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960" w:hanging="960" w:hangingChars="400"/>
        <w:jc w:val="left"/>
        <w:rPr>
          <w:rFonts w:hint="eastAsia" w:ascii="ＭＳ 明朝" w:hAnsi="ＭＳ 明朝" w:eastAsia="ＭＳ 明朝"/>
          <w:sz w:val="24"/>
        </w:rPr>
      </w:pPr>
      <w:r>
        <w:rPr>
          <w:rFonts w:hint="eastAsia" w:ascii="ＭＳ 明朝" w:hAnsi="ＭＳ 明朝" w:eastAsia="ＭＳ 明朝"/>
          <w:sz w:val="24"/>
        </w:rPr>
        <w:t>参考</w:t>
      </w:r>
      <w:r>
        <w:rPr>
          <w:rFonts w:hint="eastAsia" w:ascii="ＭＳ 明朝" w:hAnsi="ＭＳ 明朝" w:eastAsia="ＭＳ 明朝"/>
          <w:color w:val="FF0000"/>
          <w:sz w:val="21"/>
        </w:rPr>
        <w:t>（赤字は記載例）</w:t>
      </w:r>
    </w:p>
    <w:p>
      <w:pPr>
        <w:pStyle w:val="0"/>
        <w:ind w:left="960" w:hanging="960" w:hangingChars="400"/>
        <w:jc w:val="left"/>
        <w:rPr>
          <w:rFonts w:hint="eastAsia" w:ascii="ＭＳ 明朝" w:hAnsi="ＭＳ 明朝" w:eastAsia="ＭＳ 明朝"/>
          <w:sz w:val="24"/>
        </w:rPr>
      </w:pPr>
    </w:p>
    <w:p>
      <w:pPr>
        <w:pStyle w:val="0"/>
        <w:ind w:left="960" w:hanging="960" w:hangingChars="400"/>
        <w:jc w:val="center"/>
        <w:rPr>
          <w:rFonts w:hint="eastAsia" w:ascii="ＭＳ 明朝" w:hAnsi="ＭＳ 明朝" w:eastAsia="ＭＳ 明朝"/>
          <w:sz w:val="24"/>
        </w:rPr>
      </w:pPr>
      <w:r>
        <w:rPr>
          <w:rFonts w:hint="eastAsia" w:ascii="ＭＳ 明朝" w:hAnsi="ＭＳ 明朝" w:eastAsia="ＭＳ 明朝"/>
          <w:sz w:val="24"/>
        </w:rPr>
        <w:t>竹材の安定的な取引関係の確立に関する協定書（例）</w:t>
      </w:r>
    </w:p>
    <w:p>
      <w:pPr>
        <w:pStyle w:val="0"/>
        <w:ind w:left="960" w:hanging="960" w:hangingChars="400"/>
        <w:jc w:val="center"/>
        <w:rPr>
          <w:rFonts w:hint="eastAsia" w:ascii="ＭＳ 明朝" w:hAnsi="ＭＳ 明朝" w:eastAsia="ＭＳ 明朝"/>
          <w:sz w:val="24"/>
        </w:rPr>
      </w:pPr>
      <w:r>
        <w:rPr>
          <w:rFonts w:hint="eastAsia" w:ascii="ＭＳ 明朝" w:hAnsi="ＭＳ 明朝" w:eastAsia="ＭＳ 明朝"/>
          <w:sz w:val="24"/>
        </w:rPr>
        <w:t>（竹材伐採事業者　⇔　竹材利用事業者）</w:t>
      </w:r>
    </w:p>
    <w:p>
      <w:pPr>
        <w:pStyle w:val="0"/>
        <w:ind w:left="840" w:hanging="840" w:hangingChars="400"/>
        <w:jc w:val="left"/>
        <w:rPr>
          <w:rFonts w:hint="eastAsia" w:ascii="ＭＳ 明朝" w:hAnsi="ＭＳ 明朝" w:eastAsia="ＭＳ 明朝"/>
        </w:rPr>
      </w:pPr>
    </w:p>
    <w:p>
      <w:pPr>
        <w:pStyle w:val="0"/>
        <w:ind w:firstLine="210" w:firstLineChars="100"/>
        <w:jc w:val="left"/>
        <w:rPr>
          <w:rFonts w:hint="eastAsia" w:ascii="ＭＳ 明朝" w:hAnsi="ＭＳ 明朝" w:eastAsia="ＭＳ 明朝"/>
        </w:rPr>
      </w:pPr>
      <w:r>
        <w:rPr>
          <w:rFonts w:hint="eastAsia" w:ascii="ＭＳ 明朝" w:hAnsi="ＭＳ 明朝" w:eastAsia="ＭＳ 明朝"/>
        </w:rPr>
        <w:t>竹材伐採事業者</w:t>
      </w:r>
      <w:r>
        <w:rPr>
          <w:rFonts w:hint="eastAsia" w:ascii="ＭＳ 明朝" w:hAnsi="ＭＳ 明朝" w:eastAsia="ＭＳ 明朝"/>
          <w:color w:val="FF0000"/>
        </w:rPr>
        <w:t>　○○○○</w:t>
      </w:r>
      <w:r>
        <w:rPr>
          <w:rFonts w:hint="eastAsia" w:ascii="ＭＳ 明朝" w:hAnsi="ＭＳ 明朝" w:eastAsia="ＭＳ 明朝"/>
        </w:rPr>
        <w:t>（以下「甲」という。）と竹材利用事業者</w:t>
      </w:r>
      <w:r>
        <w:rPr>
          <w:rFonts w:hint="eastAsia" w:ascii="ＭＳ 明朝" w:hAnsi="ＭＳ 明朝" w:eastAsia="ＭＳ 明朝"/>
          <w:color w:val="FF0000"/>
        </w:rPr>
        <w:t>○○株式会社　代表取締役社長　○○○○</w:t>
      </w:r>
      <w:r>
        <w:rPr>
          <w:rFonts w:hint="eastAsia" w:ascii="ＭＳ 明朝" w:hAnsi="ＭＳ 明朝" w:eastAsia="ＭＳ 明朝"/>
        </w:rPr>
        <w:t>（以下「乙」という。）とは、高知県内で伐採、搬出される竹材の安定供給に関する協定を以下のとおり締結する。</w:t>
      </w:r>
    </w:p>
    <w:p>
      <w:pPr>
        <w:pStyle w:val="0"/>
        <w:ind w:firstLine="210" w:firstLineChars="100"/>
        <w:jc w:val="left"/>
        <w:rPr>
          <w:rFonts w:hint="eastAsia" w:ascii="ＭＳ 明朝" w:hAnsi="ＭＳ 明朝" w:eastAsia="ＭＳ 明朝"/>
        </w:rPr>
      </w:pPr>
      <w:r>
        <w:rPr>
          <w:rFonts w:hint="eastAsia" w:ascii="ＭＳ 明朝" w:hAnsi="ＭＳ 明朝" w:eastAsia="ＭＳ 明朝"/>
        </w:rPr>
        <w:t>ただし、この協定は第三者に対するそれぞれの公正かつ自由な競争を阻害するものではない。</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（趣旨）</w:t>
      </w:r>
    </w:p>
    <w:p>
      <w:pPr>
        <w:pStyle w:val="0"/>
        <w:jc w:val="left"/>
        <w:rPr>
          <w:rFonts w:hint="eastAsia" w:ascii="ＭＳ 明朝" w:hAnsi="ＭＳ 明朝" w:eastAsia="ＭＳ 明朝"/>
        </w:rPr>
      </w:pPr>
      <w:r>
        <w:rPr>
          <w:rFonts w:hint="eastAsia" w:ascii="ＭＳ 明朝" w:hAnsi="ＭＳ 明朝" w:eastAsia="ＭＳ 明朝"/>
        </w:rPr>
        <w:t>第１条　甲、乙は、信義に従って誠実に本協定の履行に努める。</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（計画の作成）</w:t>
      </w: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第２条　甲、乙は、取引する竹材の規格及び数量に関する計画を、次の竹材取引計画のとおり定める。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　　　竹林の状況</w:t>
      </w:r>
    </w:p>
    <w:tbl>
      <w:tblPr>
        <w:tblStyle w:val="30"/>
        <w:tblW w:w="5203" w:type="dxa"/>
        <w:tblInd w:w="567" w:type="dxa"/>
        <w:tblLayout w:type="fixed"/>
        <w:tblCellMar>
          <w:top w:w="0" w:type="dxa"/>
          <w:left w:w="57" w:type="dxa"/>
          <w:bottom w:w="0" w:type="dxa"/>
          <w:right w:w="57" w:type="dxa"/>
        </w:tblCellMar>
        <w:tblLook w:firstRow="1" w:lastRow="0" w:firstColumn="1" w:lastColumn="0" w:noHBand="0" w:noVBand="1" w:val="04A0"/>
      </w:tblPr>
      <w:tblGrid>
        <w:gridCol w:w="2368"/>
        <w:gridCol w:w="2835"/>
      </w:tblGrid>
      <w:tr>
        <w:trPr>
          <w:trHeight w:val="360" w:hRule="atLeast"/>
        </w:trPr>
        <w:tc>
          <w:tcPr>
            <w:tcW w:w="2368" w:type="dxa"/>
            <w:tcBorders>
              <w:top w:val="none" w:color="auto" w:sz="0" w:space="0"/>
              <w:left w:val="none" w:color="auto" w:sz="0" w:space="0"/>
              <w:bottom w:val="none" w:color="auto" w:sz="0" w:space="0"/>
              <w:right w:val="none" w:color="auto" w:sz="0" w:space="0"/>
              <w:tl2br w:val="nil"/>
              <w:tr2bl w:val="none" w:color="auto" w:sz="0" w:space="0"/>
            </w:tcBorders>
            <w:vAlign w:val="top"/>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竹林の所在地</w:t>
            </w:r>
          </w:p>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（市町村名及び大字名）</w:t>
            </w:r>
          </w:p>
        </w:tc>
        <w:tc>
          <w:tcPr>
            <w:tcW w:w="2835" w:type="dxa"/>
            <w:vAlign w:val="top"/>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摘要</w:t>
            </w:r>
          </w:p>
        </w:tc>
      </w:tr>
      <w:tr>
        <w:trPr>
          <w:trHeight w:val="315" w:hRule="atLeast"/>
        </w:trPr>
        <w:tc>
          <w:tcPr>
            <w:tcW w:w="2368" w:type="dxa"/>
            <w:tcMar>
              <w:left w:w="28" w:type="dxa"/>
              <w:right w:w="28" w:type="dxa"/>
            </w:tcMar>
            <w:vAlign w:val="top"/>
          </w:tcPr>
          <w:p>
            <w:pPr>
              <w:pStyle w:val="0"/>
              <w:jc w:val="left"/>
              <w:rPr>
                <w:rFonts w:hint="eastAsia" w:ascii="ＭＳ 明朝" w:hAnsi="ＭＳ 明朝" w:eastAsia="ＭＳ 明朝"/>
                <w:color w:val="FF0000"/>
                <w:sz w:val="20"/>
              </w:rPr>
            </w:pPr>
            <w:r>
              <w:rPr>
                <w:rFonts w:hint="eastAsia" w:ascii="ＭＳ 明朝" w:hAnsi="ＭＳ 明朝" w:eastAsia="ＭＳ 明朝"/>
                <w:color w:val="FF0000"/>
                <w:sz w:val="20"/>
              </w:rPr>
              <w:t>○市大字○</w:t>
            </w:r>
          </w:p>
        </w:tc>
        <w:tc>
          <w:tcPr>
            <w:tcW w:w="2835" w:type="dxa"/>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モウソウチク</w:t>
            </w:r>
          </w:p>
        </w:tc>
      </w:tr>
      <w:tr>
        <w:trPr>
          <w:trHeight w:val="315" w:hRule="atLeast"/>
        </w:trPr>
        <w:tc>
          <w:tcPr>
            <w:tcW w:w="2368" w:type="dxa"/>
            <w:tcBorders>
              <w:top w:val="none" w:color="auto" w:sz="0" w:space="0"/>
              <w:left w:val="none" w:color="auto" w:sz="0" w:space="0"/>
              <w:bottom w:val="wave" w:color="auto" w:sz="6" w:space="0"/>
              <w:right w:val="none" w:color="auto" w:sz="0" w:space="0"/>
              <w:tl2br w:val="none" w:color="auto" w:sz="0" w:space="0"/>
              <w:tr2bl w:val="none" w:color="auto" w:sz="0" w:space="0"/>
            </w:tcBorders>
            <w:tcMar>
              <w:left w:w="28" w:type="dxa"/>
              <w:right w:w="28" w:type="dxa"/>
            </w:tcMar>
            <w:vAlign w:val="top"/>
          </w:tcPr>
          <w:p>
            <w:pPr>
              <w:pStyle w:val="0"/>
              <w:jc w:val="left"/>
              <w:rPr>
                <w:rFonts w:hint="eastAsia" w:ascii="ＭＳ 明朝" w:hAnsi="ＭＳ 明朝" w:eastAsia="ＭＳ 明朝"/>
                <w:color w:val="FF0000"/>
                <w:sz w:val="20"/>
              </w:rPr>
            </w:pPr>
            <w:r>
              <w:rPr>
                <w:rFonts w:hint="eastAsia" w:ascii="ＭＳ 明朝" w:hAnsi="ＭＳ 明朝" w:eastAsia="ＭＳ 明朝"/>
                <w:color w:val="FF0000"/>
                <w:sz w:val="20"/>
              </w:rPr>
              <w:t>○町大字○</w:t>
            </w:r>
          </w:p>
        </w:tc>
        <w:tc>
          <w:tcPr>
            <w:tcW w:w="2835" w:type="dxa"/>
            <w:tcBorders>
              <w:top w:val="none" w:color="auto" w:sz="0" w:space="0"/>
              <w:left w:val="none" w:color="auto" w:sz="0" w:space="0"/>
              <w:bottom w:val="wave" w:color="auto" w:sz="6"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マダケ</w:t>
            </w:r>
          </w:p>
        </w:tc>
      </w:tr>
    </w:tbl>
    <w:p>
      <w:pPr>
        <w:pStyle w:val="0"/>
        <w:ind w:left="567" w:hanging="567" w:hangingChars="270"/>
        <w:jc w:val="left"/>
        <w:rPr>
          <w:rFonts w:hint="eastAsia" w:ascii="ＭＳ 明朝" w:hAnsi="ＭＳ 明朝" w:eastAsia="ＭＳ 明朝"/>
          <w:sz w:val="20"/>
        </w:rPr>
      </w:pPr>
      <w:r>
        <w:rPr>
          <w:rFonts w:hint="eastAsia" w:ascii="ＭＳ 明朝" w:hAnsi="ＭＳ 明朝" w:eastAsia="ＭＳ 明朝"/>
          <w:sz w:val="20"/>
        </w:rPr>
        <w:t>　　　</w:t>
      </w:r>
    </w:p>
    <w:p>
      <w:pPr>
        <w:pStyle w:val="0"/>
        <w:ind w:left="420" w:leftChars="200" w:firstLine="210" w:firstLineChars="100"/>
        <w:jc w:val="left"/>
        <w:rPr>
          <w:rFonts w:hint="eastAsia" w:ascii="ＭＳ 明朝" w:hAnsi="ＭＳ 明朝" w:eastAsia="ＭＳ 明朝"/>
          <w:sz w:val="20"/>
        </w:rPr>
      </w:pPr>
      <w:r>
        <w:rPr>
          <w:rFonts w:hint="eastAsia" w:ascii="ＭＳ 明朝" w:hAnsi="ＭＳ 明朝" w:eastAsia="ＭＳ 明朝"/>
          <w:sz w:val="20"/>
        </w:rPr>
        <w:t>竹材取引計画　　　　　　　　　　　　　　　　　　　　　　　　　　　　　　　　　（単位：</w:t>
      </w:r>
      <w:r>
        <w:rPr>
          <w:rFonts w:hint="eastAsia" w:ascii="ＭＳ 明朝" w:hAnsi="ＭＳ 明朝" w:eastAsia="ＭＳ 明朝"/>
          <w:sz w:val="20"/>
        </w:rPr>
        <w:t>kg</w:t>
      </w:r>
      <w:r>
        <w:rPr>
          <w:rFonts w:hint="eastAsia" w:ascii="ＭＳ 明朝" w:hAnsi="ＭＳ 明朝" w:eastAsia="ＭＳ 明朝"/>
          <w:sz w:val="20"/>
        </w:rPr>
        <w:t>）</w:t>
      </w:r>
    </w:p>
    <w:tbl>
      <w:tblPr>
        <w:tblStyle w:val="30"/>
        <w:tblW w:w="9181" w:type="dxa"/>
        <w:tblInd w:w="567" w:type="dxa"/>
        <w:tblLayout w:type="fixed"/>
        <w:tblCellMar>
          <w:top w:w="0" w:type="dxa"/>
          <w:left w:w="57" w:type="dxa"/>
          <w:bottom w:w="0" w:type="dxa"/>
          <w:right w:w="57" w:type="dxa"/>
        </w:tblCellMar>
        <w:tblLook w:firstRow="1" w:lastRow="0" w:firstColumn="1" w:lastColumn="0" w:noHBand="0" w:noVBand="1" w:val="04A0"/>
      </w:tblPr>
      <w:tblGrid>
        <w:gridCol w:w="1421"/>
        <w:gridCol w:w="944"/>
        <w:gridCol w:w="642"/>
        <w:gridCol w:w="1028"/>
        <w:gridCol w:w="1029"/>
        <w:gridCol w:w="1028"/>
        <w:gridCol w:w="1029"/>
        <w:gridCol w:w="1028"/>
        <w:gridCol w:w="1032"/>
      </w:tblGrid>
      <w:tr>
        <w:trPr>
          <w:trHeight w:val="533" w:hRule="atLeast"/>
        </w:trPr>
        <w:tc>
          <w:tcPr>
            <w:tcW w:w="1423" w:type="dxa"/>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竹の種類</w:t>
            </w:r>
          </w:p>
        </w:tc>
        <w:tc>
          <w:tcPr>
            <w:tcW w:w="942" w:type="dxa"/>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形状</w:t>
            </w:r>
          </w:p>
        </w:tc>
        <w:tc>
          <w:tcPr>
            <w:tcW w:w="643" w:type="dxa"/>
            <w:vAlign w:val="center"/>
          </w:tcPr>
          <w:p>
            <w:pPr>
              <w:pStyle w:val="0"/>
              <w:rPr>
                <w:rFonts w:hint="eastAsia" w:ascii="ＭＳ 明朝" w:hAnsi="ＭＳ 明朝" w:eastAsia="ＭＳ 明朝"/>
              </w:rPr>
            </w:pPr>
            <w:r>
              <w:rPr>
                <w:rFonts w:hint="eastAsia" w:ascii="ＭＳ 明朝" w:hAnsi="ＭＳ 明朝" w:eastAsia="ＭＳ 明朝"/>
              </w:rPr>
              <w:t>長さ</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3"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計</w:t>
            </w:r>
          </w:p>
        </w:tc>
      </w:tr>
      <w:tr>
        <w:trPr>
          <w:trHeight w:val="397" w:hRule="atLeast"/>
        </w:trPr>
        <w:tc>
          <w:tcPr>
            <w:tcW w:w="1423" w:type="dxa"/>
            <w:tcMar>
              <w:left w:w="28" w:type="dxa"/>
              <w:right w:w="28" w:type="dxa"/>
            </w:tcMar>
            <w:vAlign w:val="center"/>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モウソウチク</w:t>
            </w:r>
          </w:p>
        </w:tc>
        <w:tc>
          <w:tcPr>
            <w:tcW w:w="942" w:type="dxa"/>
            <w:tcMar>
              <w:left w:w="28" w:type="dxa"/>
              <w:right w:w="28" w:type="dxa"/>
            </w:tcMar>
            <w:vAlign w:val="center"/>
          </w:tcPr>
          <w:p>
            <w:pPr>
              <w:pStyle w:val="0"/>
              <w:jc w:val="left"/>
              <w:rPr>
                <w:rFonts w:hint="eastAsia" w:ascii="ＭＳ 明朝" w:hAnsi="ＭＳ 明朝" w:eastAsia="ＭＳ 明朝"/>
                <w:color w:val="FF0000"/>
                <w:sz w:val="20"/>
              </w:rPr>
            </w:pPr>
            <w:r>
              <w:rPr>
                <w:rFonts w:hint="eastAsia" w:ascii="ＭＳ 明朝" w:hAnsi="ＭＳ 明朝" w:eastAsia="ＭＳ 明朝"/>
                <w:color w:val="FF0000"/>
                <w:sz w:val="20"/>
              </w:rPr>
              <w:t>丸竹</w:t>
            </w:r>
          </w:p>
        </w:tc>
        <w:tc>
          <w:tcPr>
            <w:tcW w:w="643" w:type="dxa"/>
            <w:vAlign w:val="center"/>
          </w:tcPr>
          <w:p>
            <w:pPr>
              <w:pStyle w:val="0"/>
              <w:rPr>
                <w:rFonts w:hint="eastAsia" w:ascii="ＭＳ 明朝" w:hAnsi="ＭＳ 明朝" w:eastAsia="ＭＳ 明朝"/>
                <w:color w:val="FF0000"/>
              </w:rPr>
            </w:pPr>
            <w:r>
              <w:rPr>
                <w:rFonts w:hint="eastAsia" w:ascii="ＭＳ 明朝" w:hAnsi="ＭＳ 明朝" w:eastAsia="ＭＳ 明朝"/>
                <w:color w:val="FF0000"/>
              </w:rPr>
              <w:t>７</w:t>
            </w:r>
            <w:r>
              <w:rPr>
                <w:rFonts w:hint="eastAsia" w:ascii="ＭＳ 明朝" w:hAnsi="ＭＳ 明朝" w:eastAsia="ＭＳ 明朝"/>
                <w:color w:val="FF0000"/>
              </w:rPr>
              <w:t>m</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50</w:t>
            </w:r>
            <w:r>
              <w:rPr>
                <w:rFonts w:hint="eastAsia" w:ascii="ＭＳ 明朝" w:hAnsi="ＭＳ 明朝" w:eastAsia="ＭＳ 明朝"/>
                <w:color w:val="FF0000"/>
                <w:sz w:val="20"/>
              </w:rPr>
              <w:t>束</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(1,500kg)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60</w:t>
            </w:r>
            <w:r>
              <w:rPr>
                <w:rFonts w:hint="eastAsia" w:ascii="ＭＳ 明朝" w:hAnsi="ＭＳ 明朝" w:eastAsia="ＭＳ 明朝"/>
                <w:color w:val="FF0000"/>
                <w:sz w:val="20"/>
              </w:rPr>
              <w:t>束</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(1,800kg)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70</w:t>
            </w:r>
            <w:r>
              <w:rPr>
                <w:rFonts w:hint="eastAsia" w:ascii="ＭＳ 明朝" w:hAnsi="ＭＳ 明朝" w:eastAsia="ＭＳ 明朝"/>
                <w:color w:val="FF0000"/>
                <w:sz w:val="20"/>
              </w:rPr>
              <w:t>束</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(2,100kg)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70</w:t>
            </w:r>
            <w:r>
              <w:rPr>
                <w:rFonts w:hint="eastAsia" w:ascii="ＭＳ 明朝" w:hAnsi="ＭＳ 明朝" w:eastAsia="ＭＳ 明朝"/>
                <w:color w:val="FF0000"/>
                <w:sz w:val="20"/>
              </w:rPr>
              <w:t>束</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(2,100kg)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70</w:t>
            </w:r>
            <w:r>
              <w:rPr>
                <w:rFonts w:hint="eastAsia" w:ascii="ＭＳ 明朝" w:hAnsi="ＭＳ 明朝" w:eastAsia="ＭＳ 明朝"/>
                <w:color w:val="FF0000"/>
                <w:sz w:val="20"/>
              </w:rPr>
              <w:t>束</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(2,100kg)</w:t>
            </w:r>
          </w:p>
        </w:tc>
        <w:tc>
          <w:tcPr>
            <w:tcW w:w="1033"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320</w:t>
            </w:r>
            <w:r>
              <w:rPr>
                <w:rFonts w:hint="eastAsia" w:ascii="ＭＳ 明朝" w:hAnsi="ＭＳ 明朝" w:eastAsia="ＭＳ 明朝"/>
                <w:color w:val="FF0000"/>
                <w:sz w:val="20"/>
              </w:rPr>
              <w:t>束</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(9,600kg)</w:t>
            </w:r>
          </w:p>
        </w:tc>
      </w:tr>
      <w:tr>
        <w:trPr>
          <w:trHeight w:val="397" w:hRule="atLeast"/>
        </w:trPr>
        <w:tc>
          <w:tcPr>
            <w:tcW w:w="1423" w:type="dxa"/>
            <w:tcMar>
              <w:left w:w="28" w:type="dxa"/>
              <w:right w:w="28" w:type="dxa"/>
            </w:tcMar>
            <w:vAlign w:val="center"/>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モウソウチク</w:t>
            </w:r>
          </w:p>
        </w:tc>
        <w:tc>
          <w:tcPr>
            <w:tcW w:w="942" w:type="dxa"/>
            <w:tcMar>
              <w:left w:w="28" w:type="dxa"/>
              <w:right w:w="28" w:type="dxa"/>
            </w:tcMar>
            <w:vAlign w:val="center"/>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チップ</w:t>
            </w:r>
          </w:p>
        </w:tc>
        <w:tc>
          <w:tcPr>
            <w:tcW w:w="643" w:type="dxa"/>
            <w:vAlign w:val="center"/>
          </w:tcPr>
          <w:p>
            <w:pPr>
              <w:pStyle w:val="0"/>
              <w:jc w:val="center"/>
              <w:rPr>
                <w:rFonts w:hint="eastAsia" w:ascii="ＭＳ 明朝" w:hAnsi="ＭＳ 明朝" w:eastAsia="ＭＳ 明朝"/>
                <w:color w:val="FF0000"/>
              </w:rPr>
            </w:pPr>
            <w:r>
              <w:rPr>
                <w:rFonts w:hint="eastAsia" w:ascii="ＭＳ 明朝" w:hAnsi="ＭＳ 明朝" w:eastAsia="ＭＳ 明朝"/>
                <w:color w:val="FF0000"/>
              </w:rPr>
              <w:t>-</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3"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500</w:t>
            </w:r>
          </w:p>
        </w:tc>
      </w:tr>
      <w:tr>
        <w:trPr>
          <w:trHeight w:val="397" w:hRule="atLeast"/>
        </w:trPr>
        <w:tc>
          <w:tcPr>
            <w:tcW w:w="23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計</w:t>
            </w:r>
          </w:p>
        </w:tc>
        <w:tc>
          <w:tcPr>
            <w:tcW w:w="643" w:type="dxa"/>
            <w:vAlign w:val="center"/>
          </w:tcPr>
          <w:p>
            <w:pPr>
              <w:pStyle w:val="0"/>
              <w:rPr>
                <w:rFonts w:hint="eastAsia" w:ascii="ＭＳ 明朝" w:hAnsi="ＭＳ 明朝" w:eastAsia="ＭＳ 明朝"/>
              </w:rPr>
            </w:pP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1,600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1,900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2,200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2,200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2,200</w:t>
            </w:r>
          </w:p>
        </w:tc>
        <w:tc>
          <w:tcPr>
            <w:tcW w:w="1033"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10,100</w:t>
            </w:r>
          </w:p>
        </w:tc>
      </w:tr>
    </w:tbl>
    <w:p>
      <w:pPr>
        <w:pStyle w:val="0"/>
        <w:ind w:left="567" w:hanging="567" w:hangingChars="270"/>
        <w:jc w:val="left"/>
        <w:rPr>
          <w:rFonts w:hint="eastAsia" w:ascii="ＭＳ 明朝" w:hAnsi="ＭＳ 明朝" w:eastAsia="ＭＳ 明朝"/>
        </w:rPr>
      </w:pPr>
      <w:r>
        <w:rPr>
          <w:rFonts w:hint="eastAsia" w:ascii="ＭＳ 明朝" w:hAnsi="ＭＳ 明朝" w:eastAsia="ＭＳ 明朝"/>
        </w:rPr>
        <w:t>　　　</w:t>
      </w: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（事業の実施）</w:t>
      </w: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第３条　甲は乙に対し、前条の竹材取引計画のとおり竹材を供給する。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（取引場所）</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第４条　前条の竹材の供給において、乙が甲から竹材を引き取る場所は次の箇所とし、これを変更する場合は、</w:t>
      </w:r>
      <w:r>
        <w:rPr>
          <w:rFonts w:hint="eastAsia" w:ascii="ＭＳ 明朝" w:hAnsi="ＭＳ 明朝" w:eastAsia="ＭＳ 明朝"/>
          <w:color w:val="FF0000"/>
        </w:rPr>
        <w:t>○</w:t>
      </w:r>
      <w:r>
        <w:rPr>
          <w:rFonts w:hint="eastAsia" w:ascii="ＭＳ 明朝" w:hAnsi="ＭＳ 明朝" w:eastAsia="ＭＳ 明朝"/>
        </w:rPr>
        <w:t>日前までに甲と乙で調整する。</w:t>
      </w:r>
    </w:p>
    <w:p>
      <w:pPr>
        <w:pStyle w:val="0"/>
        <w:ind w:firstLine="210" w:firstLineChars="100"/>
        <w:jc w:val="left"/>
        <w:rPr>
          <w:rFonts w:hint="eastAsia" w:ascii="ＭＳ 明朝" w:hAnsi="ＭＳ 明朝" w:eastAsia="ＭＳ 明朝"/>
        </w:rPr>
      </w:pPr>
      <w:r>
        <w:rPr>
          <w:rFonts w:hint="eastAsia" w:ascii="ＭＳ 明朝" w:hAnsi="ＭＳ 明朝" w:eastAsia="ＭＳ 明朝"/>
        </w:rPr>
        <w:t>引取場所　</w:t>
      </w:r>
      <w:r>
        <w:rPr>
          <w:rFonts w:hint="eastAsia" w:ascii="ＭＳ 明朝" w:hAnsi="ＭＳ 明朝" w:eastAsia="ＭＳ 明朝"/>
          <w:color w:val="FF0000"/>
        </w:rPr>
        <w:t>高知県○○市○○　○○株式会社○○工場（図面は別紙のとおり）</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（取引価格）</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第５条　乙が甲から引き取る竹材の取引価格は、１</w:t>
      </w:r>
      <w:r>
        <w:rPr>
          <w:rFonts w:hint="eastAsia" w:ascii="ＭＳ 明朝" w:hAnsi="ＭＳ 明朝" w:eastAsia="ＭＳ 明朝"/>
          <w:color w:val="FF0000"/>
        </w:rPr>
        <w:t>kg</w:t>
      </w:r>
      <w:r>
        <w:rPr>
          <w:rFonts w:hint="eastAsia" w:ascii="ＭＳ 明朝" w:hAnsi="ＭＳ 明朝" w:eastAsia="ＭＳ 明朝"/>
        </w:rPr>
        <w:t>当たり</w:t>
      </w:r>
      <w:r>
        <w:rPr>
          <w:rFonts w:hint="eastAsia" w:ascii="ＭＳ 明朝" w:hAnsi="ＭＳ 明朝" w:eastAsia="ＭＳ 明朝"/>
          <w:color w:val="FF0000"/>
        </w:rPr>
        <w:t>○</w:t>
      </w:r>
      <w:r>
        <w:rPr>
          <w:rFonts w:hint="eastAsia" w:ascii="ＭＳ 明朝" w:hAnsi="ＭＳ 明朝" w:eastAsia="ＭＳ 明朝"/>
        </w:rPr>
        <w:t>円とする。</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２　取引価格は</w:t>
      </w:r>
      <w:r>
        <w:rPr>
          <w:rFonts w:hint="eastAsia" w:ascii="ＭＳ 明朝" w:hAnsi="ＭＳ 明朝" w:eastAsia="ＭＳ 明朝"/>
          <w:color w:val="FF0000"/>
        </w:rPr>
        <w:t>○</w:t>
      </w:r>
      <w:r>
        <w:rPr>
          <w:rFonts w:hint="eastAsia" w:ascii="ＭＳ 明朝" w:hAnsi="ＭＳ 明朝" w:eastAsia="ＭＳ 明朝"/>
        </w:rPr>
        <w:t>ごとに見直す。</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（代金の支払い）</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第６条　乙は、甲から引き取った竹材の代金について、翌月</w:t>
      </w:r>
      <w:r>
        <w:rPr>
          <w:rFonts w:hint="eastAsia" w:ascii="ＭＳ 明朝" w:hAnsi="ＭＳ 明朝" w:eastAsia="ＭＳ 明朝"/>
          <w:color w:val="FF0000"/>
        </w:rPr>
        <w:t>○</w:t>
      </w:r>
      <w:r>
        <w:rPr>
          <w:rFonts w:hint="eastAsia" w:ascii="ＭＳ 明朝" w:hAnsi="ＭＳ 明朝" w:eastAsia="ＭＳ 明朝"/>
        </w:rPr>
        <w:t>日までに甲の指定する口座に振り込む。</w:t>
      </w:r>
    </w:p>
    <w:p>
      <w:pPr>
        <w:pStyle w:val="0"/>
        <w:ind w:left="210" w:hanging="210" w:hangingChars="100"/>
        <w:jc w:val="left"/>
        <w:rPr>
          <w:rFonts w:hint="eastAsia" w:ascii="ＭＳ 明朝" w:hAnsi="ＭＳ 明朝" w:eastAsia="ＭＳ 明朝"/>
        </w:rPr>
      </w:pP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（変更等）</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第７条　この協定を変更又は解除しなければならない事態が発生した場合には、甲、乙で協議し、この協定の変更又は解除をすることができる。</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２　甲又は乙は、相手方が故意又は過失によりこの協定に違反したときは、この協定を解除することができる。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（期間）</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第８条　この協定の有効期間は、協定が締結された日から１年間とする。ただし、甲乙に異議がない場合は、協定期間を１年延長するものとし、以降も同様とする。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（その他）</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第９条　具体的な取引の時期、納材方法など本協定に定めのない事項については、必要に応じて甲、乙で協議の上定めるものとする。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本協定締結の証として、本協定書２通を作成し、甲、乙各１通を保有するものとする。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color w:val="FF0000"/>
        </w:rPr>
        <w:t>○○</w:t>
      </w:r>
      <w:r>
        <w:rPr>
          <w:rFonts w:hint="eastAsia" w:ascii="ＭＳ 明朝" w:hAnsi="ＭＳ 明朝" w:eastAsia="ＭＳ 明朝"/>
        </w:rPr>
        <w:t>年</w:t>
      </w:r>
      <w:r>
        <w:rPr>
          <w:rFonts w:hint="eastAsia" w:ascii="ＭＳ 明朝" w:hAnsi="ＭＳ 明朝" w:eastAsia="ＭＳ 明朝"/>
          <w:color w:val="FF0000"/>
        </w:rPr>
        <w:t>○○</w:t>
      </w:r>
      <w:r>
        <w:rPr>
          <w:rFonts w:hint="eastAsia" w:ascii="ＭＳ 明朝" w:hAnsi="ＭＳ 明朝" w:eastAsia="ＭＳ 明朝"/>
        </w:rPr>
        <w:t>月</w:t>
      </w:r>
      <w:r>
        <w:rPr>
          <w:rFonts w:hint="eastAsia" w:ascii="ＭＳ 明朝" w:hAnsi="ＭＳ 明朝" w:eastAsia="ＭＳ 明朝"/>
          <w:color w:val="FF0000"/>
        </w:rPr>
        <w:t>○○</w:t>
      </w:r>
      <w:r>
        <w:rPr>
          <w:rFonts w:hint="eastAsia" w:ascii="ＭＳ 明朝" w:hAnsi="ＭＳ 明朝" w:eastAsia="ＭＳ 明朝"/>
        </w:rPr>
        <w:t>日</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甲　住所　</w:t>
      </w:r>
      <w:r>
        <w:rPr>
          <w:rFonts w:hint="eastAsia" w:ascii="ＭＳ 明朝" w:hAnsi="ＭＳ 明朝" w:eastAsia="ＭＳ 明朝"/>
          <w:color w:val="FF0000"/>
        </w:rPr>
        <w:t>○○県○○市○○</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　　氏名　</w:t>
      </w:r>
      <w:r>
        <w:rPr>
          <w:rFonts w:hint="eastAsia" w:ascii="ＭＳ 明朝" w:hAnsi="ＭＳ 明朝" w:eastAsia="ＭＳ 明朝"/>
          <w:color w:val="FF0000"/>
        </w:rPr>
        <w:t>○○○○</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乙　住所　</w:t>
      </w:r>
      <w:r>
        <w:rPr>
          <w:rFonts w:hint="eastAsia" w:ascii="ＭＳ 明朝" w:hAnsi="ＭＳ 明朝" w:eastAsia="ＭＳ 明朝"/>
          <w:color w:val="FF0000"/>
        </w:rPr>
        <w:t>○○県○○市○○</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　　氏名　</w:t>
      </w:r>
      <w:r>
        <w:rPr>
          <w:rFonts w:hint="eastAsia" w:ascii="ＭＳ 明朝" w:hAnsi="ＭＳ 明朝" w:eastAsia="ＭＳ 明朝"/>
          <w:color w:val="FF0000"/>
        </w:rPr>
        <w:t>○○株式会社　代表取締役社長　○○○○</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ind w:left="0" w:leftChars="0" w:firstLine="0" w:firstLineChars="0"/>
        <w:jc w:val="left"/>
        <w:rPr>
          <w:rFonts w:hint="eastAsia" w:ascii="ＭＳ 明朝" w:hAnsi="ＭＳ 明朝" w:eastAsia="ＭＳ 明朝"/>
        </w:rPr>
      </w:pPr>
    </w:p>
    <w:p>
      <w:pPr>
        <w:pStyle w:val="0"/>
        <w:widowControl w:val="1"/>
        <w:ind w:left="0" w:leftChars="0" w:hanging="630" w:hangingChars="300"/>
        <w:jc w:val="left"/>
        <w:rPr>
          <w:rFonts w:hint="eastAsia" w:ascii="ＭＳ 明朝" w:hAnsi="ＭＳ 明朝" w:eastAsia="ＭＳ 明朝"/>
        </w:rPr>
      </w:pPr>
      <w:r>
        <w:rPr>
          <w:rFonts w:hint="eastAsia" w:ascii="ＭＳ 明朝" w:hAnsi="ＭＳ 明朝" w:eastAsia="ＭＳ 明朝"/>
        </w:rPr>
        <w:t>（注）　本参考様式は、高知県竹材利用促進事業費補助金に係る要件に適合するための基本的な内容を例示したものです。実際に締結する協定書については、事業者の皆様の当事者間で必要な内容を検討し、作成していただく必要があります。</w:t>
      </w:r>
    </w:p>
    <w:p>
      <w:pPr>
        <w:pStyle w:val="0"/>
        <w:widowControl w:val="1"/>
        <w:jc w:val="left"/>
        <w:rPr>
          <w:rFonts w:hint="eastAsia" w:ascii="ＭＳ 明朝" w:hAnsi="ＭＳ 明朝" w:eastAsia="ＭＳ 明朝"/>
          <w:color w:val="FF0000"/>
        </w:rPr>
      </w:pPr>
      <w:bookmarkStart w:id="0" w:name="_GoBack"/>
      <w:bookmarkEnd w:id="0"/>
    </w:p>
    <w:sectPr>
      <w:pgSz w:w="11907" w:h="16840"/>
      <w:pgMar w:top="1134" w:right="1077" w:bottom="1134" w:left="1077"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rPr>
  </w:style>
  <w:style w:type="paragraph" w:styleId="23">
    <w:name w:val="Revision"/>
    <w:next w:val="23"/>
    <w:link w:val="0"/>
    <w:uiPriority w:val="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384</TotalTime>
  <Pages>2</Pages>
  <Words>40</Words>
  <Characters>1203</Characters>
  <Application>JUST Note</Application>
  <Lines>111</Lines>
  <Paragraphs>84</Paragraphs>
  <CharactersWithSpaces>1276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2025-10-24T10:45:32Z</cp:lastPrinted>
  <dcterms:created xsi:type="dcterms:W3CDTF">2022-05-19T12:21:00Z</dcterms:created>
  <dcterms:modified xsi:type="dcterms:W3CDTF">2025-10-24T10:45:40Z</dcterms:modified>
  <cp:revision>1</cp:revision>
</cp:coreProperties>
</file>