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4"/>
        <w:rPr>
          <w:rFonts w:hint="default" w:ascii="Century" w:hAnsi="Century"/>
          <w:spacing w:val="0"/>
          <w:sz w:val="21"/>
        </w:rPr>
      </w:pPr>
      <w:r>
        <w:rPr>
          <w:rFonts w:hint="default" w:ascii="Century" w:hAnsi="Century"/>
          <w:sz w:val="21"/>
        </w:rPr>
        <w:t>要領様式第１号</w:t>
      </w:r>
      <w:r>
        <w:rPr>
          <w:rFonts w:hint="eastAsia" w:ascii="Century" w:hAnsi="Century"/>
          <w:sz w:val="21"/>
        </w:rPr>
        <w:t>の１</w:t>
      </w:r>
    </w:p>
    <w:p>
      <w:pPr>
        <w:pStyle w:val="0"/>
        <w:ind w:left="2"/>
        <w:jc w:val="center"/>
        <w:rPr>
          <w:rFonts w:hint="default" w:asciiTheme="minorEastAsia" w:hAnsiTheme="minorEastAsia" w:eastAsiaTheme="minorEastAsia"/>
          <w:b w:val="1"/>
          <w:sz w:val="32"/>
        </w:rPr>
      </w:pPr>
      <w:r>
        <w:rPr>
          <w:rFonts w:hint="eastAsia" w:asciiTheme="minorEastAsia" w:hAnsiTheme="minorEastAsia" w:eastAsiaTheme="minorEastAsia"/>
          <w:b w:val="1"/>
          <w:sz w:val="32"/>
        </w:rPr>
        <w:t>暴力団排除に関する誓約書</w:t>
      </w:r>
    </w:p>
    <w:p>
      <w:pPr>
        <w:pStyle w:val="19"/>
        <w:jc w:val="right"/>
        <w:rPr>
          <w:rFonts w:hint="default" w:asciiTheme="minorEastAsia" w:hAnsiTheme="minorEastAsia" w:eastAsiaTheme="minorEastAsia"/>
          <w:spacing w:val="0"/>
        </w:rPr>
      </w:pPr>
      <w:r>
        <w:rPr>
          <w:rFonts w:hint="eastAsia" w:asciiTheme="minorEastAsia" w:hAnsiTheme="minorEastAsia" w:eastAsiaTheme="minorEastAsia"/>
        </w:rPr>
        <w:t>年　　月　　日</w:t>
      </w:r>
    </w:p>
    <w:p>
      <w:pPr>
        <w:pStyle w:val="19"/>
        <w:rPr>
          <w:rFonts w:hint="default" w:asciiTheme="minorEastAsia" w:hAnsiTheme="minorEastAsia" w:eastAsiaTheme="minorEastAsia"/>
        </w:rPr>
      </w:pPr>
      <w:r>
        <w:rPr>
          <w:rFonts w:hint="eastAsia" w:asciiTheme="minorEastAsia" w:hAnsiTheme="minorEastAsia" w:eastAsiaTheme="minorEastAsia"/>
        </w:rPr>
        <w:t>　高知県知事　　　　　　　様</w:t>
      </w:r>
    </w:p>
    <w:p>
      <w:pPr>
        <w:pStyle w:val="19"/>
        <w:rPr>
          <w:rFonts w:hint="default" w:ascii="ＭＳ ゴシック" w:hAnsi="ＭＳ ゴシック"/>
          <w:spacing w:val="0"/>
        </w:rPr>
      </w:pPr>
    </w:p>
    <w:p>
      <w:pPr>
        <w:pStyle w:val="0"/>
        <w:snapToGrid w:val="0"/>
        <w:ind w:firstLine="1735" w:firstLineChars="900"/>
        <w:rPr>
          <w:rFonts w:hint="default"/>
        </w:rPr>
      </w:pPr>
      <w:r>
        <w:rPr>
          <w:rFonts w:hint="eastAsia"/>
        </w:rPr>
        <w:t>（申請者）　住　　　　　　所</w:t>
      </w:r>
    </w:p>
    <w:p>
      <w:pPr>
        <w:pStyle w:val="0"/>
        <w:snapToGrid w:val="0"/>
        <w:rPr>
          <w:rFonts w:hint="default"/>
        </w:rPr>
      </w:pPr>
    </w:p>
    <w:p>
      <w:pPr>
        <w:pStyle w:val="0"/>
        <w:snapToGrid w:val="0"/>
        <w:rPr>
          <w:rFonts w:hint="default"/>
        </w:rPr>
      </w:pPr>
      <w:r>
        <w:rPr>
          <w:rFonts w:hint="eastAsia"/>
        </w:rPr>
        <w:t>　　　　　　　　　　　　　　　名　　　　　　称</w:t>
      </w:r>
    </w:p>
    <w:p>
      <w:pPr>
        <w:pStyle w:val="0"/>
        <w:snapToGrid w:val="0"/>
        <w:rPr>
          <w:rFonts w:hint="default"/>
        </w:rPr>
      </w:pPr>
    </w:p>
    <w:p>
      <w:pPr>
        <w:pStyle w:val="0"/>
        <w:snapToGrid w:val="0"/>
        <w:rPr>
          <w:rFonts w:hint="default"/>
        </w:rPr>
      </w:pPr>
      <w:r>
        <w:rPr>
          <w:rFonts w:hint="eastAsia"/>
        </w:rPr>
        <w:t>　　　　　　　　　　　　　　　代表者役職・氏名　　　　　　　　</w:t>
      </w:r>
    </w:p>
    <w:p>
      <w:pPr>
        <w:pStyle w:val="0"/>
        <w:snapToGrid w:val="0"/>
        <w:rPr>
          <w:rFonts w:hint="default"/>
        </w:rPr>
      </w:pPr>
    </w:p>
    <w:p>
      <w:pPr>
        <w:pStyle w:val="19"/>
        <w:rPr>
          <w:rFonts w:hint="default" w:ascii="ＭＳ 明朝" w:hAnsi="ＭＳ 明朝" w:eastAsia="ＭＳ 明朝"/>
          <w:spacing w:val="0"/>
        </w:rPr>
      </w:pPr>
      <w:r>
        <w:rPr>
          <w:rFonts w:hint="eastAsia" w:ascii="ＭＳ 明朝" w:hAnsi="ＭＳ 明朝" w:eastAsia="ＭＳ 明朝"/>
        </w:rPr>
        <w:t>　下記事項について、誓約いたします。</w:t>
      </w:r>
    </w:p>
    <w:p>
      <w:pPr>
        <w:pStyle w:val="19"/>
        <w:rPr>
          <w:rFonts w:hint="default" w:ascii="ＭＳ 明朝" w:hAnsi="ＭＳ 明朝" w:eastAsia="ＭＳ 明朝"/>
          <w:u w:val="wave" w:color="auto"/>
        </w:rPr>
      </w:pPr>
      <w:r>
        <w:rPr>
          <w:rFonts w:hint="eastAsia" w:ascii="ＭＳ 明朝" w:hAnsi="ＭＳ 明朝" w:eastAsia="ＭＳ 明朝"/>
        </w:rPr>
        <w:t>　これらが、事実と相違することが判明した場合は、契約の解除等の高知県が行う一切の措置及び当方が不利益を被ることとなっても、異議の申立てを行いません。　</w:t>
      </w:r>
    </w:p>
    <w:p>
      <w:pPr>
        <w:pStyle w:val="17"/>
        <w:rPr>
          <w:rFonts w:hint="default"/>
        </w:rPr>
      </w:pPr>
      <w:r>
        <w:rPr>
          <w:rFonts w:hint="eastAsia"/>
        </w:rPr>
        <w:t>記</w:t>
      </w:r>
    </w:p>
    <w:tbl>
      <w:tblPr>
        <w:tblStyle w:val="11"/>
        <w:tblW w:w="0" w:type="auto"/>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 w:type="dxa"/>
          <w:right w:w="13" w:type="dxa"/>
        </w:tblCellMar>
        <w:tblLook w:firstRow="1" w:lastRow="0" w:firstColumn="1" w:lastColumn="0" w:noHBand="0" w:noVBand="1" w:val="04A0"/>
      </w:tblPr>
      <w:tblGrid>
        <w:gridCol w:w="9639"/>
      </w:tblGrid>
      <w:tr>
        <w:trPr>
          <w:cantSplit/>
          <w:trHeight w:val="7220" w:hRule="atLeast"/>
        </w:trPr>
        <w:tc>
          <w:tcPr>
            <w:tcW w:w="9639" w:type="dxa"/>
            <w:vMerge w:val="restart"/>
            <w:vAlign w:val="top"/>
          </w:tcPr>
          <w:p>
            <w:pPr>
              <w:pStyle w:val="0"/>
              <w:spacing w:before="138" w:beforeLines="50" w:beforeAutospacing="0"/>
              <w:ind w:left="-289" w:leftChars="-150" w:firstLine="548" w:firstLineChars="300"/>
              <w:rPr>
                <w:rFonts w:hint="default"/>
                <w:spacing w:val="-5"/>
              </w:rPr>
            </w:pPr>
            <w:r>
              <w:rPr>
                <w:rFonts w:hint="eastAsia"/>
                <w:spacing w:val="-5"/>
              </w:rPr>
              <w:t>次のいずれかに該当するものではありません。また、将来においても該当することはありません。</w:t>
            </w:r>
          </w:p>
          <w:p>
            <w:pPr>
              <w:pStyle w:val="0"/>
              <w:spacing w:before="138" w:beforeLines="50" w:beforeAutospacing="0"/>
              <w:rPr>
                <w:rFonts w:hint="default"/>
                <w:spacing w:val="-5"/>
                <w:sz w:val="18"/>
              </w:rPr>
            </w:pPr>
            <w:r>
              <w:rPr>
                <w:rFonts w:hint="eastAsia"/>
              </w:rPr>
              <w:t>（１）暴力団又は暴力団員等である。</w:t>
            </w:r>
          </w:p>
          <w:p>
            <w:pPr>
              <w:pStyle w:val="0"/>
              <w:rPr>
                <w:rFonts w:hint="default"/>
              </w:rPr>
            </w:pPr>
            <w:r>
              <w:rPr>
                <w:rFonts w:hint="eastAsia"/>
              </w:rPr>
              <w:t>（２）暴排条例第</w:t>
            </w:r>
            <w:r>
              <w:rPr>
                <w:rFonts w:hint="eastAsia"/>
              </w:rPr>
              <w:t>18</w:t>
            </w:r>
            <w:r>
              <w:rPr>
                <w:rFonts w:hint="eastAsia"/>
              </w:rPr>
              <w:t>条又は第</w:t>
            </w:r>
            <w:r>
              <w:rPr>
                <w:rFonts w:hint="eastAsia"/>
              </w:rPr>
              <w:t>19</w:t>
            </w:r>
            <w:r>
              <w:rPr>
                <w:rFonts w:hint="eastAsia"/>
              </w:rPr>
              <w:t>条の規定に違反した事実がある。</w:t>
            </w:r>
          </w:p>
          <w:p>
            <w:pPr>
              <w:pStyle w:val="0"/>
              <w:rPr>
                <w:rFonts w:hint="default"/>
              </w:rPr>
            </w:pPr>
            <w:r>
              <w:rPr>
                <w:rFonts w:hint="eastAsia"/>
              </w:rPr>
              <w:t>（３）その役員（業務を執行する社員、取締役、執行役又はこれらに準ずる者をいい、相談役、顧問その他</w:t>
            </w:r>
          </w:p>
          <w:p>
            <w:pPr>
              <w:pStyle w:val="23"/>
              <w:widowControl w:val="0"/>
              <w:overflowPunct w:val="0"/>
              <w:autoSpaceDE w:val="0"/>
              <w:autoSpaceDN w:val="0"/>
              <w:ind w:left="50" w:leftChars="26" w:firstLine="386" w:firstLineChars="200"/>
              <w:jc w:val="both"/>
              <w:rPr>
                <w:rFonts w:hint="default"/>
                <w:sz w:val="21"/>
              </w:rPr>
            </w:pPr>
            <w:r>
              <w:rPr>
                <w:rFonts w:hint="eastAsia"/>
                <w:sz w:val="21"/>
              </w:rPr>
              <w:t>いかなる名称を有する者であるかを問わず、法人に対し業務を執行する社員、取締役、執行役又はこれ</w:t>
            </w:r>
          </w:p>
          <w:p>
            <w:pPr>
              <w:pStyle w:val="23"/>
              <w:widowControl w:val="0"/>
              <w:overflowPunct w:val="0"/>
              <w:autoSpaceDE w:val="0"/>
              <w:autoSpaceDN w:val="0"/>
              <w:ind w:left="50" w:leftChars="26" w:firstLine="386" w:firstLineChars="200"/>
              <w:jc w:val="both"/>
              <w:rPr>
                <w:rFonts w:hint="default"/>
                <w:sz w:val="21"/>
              </w:rPr>
            </w:pPr>
            <w:r>
              <w:rPr>
                <w:rFonts w:hint="eastAsia"/>
                <w:sz w:val="21"/>
              </w:rPr>
              <w:t>らに準ずる者と同等以上の支配力を有するものと認められる者を含み、法人以外の団体にあっては、代</w:t>
            </w:r>
          </w:p>
          <w:p>
            <w:pPr>
              <w:pStyle w:val="23"/>
              <w:widowControl w:val="0"/>
              <w:overflowPunct w:val="0"/>
              <w:autoSpaceDE w:val="0"/>
              <w:autoSpaceDN w:val="0"/>
              <w:ind w:left="50" w:leftChars="26" w:firstLine="386" w:firstLineChars="200"/>
              <w:jc w:val="both"/>
              <w:rPr>
                <w:rFonts w:hint="default"/>
                <w:sz w:val="21"/>
              </w:rPr>
            </w:pPr>
            <w:r>
              <w:rPr>
                <w:rFonts w:hint="eastAsia"/>
                <w:sz w:val="21"/>
              </w:rPr>
              <w:t>表者、理事その他これらと同等の責任を有する者をいう。以下同じ。）が暴力団員等である。</w:t>
            </w:r>
          </w:p>
          <w:p>
            <w:pPr>
              <w:pStyle w:val="23"/>
              <w:widowControl w:val="0"/>
              <w:overflowPunct w:val="0"/>
              <w:autoSpaceDE w:val="0"/>
              <w:autoSpaceDN w:val="0"/>
              <w:ind w:left="123" w:leftChars="12" w:hanging="100" w:hangingChars="52"/>
              <w:jc w:val="both"/>
              <w:rPr>
                <w:rFonts w:hint="default"/>
                <w:sz w:val="21"/>
              </w:rPr>
            </w:pPr>
            <w:r>
              <w:rPr>
                <w:rFonts w:hint="eastAsia"/>
                <w:sz w:val="21"/>
              </w:rPr>
              <w:t>（４）暴力団員等がその事業活動を支配している。　</w:t>
            </w:r>
          </w:p>
          <w:p>
            <w:pPr>
              <w:pStyle w:val="23"/>
              <w:widowControl w:val="0"/>
              <w:overflowPunct w:val="0"/>
              <w:autoSpaceDE w:val="0"/>
              <w:autoSpaceDN w:val="0"/>
              <w:ind w:left="121" w:leftChars="11" w:hanging="100" w:hangingChars="52"/>
              <w:jc w:val="both"/>
              <w:rPr>
                <w:rFonts w:hint="default"/>
                <w:sz w:val="21"/>
              </w:rPr>
            </w:pPr>
            <w:r>
              <w:rPr>
                <w:rFonts w:hint="eastAsia"/>
                <w:sz w:val="21"/>
              </w:rPr>
              <w:t>（５）暴力団員等をその業務に従事させ、又はその業務の補助者として使用している。</w:t>
            </w:r>
          </w:p>
          <w:p>
            <w:pPr>
              <w:pStyle w:val="23"/>
              <w:widowControl w:val="0"/>
              <w:overflowPunct w:val="0"/>
              <w:autoSpaceDE w:val="0"/>
              <w:autoSpaceDN w:val="0"/>
              <w:ind w:left="139" w:leftChars="20" w:hanging="100" w:hangingChars="52"/>
              <w:jc w:val="both"/>
              <w:rPr>
                <w:rFonts w:hint="default"/>
                <w:sz w:val="21"/>
              </w:rPr>
            </w:pPr>
            <w:r>
              <w:rPr>
                <w:rFonts w:hint="eastAsia"/>
                <w:sz w:val="21"/>
              </w:rPr>
              <w:t>（６）暴力団又は暴力団員等がその経営又は運営に実質的に関与している。</w:t>
            </w:r>
          </w:p>
          <w:p>
            <w:pPr>
              <w:pStyle w:val="23"/>
              <w:widowControl w:val="0"/>
              <w:overflowPunct w:val="0"/>
              <w:autoSpaceDE w:val="0"/>
              <w:autoSpaceDN w:val="0"/>
              <w:ind w:left="131" w:leftChars="16" w:firstLineChars="0"/>
              <w:jc w:val="both"/>
              <w:rPr>
                <w:rFonts w:hint="default"/>
                <w:sz w:val="21"/>
              </w:rPr>
            </w:pPr>
            <w:r>
              <w:rPr>
                <w:rFonts w:hint="eastAsia"/>
                <w:sz w:val="21"/>
              </w:rPr>
              <w:t>（７）いかなる名義をもってするかを問わず、暴力団又は暴力団員等に対して、金銭、物品その他財産上の</w:t>
            </w:r>
          </w:p>
          <w:p>
            <w:pPr>
              <w:pStyle w:val="23"/>
              <w:widowControl w:val="0"/>
              <w:overflowPunct w:val="0"/>
              <w:autoSpaceDE w:val="0"/>
              <w:autoSpaceDN w:val="0"/>
              <w:ind w:left="199" w:leftChars="103" w:firstLine="193" w:firstLineChars="100"/>
              <w:jc w:val="both"/>
              <w:rPr>
                <w:rFonts w:hint="default"/>
                <w:sz w:val="21"/>
              </w:rPr>
            </w:pPr>
            <w:r>
              <w:rPr>
                <w:rFonts w:hint="eastAsia"/>
                <w:sz w:val="21"/>
              </w:rPr>
              <w:t>利益を与え、又は便宜を供与する等直接的又は積極的に暴力団の維持又は運営に協力し、又は関与した。</w:t>
            </w:r>
          </w:p>
          <w:p>
            <w:pPr>
              <w:pStyle w:val="23"/>
              <w:widowControl w:val="0"/>
              <w:overflowPunct w:val="0"/>
              <w:autoSpaceDE w:val="0"/>
              <w:autoSpaceDN w:val="0"/>
              <w:ind w:left="48" w:leftChars="25" w:firstLine="0" w:firstLineChars="0"/>
              <w:jc w:val="both"/>
              <w:rPr>
                <w:rFonts w:hint="default"/>
                <w:sz w:val="21"/>
              </w:rPr>
            </w:pPr>
            <w:r>
              <w:rPr>
                <w:rFonts w:hint="eastAsia"/>
                <w:sz w:val="21"/>
              </w:rPr>
              <w:t>（８）業務に関し、暴力団又は暴力団員等が経営又は運営に実質的に関与していると認められる者であるこ</w:t>
            </w:r>
          </w:p>
          <w:p>
            <w:pPr>
              <w:pStyle w:val="23"/>
              <w:widowControl w:val="0"/>
              <w:overflowPunct w:val="0"/>
              <w:autoSpaceDE w:val="0"/>
              <w:autoSpaceDN w:val="0"/>
              <w:ind w:left="48" w:leftChars="25" w:firstLine="386" w:firstLineChars="200"/>
              <w:jc w:val="both"/>
              <w:rPr>
                <w:rFonts w:hint="default"/>
                <w:sz w:val="21"/>
              </w:rPr>
            </w:pPr>
            <w:r>
              <w:rPr>
                <w:rFonts w:hint="eastAsia"/>
                <w:sz w:val="21"/>
              </w:rPr>
              <w:t>とを知りながら、これを利用した。</w:t>
            </w:r>
          </w:p>
          <w:p>
            <w:pPr>
              <w:pStyle w:val="23"/>
              <w:widowControl w:val="0"/>
              <w:overflowPunct w:val="0"/>
              <w:autoSpaceDE w:val="0"/>
              <w:autoSpaceDN w:val="0"/>
              <w:ind w:left="48" w:leftChars="25" w:firstLine="0" w:firstLineChars="0"/>
              <w:jc w:val="both"/>
              <w:rPr>
                <w:rFonts w:hint="default"/>
                <w:sz w:val="21"/>
              </w:rPr>
            </w:pPr>
            <w:r>
              <w:rPr>
                <w:rFonts w:hint="eastAsia"/>
                <w:sz w:val="21"/>
              </w:rPr>
              <w:t>（９）その役員が、自己、その属する法人その他の団体若しくは第三者の利益を図り、又は第三者に損害を</w:t>
            </w:r>
          </w:p>
          <w:p>
            <w:pPr>
              <w:pStyle w:val="23"/>
              <w:widowControl w:val="0"/>
              <w:overflowPunct w:val="0"/>
              <w:autoSpaceDE w:val="0"/>
              <w:autoSpaceDN w:val="0"/>
              <w:ind w:left="48" w:leftChars="25" w:firstLine="386" w:firstLineChars="200"/>
              <w:jc w:val="both"/>
              <w:rPr>
                <w:rFonts w:hint="default"/>
                <w:sz w:val="21"/>
              </w:rPr>
            </w:pPr>
            <w:r>
              <w:rPr>
                <w:rFonts w:hint="eastAsia"/>
                <w:sz w:val="21"/>
              </w:rPr>
              <w:t>加えることを目的として、暴力団又は暴力団員等を利用した。</w:t>
            </w:r>
          </w:p>
          <w:p>
            <w:pPr>
              <w:pStyle w:val="23"/>
              <w:widowControl w:val="0"/>
              <w:overflowPunct w:val="0"/>
              <w:autoSpaceDE w:val="0"/>
              <w:autoSpaceDN w:val="0"/>
              <w:ind w:left="139" w:leftChars="20" w:hanging="100" w:hangingChars="52"/>
              <w:jc w:val="both"/>
              <w:rPr>
                <w:rFonts w:hint="default"/>
                <w:sz w:val="21"/>
              </w:rPr>
            </w:pPr>
            <w:r>
              <w:rPr>
                <w:rFonts w:hint="eastAsia"/>
                <w:sz w:val="21"/>
              </w:rPr>
              <w:t>（</w:t>
            </w:r>
            <w:r>
              <w:rPr>
                <w:rFonts w:hint="eastAsia"/>
                <w:sz w:val="21"/>
              </w:rPr>
              <w:t>10</w:t>
            </w:r>
            <w:r>
              <w:rPr>
                <w:rFonts w:hint="eastAsia"/>
                <w:sz w:val="21"/>
              </w:rPr>
              <w:t>）その役員が暴力団又は暴力団員等と社会的に非難されるべき関係を有している。</w:t>
            </w:r>
          </w:p>
          <w:p>
            <w:pPr>
              <w:pStyle w:val="0"/>
              <w:ind w:firstLine="326" w:firstLineChars="200"/>
              <w:rPr>
                <w:rFonts w:hint="default"/>
                <w:snapToGrid w:val="0"/>
                <w:sz w:val="18"/>
              </w:rPr>
            </w:pPr>
          </w:p>
        </w:tc>
      </w:tr>
      <w:tr>
        <w:trPr>
          <w:cantSplit/>
          <w:trHeight w:val="943" w:hRule="exact"/>
        </w:trPr>
        <w:tc>
          <w:tcPr>
            <w:tcW w:w="9639" w:type="dxa"/>
            <w:vMerge w:val="continue"/>
            <w:vAlign w:val="center"/>
          </w:tcPr>
          <w:p>
            <w:pPr>
              <w:pStyle w:val="0"/>
              <w:widowControl w:val="1"/>
              <w:jc w:val="left"/>
              <w:rPr>
                <w:rFonts w:hint="default"/>
                <w:sz w:val="18"/>
              </w:rPr>
            </w:pPr>
          </w:p>
        </w:tc>
      </w:tr>
    </w:tbl>
    <w:p>
      <w:pPr>
        <w:pStyle w:val="24"/>
        <w:rPr>
          <w:rFonts w:hint="default" w:ascii="Century" w:hAnsi="Century"/>
          <w:spacing w:val="0"/>
          <w:sz w:val="21"/>
        </w:rPr>
      </w:pPr>
      <w:r>
        <w:rPr>
          <w:rFonts w:hint="default" w:ascii="ＭＳ 明朝" w:hAnsi="ＭＳ 明朝"/>
        </w:rPr>
        <w:br w:type="page"/>
      </w:r>
      <w:r>
        <w:rPr>
          <w:rFonts w:hint="default" w:ascii="Century" w:hAnsi="Century"/>
          <w:sz w:val="21"/>
        </w:rPr>
        <w:t>要領様式第１号</w:t>
      </w:r>
      <w:r>
        <w:rPr>
          <w:rFonts w:hint="eastAsia" w:ascii="Century" w:hAnsi="Century"/>
          <w:sz w:val="21"/>
        </w:rPr>
        <w:t>の２</w:t>
      </w:r>
    </w:p>
    <w:p>
      <w:pPr>
        <w:pStyle w:val="0"/>
        <w:spacing w:line="60" w:lineRule="atLeast"/>
        <w:jc w:val="center"/>
        <w:rPr>
          <w:rFonts w:hint="default" w:asciiTheme="minorEastAsia" w:hAnsiTheme="minorEastAsia" w:eastAsiaTheme="minorEastAsia"/>
          <w:sz w:val="32"/>
        </w:rPr>
      </w:pPr>
      <w:r>
        <w:rPr>
          <w:rFonts w:hint="eastAsia" w:asciiTheme="minorEastAsia" w:hAnsiTheme="minorEastAsia" w:eastAsiaTheme="minorEastAsia"/>
          <w:b w:val="1"/>
          <w:sz w:val="32"/>
        </w:rPr>
        <w:t>役　員　等　名　簿</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jc w:val="right"/>
        <w:rPr>
          <w:rFonts w:hint="default" w:asciiTheme="minorEastAsia" w:hAnsiTheme="minorEastAsia" w:eastAsiaTheme="minorEastAsia"/>
        </w:rPr>
      </w:pPr>
      <w:r>
        <w:rPr>
          <w:rFonts w:hint="eastAsia" w:asciiTheme="minorEastAsia" w:hAnsiTheme="minorEastAsia" w:eastAsiaTheme="minorEastAsia"/>
        </w:rPr>
        <w:t>　　　年　　　月　　　日</w:t>
      </w:r>
    </w:p>
    <w:p>
      <w:pPr>
        <w:pStyle w:val="0"/>
        <w:spacing w:line="240" w:lineRule="exact"/>
        <w:rPr>
          <w:rFonts w:hint="default" w:asciiTheme="minorEastAsia" w:hAnsiTheme="minorEastAsia" w:eastAsiaTheme="minorEastAsia"/>
          <w:b w:val="1"/>
        </w:rPr>
      </w:pPr>
    </w:p>
    <w:p>
      <w:pPr>
        <w:pStyle w:val="0"/>
        <w:spacing w:line="240" w:lineRule="exact"/>
        <w:ind w:firstLine="193" w:firstLineChars="100"/>
        <w:rPr>
          <w:rFonts w:hint="default" w:asciiTheme="minorEastAsia" w:hAnsiTheme="minorEastAsia" w:eastAsiaTheme="minorEastAsia"/>
        </w:rPr>
      </w:pPr>
      <w:r>
        <w:rPr>
          <w:rFonts w:hint="eastAsia" w:asciiTheme="minorEastAsia" w:hAnsiTheme="minorEastAsia" w:eastAsiaTheme="minorEastAsia"/>
        </w:rPr>
        <w:t>高知県知事　　　　　　　様</w:t>
      </w:r>
    </w:p>
    <w:p>
      <w:pPr>
        <w:pStyle w:val="0"/>
        <w:spacing w:line="240" w:lineRule="exact"/>
        <w:rPr>
          <w:rFonts w:hint="default"/>
        </w:rPr>
      </w:pPr>
    </w:p>
    <w:p>
      <w:pPr>
        <w:pStyle w:val="0"/>
        <w:rPr>
          <w:rFonts w:hint="default"/>
        </w:rPr>
      </w:pPr>
      <w:r>
        <w:rPr>
          <w:rFonts w:hint="eastAsia"/>
        </w:rPr>
        <w:t>　　　　　　　　　　　　　　　　住　　　　　　所</w:t>
      </w:r>
    </w:p>
    <w:p>
      <w:pPr>
        <w:pStyle w:val="0"/>
        <w:rPr>
          <w:rFonts w:hint="default"/>
          <w:sz w:val="14"/>
        </w:rPr>
      </w:pPr>
      <w:r>
        <w:rPr>
          <w:rFonts w:hint="eastAsia"/>
        </w:rPr>
        <w:t>　　　　　　　　　　　　　　　　　</w:t>
      </w:r>
      <w:r>
        <w:rPr>
          <w:rFonts w:hint="eastAsia"/>
          <w:sz w:val="14"/>
        </w:rPr>
        <w:t>ふ　り　が　な</w:t>
      </w:r>
    </w:p>
    <w:p>
      <w:pPr>
        <w:pStyle w:val="0"/>
        <w:rPr>
          <w:rFonts w:hint="default"/>
        </w:rPr>
      </w:pPr>
      <w:r>
        <w:rPr>
          <w:rFonts w:hint="eastAsia"/>
        </w:rPr>
        <w:t>　　　　　　　　　　（申請者）　名　　　　　　称</w:t>
      </w:r>
    </w:p>
    <w:p>
      <w:pPr>
        <w:pStyle w:val="0"/>
        <w:snapToGrid w:val="0"/>
        <w:rPr>
          <w:rFonts w:hint="default"/>
          <w:kern w:val="0"/>
        </w:rPr>
      </w:pPr>
      <w:r>
        <w:rPr>
          <w:rFonts w:hint="eastAsia"/>
        </w:rPr>
        <w:t>　　　　　　　　　　　　　　　　代表者役職・氏名　</w:t>
      </w:r>
    </w:p>
    <w:p>
      <w:pPr>
        <w:pStyle w:val="0"/>
        <w:rPr>
          <w:rFonts w:hint="default"/>
          <w:kern w:val="0"/>
        </w:rPr>
      </w:pPr>
    </w:p>
    <w:p>
      <w:pPr>
        <w:pStyle w:val="0"/>
        <w:jc w:val="left"/>
        <w:rPr>
          <w:rFonts w:hint="default"/>
        </w:rPr>
      </w:pPr>
      <w:r>
        <w:rPr>
          <w:rFonts w:hint="eastAsia"/>
        </w:rPr>
        <w:t>※ふりがな、生年月日等記載もれないようにしてください。</w:t>
      </w:r>
    </w:p>
    <w:tbl>
      <w:tblPr>
        <w:tblStyle w:val="11"/>
        <w:tblW w:w="959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7"/>
        <w:gridCol w:w="2512"/>
        <w:gridCol w:w="3284"/>
        <w:gridCol w:w="970"/>
        <w:gridCol w:w="2425"/>
      </w:tblGrid>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w:t>
            </w:r>
          </w:p>
        </w:tc>
        <w:tc>
          <w:tcPr>
            <w:tcW w:w="251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役職名等</w:t>
            </w:r>
          </w:p>
        </w:tc>
        <w:tc>
          <w:tcPr>
            <w:tcW w:w="328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sz w:val="18"/>
              </w:rPr>
              <w:t>ふりがな</w:t>
            </w:r>
          </w:p>
        </w:tc>
        <w:tc>
          <w:tcPr>
            <w:tcW w:w="9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rPr>
              <w:t>性別</w:t>
            </w:r>
          </w:p>
        </w:tc>
        <w:tc>
          <w:tcPr>
            <w:tcW w:w="242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（和暦）　生年月日</w:t>
            </w:r>
          </w:p>
        </w:tc>
      </w:tr>
      <w:tr>
        <w:trPr>
          <w:trHeight w:val="22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28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rPr>
              <w:t>氏　名</w:t>
            </w:r>
          </w:p>
        </w:tc>
        <w:tc>
          <w:tcPr>
            <w:tcW w:w="970" w:type="dxa"/>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１</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16"/>
              </w:rPr>
              <w:t>申請者代表者</w:t>
            </w:r>
          </w:p>
        </w:tc>
        <w:tc>
          <w:tcPr>
            <w:tcW w:w="3284" w:type="dxa"/>
            <w:tcBorders>
              <w:top w:val="single" w:color="auto" w:sz="4"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２</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３</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４</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５</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６</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７</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８</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asciiTheme="minorEastAsia" w:hAnsiTheme="minorEastAsia" w:eastAsiaTheme="minorEastAsia"/>
              </w:rPr>
              <w:t>９</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jc w:val="center"/>
              <w:rPr>
                <w:rFonts w:hint="eastAsia"/>
              </w:rPr>
            </w:pPr>
            <w:r>
              <w:rPr>
                <w:rFonts w:hint="eastAsia" w:asciiTheme="minorEastAsia" w:hAnsiTheme="minorEastAsia" w:eastAsiaTheme="minorEastAsia"/>
              </w:rPr>
              <w:t>10</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default"/>
              </w:rPr>
            </w:pPr>
            <w:r>
              <w:rPr>
                <w:rFonts w:hint="eastAsia"/>
              </w:rPr>
              <w:t>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70" w:type="dxa"/>
            <w:vMerge w:val="continue"/>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ind w:left="383" w:leftChars="-100" w:hanging="576" w:hangingChars="299"/>
        <w:jc w:val="left"/>
        <w:rPr>
          <w:rFonts w:hint="default"/>
        </w:rPr>
      </w:pPr>
      <w:r>
        <w:rPr>
          <w:rFonts w:hint="eastAsia"/>
        </w:rPr>
        <w:t>※①　役員等とは、高知県新商品の生産等による新事業分野開拓者認定事業実施要綱第２条第１項第５号イに規定　する者をいいます。</w:t>
      </w:r>
    </w:p>
    <w:p>
      <w:pPr>
        <w:pStyle w:val="0"/>
        <w:rPr>
          <w:rFonts w:hint="default"/>
        </w:rPr>
      </w:pPr>
      <w:r>
        <w:rPr>
          <w:rFonts w:hint="eastAsia"/>
        </w:rPr>
        <w:t>②　申請者は、№１に記入してください。</w:t>
      </w:r>
    </w:p>
    <w:p>
      <w:pPr>
        <w:pStyle w:val="0"/>
        <w:rPr>
          <w:rFonts w:hint="default"/>
        </w:rPr>
      </w:pPr>
      <w:r>
        <w:rPr>
          <w:rFonts w:hint="eastAsia"/>
        </w:rPr>
        <w:t>③　この用紙に記載しきれない場合に、用紙を複写して記入してください。</w:t>
      </w:r>
    </w:p>
    <w:p>
      <w:pPr>
        <w:pStyle w:val="0"/>
        <w:ind w:firstLine="386" w:firstLineChars="200"/>
        <w:rPr>
          <w:rFonts w:hint="default"/>
        </w:rPr>
      </w:pPr>
      <w:r>
        <w:rPr>
          <w:rFonts w:hint="eastAsia"/>
        </w:rPr>
        <w:t>なお、複写した用紙は、２枚目以降については、№１欄は記入しないでください。</w:t>
      </w:r>
    </w:p>
    <w:p>
      <w:pPr>
        <w:pStyle w:val="0"/>
        <w:ind w:left="386" w:leftChars="200"/>
        <w:rPr>
          <w:rFonts w:hint="default"/>
        </w:rPr>
      </w:pPr>
      <w:r>
        <w:rPr>
          <w:rFonts w:hint="eastAsia"/>
        </w:rPr>
        <w:t>また、この様式を複数枚提出する場合であっても、申請者欄への記名及びなつ印は全ての用紙について行ってください。</w:t>
      </w:r>
    </w:p>
    <w:p>
      <w:pPr>
        <w:pStyle w:val="0"/>
        <w:ind w:left="386" w:hanging="386" w:hangingChars="200"/>
        <w:rPr>
          <w:rFonts w:hint="default"/>
        </w:rPr>
      </w:pPr>
      <w:r>
        <w:rPr>
          <w:rFonts w:hint="eastAsia"/>
        </w:rPr>
        <w:t>④　この名簿は、高知県暴力団排除条例及び高知県新商品の生産等による新事業分野開拓者認定事業実施要綱に基づき暴力団を県の事務から排除するために必要な措置として入札参加資格審査申請要件を確認するために使用するものとし、それ以外の目的のために提供し、又は利用することはありません。</w:t>
      </w:r>
      <w:bookmarkStart w:id="0" w:name="_GoBack"/>
      <w:bookmarkEnd w:id="0"/>
    </w:p>
    <w:sectPr>
      <w:pgSz w:w="11906" w:h="16838"/>
      <w:pgMar w:top="1134" w:right="1134" w:bottom="1134" w:left="1134" w:header="851" w:footer="992" w:gutter="0"/>
      <w:cols w:space="720"/>
      <w:textDirection w:val="lrTb"/>
      <w:docGrid w:type="linesAndChars" w:linePitch="286"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97"/>
  <w:drawingGridVerticalSpacing w:val="16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Note Heading"/>
    <w:basedOn w:val="0"/>
    <w:next w:val="0"/>
    <w:link w:val="18"/>
    <w:uiPriority w:val="0"/>
    <w:pPr>
      <w:jc w:val="center"/>
    </w:pPr>
    <w:rPr>
      <w:sz w:val="24"/>
    </w:rPr>
  </w:style>
  <w:style w:type="character" w:styleId="18" w:customStyle="1">
    <w:name w:val="記 (文字)"/>
    <w:basedOn w:val="10"/>
    <w:next w:val="18"/>
    <w:link w:val="17"/>
    <w:uiPriority w:val="0"/>
    <w:rPr>
      <w:rFonts w:ascii="ＭＳ 明朝" w:hAnsi="ＭＳ 明朝" w:eastAsia="ＭＳ 明朝"/>
      <w:kern w:val="2"/>
      <w:sz w:val="24"/>
    </w:rPr>
  </w:style>
  <w:style w:type="paragraph" w:styleId="19" w:customStyle="1">
    <w:name w:val="一太郎"/>
    <w:next w:val="19"/>
    <w:link w:val="0"/>
    <w:uiPriority w:val="0"/>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ＭＳ 明朝" w:hAnsi="ＭＳ 明朝"/>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sz w:val="22"/>
    </w:rPr>
  </w:style>
  <w:style w:type="paragraph" w:styleId="24" w:customStyle="1">
    <w:name w:val="一太郎８/９"/>
    <w:next w:val="24"/>
    <w:link w:val="0"/>
    <w:uiPriority w:val="0"/>
    <w:pPr>
      <w:widowControl w:val="0"/>
      <w:wordWrap w:val="0"/>
      <w:autoSpaceDE w:val="0"/>
      <w:autoSpaceDN w:val="0"/>
      <w:adjustRightInd w:val="0"/>
      <w:spacing w:line="291" w:lineRule="atLeast"/>
      <w:jc w:val="both"/>
    </w:pPr>
    <w:rPr>
      <w:rFonts w:ascii="Times New Roman" w:hAnsi="Times New Roman"/>
      <w:spacing w:val="7"/>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409</TotalTime>
  <Pages>5</Pages>
  <Words>4</Words>
  <Characters>1884</Characters>
  <Application>JUST Note</Application>
  <Lines>14209</Lines>
  <Paragraphs>154</Paragraphs>
  <CharactersWithSpaces>2269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競争入札参加資格審査申請要領</dc:title>
  <dc:creator>ioas_user</dc:creator>
  <cp:lastModifiedBy>工業振興課　晦日</cp:lastModifiedBy>
  <cp:lastPrinted>2025-10-06T23:48:06Z</cp:lastPrinted>
  <dcterms:created xsi:type="dcterms:W3CDTF">2013-07-05T06:02:00Z</dcterms:created>
  <dcterms:modified xsi:type="dcterms:W3CDTF">2025-10-06T23:48:14Z</dcterms:modified>
  <cp:revision>10</cp:revision>
</cp:coreProperties>
</file>