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sz w:val="21"/>
        </w:rPr>
      </w:pPr>
      <w:r>
        <w:rPr>
          <w:rFonts w:hint="eastAsia" w:ascii="ＭＳ ゴシック" w:hAnsi="ＭＳ ゴシック" w:eastAsia="ＭＳ ゴシック"/>
          <w:b w:val="1"/>
        </w:rPr>
        <w:t>第</w:t>
      </w:r>
      <w:r>
        <w:rPr>
          <w:rFonts w:hint="eastAsia" w:ascii="ＭＳ ゴシック" w:hAnsi="ＭＳ ゴシック" w:eastAsia="ＭＳ ゴシック"/>
          <w:b w:val="1"/>
        </w:rPr>
        <w:t>75</w:t>
      </w:r>
      <w:r>
        <w:rPr>
          <w:rFonts w:hint="eastAsia" w:ascii="ＭＳ ゴシック" w:hAnsi="ＭＳ ゴシック" w:eastAsia="ＭＳ ゴシック"/>
          <w:b w:val="1"/>
        </w:rPr>
        <w:t>号様式の２の２</w:t>
      </w:r>
      <w:r>
        <w:rPr>
          <w:rFonts w:hint="eastAsia"/>
        </w:rPr>
        <w:t>（第</w:t>
      </w:r>
      <w:r>
        <w:rPr>
          <w:rFonts w:hint="eastAsia"/>
        </w:rPr>
        <w:t>49</w:t>
      </w:r>
      <w:r>
        <w:rPr>
          <w:rFonts w:hint="eastAsia"/>
        </w:rPr>
        <w:t>条関係）</w:t>
      </w:r>
    </w:p>
    <w:p>
      <w:pPr>
        <w:pStyle w:val="0"/>
        <w:jc w:val="both"/>
        <w:rPr>
          <w:sz w:val="21"/>
        </w:rPr>
      </w:pPr>
    </w:p>
    <w:tbl>
      <w:tblPr>
        <w:tblStyle w:val="11"/>
        <w:tblW w:w="14805"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0" w:type="dxa"/>
          <w:bottom w:w="0" w:type="dxa"/>
          <w:right w:w="90" w:type="dxa"/>
        </w:tblCellMar>
        <w:tblLook w:firstRow="1" w:lastRow="0" w:firstColumn="1" w:lastColumn="0" w:noHBand="0" w:noVBand="1" w:val="04A0"/>
      </w:tblPr>
      <w:tblGrid>
        <w:gridCol w:w="779"/>
        <w:gridCol w:w="520"/>
        <w:gridCol w:w="259"/>
        <w:gridCol w:w="647"/>
        <w:gridCol w:w="392"/>
        <w:gridCol w:w="1299"/>
        <w:gridCol w:w="260"/>
        <w:gridCol w:w="149"/>
        <w:gridCol w:w="760"/>
        <w:gridCol w:w="130"/>
        <w:gridCol w:w="779"/>
        <w:gridCol w:w="909"/>
        <w:gridCol w:w="1818"/>
        <w:gridCol w:w="909"/>
        <w:gridCol w:w="779"/>
        <w:gridCol w:w="1039"/>
        <w:gridCol w:w="854"/>
        <w:gridCol w:w="185"/>
        <w:gridCol w:w="780"/>
        <w:gridCol w:w="779"/>
        <w:gridCol w:w="779"/>
      </w:tblGrid>
      <w:tr>
        <w:trPr>
          <w:cantSplit/>
          <w:trHeight w:val="493" w:hRule="exact"/>
        </w:trPr>
        <w:tc>
          <w:tcPr>
            <w:tcW w:w="1299" w:type="dxa"/>
            <w:gridSpan w:val="2"/>
            <w:tcBorders>
              <w:top w:val="nil"/>
              <w:left w:val="nil"/>
              <w:bottom w:val="single" w:color="auto" w:sz="4" w:space="0"/>
              <w:right w:val="nil"/>
              <w:tl2br w:val="none" w:color="auto" w:sz="0" w:space="0"/>
              <w:tr2bl w:val="none" w:color="auto" w:sz="0" w:space="0"/>
            </w:tcBorders>
            <w:vAlign w:val="center"/>
          </w:tcPr>
          <w:p>
            <w:pPr>
              <w:pStyle w:val="0"/>
              <w:jc w:val="both"/>
              <w:rPr>
                <w:sz w:val="21"/>
              </w:rPr>
            </w:pPr>
          </w:p>
        </w:tc>
        <w:tc>
          <w:tcPr>
            <w:tcW w:w="1298" w:type="dxa"/>
            <w:gridSpan w:val="3"/>
            <w:vMerge w:val="restart"/>
            <w:tcBorders>
              <w:top w:val="nil"/>
              <w:left w:val="nil"/>
              <w:bottom w:val="single" w:color="auto" w:sz="4" w:space="0"/>
              <w:right w:val="nil"/>
              <w:tl2br w:val="none" w:color="auto" w:sz="0" w:space="0"/>
              <w:tr2bl w:val="none" w:color="auto" w:sz="0" w:space="0"/>
            </w:tcBorders>
            <w:vAlign w:val="center"/>
          </w:tcPr>
          <w:p>
            <w:pPr>
              <w:pStyle w:val="0"/>
              <w:jc w:val="center"/>
              <w:rPr>
                <w:sz w:val="21"/>
              </w:rPr>
            </w:pPr>
            <w:r>
              <w:rPr>
                <w:rFonts w:hint="eastAsia"/>
              </w:rPr>
              <mc:AlternateContent>
                <mc:Choice Requires="wps">
                  <w:drawing>
                    <wp:anchor simplePos="0" relativeHeight="2" behindDoc="0" locked="0" layoutInCell="1" hidden="0" allowOverlap="1">
                      <wp:simplePos x="0" y="0"/>
                      <wp:positionH relativeFrom="column">
                        <wp:posOffset>71120</wp:posOffset>
                      </wp:positionH>
                      <wp:positionV relativeFrom="paragraph">
                        <wp:posOffset>93980</wp:posOffset>
                      </wp:positionV>
                      <wp:extent cx="53340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33400" cy="533400"/>
                              </a:xfrm>
                              <a:prstGeom prst="ellipse"/>
                              <a:noFill/>
                              <a:ln w="6350">
                                <a:solidFill>
                                  <a:sysClr val="windowText" lastClr="000000"/>
                                </a:solidFill>
                                <a:prstDash val="dash"/>
                              </a:ln>
                            </wps:spPr>
                            <wps:bodyPr/>
                          </wps:wsp>
                        </a:graphicData>
                      </a:graphic>
                    </wp:anchor>
                  </w:drawing>
                </mc:Choice>
                <mc:Fallback>
                  <w:pict>
                    <v:oval id="_x0000_s1026" style="margin-top:7.4pt;mso-position-vertical-relative:text;mso-position-horizontal-relative:text;position:absolute;height:42pt;width:42pt;margin-left:5.6pt;z-index:2;" o:allowincell="t" filled="f" stroked="t" strokecolor="#000000" strokeweight="0.5pt" o:spt="3">
                      <v:fill/>
                      <v:stroke dashstyle="dash" filltype="solid"/>
                      <v:textbox style="layout-flow:horizontal;"/>
                      <v:imagedata o:title=""/>
                      <w10:wrap type="none" anchorx="text" anchory="text"/>
                    </v:oval>
                  </w:pict>
                </mc:Fallback>
              </mc:AlternateContent>
            </w:r>
          </w:p>
          <w:p>
            <w:pPr>
              <w:pStyle w:val="0"/>
              <w:jc w:val="center"/>
              <w:rPr>
                <w:sz w:val="21"/>
              </w:rPr>
            </w:pPr>
            <w:r>
              <w:rPr>
                <w:rFonts w:hint="eastAsia" w:ascii="ＭＳ 明朝" w:hAnsi="ＭＳ 明朝" w:eastAsia="ＭＳ 明朝"/>
                <w:kern w:val="2"/>
                <w:sz w:val="21"/>
              </w:rPr>
              <w:t>市町村</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受付印</w:t>
            </w:r>
          </w:p>
        </w:tc>
        <w:tc>
          <w:tcPr>
            <w:tcW w:w="1299" w:type="dxa"/>
            <w:tcBorders>
              <w:top w:val="nil"/>
              <w:left w:val="nil"/>
              <w:bottom w:val="single" w:color="auto" w:sz="4" w:space="0"/>
              <w:right w:val="nil"/>
              <w:tl2br w:val="none" w:color="auto" w:sz="0" w:space="0"/>
              <w:tr2bl w:val="none" w:color="auto" w:sz="0" w:space="0"/>
            </w:tcBorders>
            <w:vAlign w:val="center"/>
          </w:tcPr>
          <w:p>
            <w:pPr>
              <w:pStyle w:val="0"/>
              <w:jc w:val="both"/>
              <w:rPr>
                <w:sz w:val="21"/>
              </w:rPr>
            </w:pPr>
          </w:p>
        </w:tc>
        <w:tc>
          <w:tcPr>
            <w:tcW w:w="1299" w:type="dxa"/>
            <w:gridSpan w:val="4"/>
            <w:vMerge w:val="restart"/>
            <w:tcBorders>
              <w:top w:val="nil"/>
              <w:left w:val="nil"/>
              <w:bottom w:val="single" w:color="auto" w:sz="4" w:space="0"/>
              <w:right w:val="nil"/>
              <w:tl2br w:val="none" w:color="auto" w:sz="0" w:space="0"/>
              <w:tr2bl w:val="none" w:color="auto" w:sz="0" w:space="0"/>
            </w:tcBorders>
            <w:vAlign w:val="center"/>
          </w:tcPr>
          <w:p>
            <w:pPr>
              <w:pStyle w:val="0"/>
              <w:jc w:val="center"/>
              <w:rPr>
                <w:sz w:val="21"/>
              </w:rPr>
            </w:pPr>
            <w:r>
              <w:rPr>
                <w:rFonts w:hint="eastAsia"/>
              </w:rPr>
              <mc:AlternateContent>
                <mc:Choice Requires="wps">
                  <w:drawing>
                    <wp:anchor simplePos="0" relativeHeight="3" behindDoc="0" locked="0" layoutInCell="1" hidden="0" allowOverlap="1">
                      <wp:simplePos x="0" y="0"/>
                      <wp:positionH relativeFrom="column">
                        <wp:posOffset>70485</wp:posOffset>
                      </wp:positionH>
                      <wp:positionV relativeFrom="paragraph">
                        <wp:posOffset>93980</wp:posOffset>
                      </wp:positionV>
                      <wp:extent cx="533400" cy="533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33400" cy="533400"/>
                              </a:xfrm>
                              <a:prstGeom prst="ellipse"/>
                              <a:noFill/>
                              <a:ln w="6350">
                                <a:solidFill>
                                  <a:sysClr val="windowText" lastClr="000000"/>
                                </a:solidFill>
                                <a:prstDash val="dash"/>
                              </a:ln>
                            </wps:spPr>
                            <wps:bodyPr/>
                          </wps:wsp>
                        </a:graphicData>
                      </a:graphic>
                    </wp:anchor>
                  </w:drawing>
                </mc:Choice>
                <mc:Fallback>
                  <w:pict>
                    <v:oval id="_x0000_s1027" style="margin-top:7.4pt;mso-position-vertical-relative:text;mso-position-horizontal-relative:text;position:absolute;height:42pt;width:42pt;margin-left:5.55pt;z-index:3;" o:allowincell="t" filled="f" stroked="t" strokecolor="#000000" strokeweight="0.5pt" o:spt="3">
                      <v:fill/>
                      <v:stroke dashstyle="dash" filltype="solid"/>
                      <v:textbox style="layout-flow:horizontal;"/>
                      <v:imagedata o:title=""/>
                      <w10:wrap type="none" anchorx="text" anchory="text"/>
                    </v:oval>
                  </w:pict>
                </mc:Fallback>
              </mc:AlternateContent>
            </w:r>
          </w:p>
          <w:p>
            <w:pPr>
              <w:pStyle w:val="0"/>
              <w:jc w:val="center"/>
              <w:rPr>
                <w:sz w:val="21"/>
              </w:rPr>
            </w:pPr>
            <w:r>
              <w:rPr>
                <w:rFonts w:hint="eastAsia" w:ascii="ＭＳ 明朝" w:hAnsi="ＭＳ 明朝" w:eastAsia="ＭＳ 明朝"/>
                <w:kern w:val="2"/>
                <w:sz w:val="21"/>
              </w:rPr>
              <w:t>県</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受付印</w:t>
            </w:r>
          </w:p>
        </w:tc>
        <w:tc>
          <w:tcPr>
            <w:tcW w:w="9610" w:type="dxa"/>
            <w:gridSpan w:val="11"/>
            <w:tcBorders>
              <w:top w:val="nil"/>
              <w:left w:val="nil"/>
              <w:bottom w:val="single" w:color="auto" w:sz="4" w:space="0"/>
              <w:right w:val="nil"/>
              <w:tl2br w:val="none" w:color="auto" w:sz="0" w:space="0"/>
              <w:tr2bl w:val="none" w:color="auto" w:sz="0" w:space="0"/>
            </w:tcBorders>
            <w:vAlign w:val="center"/>
          </w:tcPr>
          <w:p>
            <w:pPr>
              <w:pStyle w:val="0"/>
              <w:jc w:val="both"/>
              <w:rPr>
                <w:sz w:val="21"/>
              </w:rPr>
            </w:pPr>
          </w:p>
        </w:tc>
      </w:tr>
      <w:tr>
        <w:trPr>
          <w:cantSplit/>
          <w:trHeight w:val="492" w:hRule="exact"/>
        </w:trPr>
        <w:tc>
          <w:tcPr>
            <w:tcW w:w="1299" w:type="dxa"/>
            <w:gridSpan w:val="2"/>
            <w:tcBorders>
              <w:top w:val="single" w:color="auto" w:sz="4" w:space="0"/>
              <w:left w:val="single" w:color="auto" w:sz="4" w:space="0"/>
              <w:bottom w:val="nil"/>
              <w:right w:val="nil"/>
              <w:tl2br w:val="none" w:color="auto" w:sz="0" w:space="0"/>
              <w:tr2bl w:val="none" w:color="auto" w:sz="0" w:space="0"/>
            </w:tcBorders>
            <w:vAlign w:val="center"/>
          </w:tcPr>
          <w:p>
            <w:pPr>
              <w:pStyle w:val="0"/>
              <w:jc w:val="both"/>
              <w:rPr>
                <w:sz w:val="21"/>
              </w:rPr>
            </w:pPr>
          </w:p>
        </w:tc>
        <w:tc>
          <w:tcPr>
            <w:tcW w:w="1298" w:type="dxa"/>
            <w:gridSpan w:val="3"/>
            <w:vMerge w:val="continue"/>
            <w:tcBorders>
              <w:top w:val="single" w:color="auto" w:sz="4" w:space="0"/>
              <w:left w:val="nil"/>
              <w:bottom w:val="nil"/>
              <w:right w:val="nil"/>
              <w:tl2br w:val="none" w:color="auto" w:sz="0" w:space="0"/>
              <w:tr2bl w:val="none" w:color="auto" w:sz="0" w:space="0"/>
            </w:tcBorders>
            <w:vAlign w:val="center"/>
          </w:tcPr>
          <w:p>
            <w:pPr>
              <w:pStyle w:val="0"/>
              <w:jc w:val="both"/>
              <w:rPr>
                <w:sz w:val="18"/>
              </w:rPr>
            </w:pPr>
          </w:p>
        </w:tc>
        <w:tc>
          <w:tcPr>
            <w:tcW w:w="1299" w:type="dxa"/>
            <w:tcBorders>
              <w:top w:val="single" w:color="auto" w:sz="4" w:space="0"/>
              <w:left w:val="nil"/>
              <w:bottom w:val="nil"/>
              <w:right w:val="nil"/>
              <w:tl2br w:val="none" w:color="auto" w:sz="0" w:space="0"/>
              <w:tr2bl w:val="none" w:color="auto" w:sz="0" w:space="0"/>
            </w:tcBorders>
            <w:vAlign w:val="center"/>
          </w:tcPr>
          <w:p>
            <w:pPr>
              <w:pStyle w:val="0"/>
              <w:jc w:val="both"/>
              <w:rPr>
                <w:sz w:val="21"/>
              </w:rPr>
            </w:pPr>
          </w:p>
        </w:tc>
        <w:tc>
          <w:tcPr>
            <w:tcW w:w="1299" w:type="dxa"/>
            <w:gridSpan w:val="4"/>
            <w:vMerge w:val="continue"/>
            <w:tcBorders>
              <w:top w:val="single" w:color="auto" w:sz="4" w:space="0"/>
              <w:left w:val="nil"/>
              <w:bottom w:val="nil"/>
              <w:right w:val="nil"/>
              <w:tl2br w:val="none" w:color="auto" w:sz="0" w:space="0"/>
              <w:tr2bl w:val="none" w:color="auto" w:sz="0" w:space="0"/>
            </w:tcBorders>
            <w:vAlign w:val="center"/>
          </w:tcPr>
          <w:p>
            <w:pPr>
              <w:pStyle w:val="0"/>
              <w:jc w:val="both"/>
              <w:rPr>
                <w:sz w:val="18"/>
              </w:rPr>
            </w:pPr>
          </w:p>
        </w:tc>
        <w:tc>
          <w:tcPr>
            <w:tcW w:w="9610" w:type="dxa"/>
            <w:gridSpan w:val="11"/>
            <w:tcBorders>
              <w:top w:val="single" w:color="auto" w:sz="4" w:space="0"/>
              <w:left w:val="nil"/>
              <w:bottom w:val="nil"/>
              <w:right w:val="single" w:color="auto" w:sz="4" w:space="0"/>
              <w:tl2br w:val="none" w:color="auto" w:sz="0" w:space="0"/>
              <w:tr2bl w:val="none" w:color="auto" w:sz="0" w:space="0"/>
            </w:tcBorders>
            <w:vAlign w:val="center"/>
          </w:tcPr>
          <w:p>
            <w:pPr>
              <w:pStyle w:val="0"/>
              <w:jc w:val="both"/>
              <w:rPr>
                <w:sz w:val="21"/>
              </w:rPr>
            </w:pPr>
          </w:p>
        </w:tc>
      </w:tr>
      <w:tr>
        <w:trPr>
          <w:cantSplit/>
          <w:trHeight w:val="2464" w:hRule="exact"/>
        </w:trPr>
        <w:tc>
          <w:tcPr>
            <w:tcW w:w="14805" w:type="dxa"/>
            <w:gridSpan w:val="21"/>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right"/>
              <w:rPr>
                <w:sz w:val="21"/>
              </w:rPr>
            </w:pPr>
            <w:r>
              <w:rPr>
                <w:rFonts w:hint="eastAsia" w:ascii="ＭＳ 明朝" w:hAnsi="ＭＳ 明朝" w:eastAsia="ＭＳ 明朝"/>
                <w:kern w:val="2"/>
                <w:sz w:val="21"/>
              </w:rPr>
              <w:t>年　　月　　日　</w:t>
            </w:r>
          </w:p>
          <w:p>
            <w:pPr>
              <w:pStyle w:val="0"/>
              <w:spacing w:line="200" w:lineRule="exact"/>
              <w:jc w:val="both"/>
              <w:rPr>
                <w:sz w:val="21"/>
              </w:rPr>
            </w:pPr>
            <w:r>
              <w:rPr>
                <w:rFonts w:hint="eastAsia" w:ascii="ＭＳ 明朝" w:hAnsi="ＭＳ 明朝" w:eastAsia="ＭＳ 明朝"/>
                <w:kern w:val="2"/>
                <w:sz w:val="21"/>
              </w:rPr>
              <w:t>　　　　　　県税事務所長　様</w:t>
            </w:r>
          </w:p>
          <w:p>
            <w:pPr>
              <w:pStyle w:val="0"/>
              <w:spacing w:line="240" w:lineRule="auto"/>
              <w:jc w:val="right"/>
              <w:rPr>
                <w:sz w:val="21"/>
              </w:rPr>
            </w:pPr>
            <w:r>
              <w:rPr>
                <w:rFonts w:hint="eastAsia" w:ascii="ＭＳ 明朝" w:hAnsi="ＭＳ 明朝" w:eastAsia="ＭＳ 明朝"/>
                <w:kern w:val="2"/>
                <w:sz w:val="21"/>
              </w:rPr>
              <w:t>住所（所在地）　　　　　　　　　　</w:t>
            </w:r>
          </w:p>
          <w:p>
            <w:pPr>
              <w:pStyle w:val="0"/>
              <w:spacing w:line="240" w:lineRule="auto"/>
              <w:jc w:val="right"/>
              <w:rPr>
                <w:sz w:val="21"/>
              </w:rPr>
            </w:pPr>
            <w:r>
              <w:rPr>
                <w:rFonts w:hint="eastAsia" w:ascii="ＭＳ 明朝" w:hAnsi="ＭＳ 明朝" w:eastAsia="ＭＳ 明朝"/>
                <w:kern w:val="2"/>
                <w:sz w:val="21"/>
              </w:rPr>
              <w:t>氏名（名称）　　　　　　　　　　　</w:t>
            </w:r>
          </w:p>
          <w:p>
            <w:pPr>
              <w:pStyle w:val="0"/>
              <w:spacing w:line="240" w:lineRule="auto"/>
              <w:jc w:val="right"/>
              <w:rPr>
                <w:sz w:val="21"/>
              </w:rPr>
            </w:pPr>
            <w:r>
              <w:rPr>
                <w:rFonts w:hint="eastAsia" w:ascii="ＭＳ 明朝" w:hAnsi="ＭＳ 明朝" w:eastAsia="ＭＳ 明朝"/>
                <w:kern w:val="2"/>
                <w:sz w:val="21"/>
              </w:rPr>
              <w:t>電話番号　　　　　　　　　　　　　</w:t>
            </w:r>
          </w:p>
          <w:p>
            <w:pPr>
              <w:pStyle w:val="0"/>
              <w:spacing w:before="120" w:beforeLines="0" w:beforeAutospacing="0" w:after="120" w:afterLines="0" w:afterAutospacing="0" w:line="240" w:lineRule="auto"/>
              <w:jc w:val="center"/>
              <w:rPr>
                <w:sz w:val="21"/>
              </w:rPr>
            </w:pPr>
            <w:r>
              <w:rPr>
                <w:rFonts w:hint="eastAsia" w:ascii="ＭＳ 明朝" w:hAnsi="ＭＳ 明朝" w:eastAsia="ＭＳ 明朝"/>
                <w:kern w:val="2"/>
                <w:sz w:val="21"/>
              </w:rPr>
              <w:t>被収用不動産等の代替不動産の取得に係る不動産取得税徴収猶予申告書</w:t>
            </w:r>
          </w:p>
          <w:p>
            <w:pPr>
              <w:pStyle w:val="0"/>
              <w:spacing w:line="240" w:lineRule="auto"/>
              <w:jc w:val="both"/>
              <w:rPr>
                <w:sz w:val="21"/>
              </w:rPr>
            </w:pPr>
            <w:r>
              <w:rPr>
                <w:rFonts w:hint="eastAsia" w:ascii="ＭＳ 明朝" w:hAnsi="ＭＳ 明朝" w:eastAsia="ＭＳ 明朝"/>
                <w:kern w:val="2"/>
                <w:sz w:val="21"/>
              </w:rPr>
              <w:t>　高知県税条例第</w:t>
            </w:r>
            <w:r>
              <w:rPr>
                <w:rFonts w:hint="eastAsia" w:ascii="ＭＳ 明朝" w:hAnsi="ＭＳ 明朝" w:eastAsia="ＭＳ 明朝"/>
                <w:kern w:val="2"/>
                <w:sz w:val="21"/>
              </w:rPr>
              <w:t>86</w:t>
            </w:r>
            <w:r>
              <w:rPr>
                <w:rFonts w:hint="eastAsia" w:ascii="ＭＳ 明朝" w:hAnsi="ＭＳ 明朝" w:eastAsia="ＭＳ 明朝"/>
                <w:kern w:val="2"/>
                <w:sz w:val="21"/>
              </w:rPr>
              <w:t>条の３第３項の規定による不動産取得税の徴収猶予を受けたいので、次のとおり申告します。</w:t>
            </w:r>
          </w:p>
        </w:tc>
      </w:tr>
      <w:tr>
        <w:trPr>
          <w:cantSplit/>
          <w:trHeight w:val="376" w:hRule="exact"/>
        </w:trPr>
        <w:tc>
          <w:tcPr>
            <w:tcW w:w="2205" w:type="dxa"/>
            <w:gridSpan w:val="4"/>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spacing w:after="720" w:afterLines="0" w:afterAutospacing="0"/>
              <w:jc w:val="right"/>
              <w:rPr>
                <w:sz w:val="21"/>
              </w:rPr>
            </w:pPr>
            <w:r>
              <w:rPr>
                <w:rFonts w:hint="eastAsia" w:ascii="ＭＳ 明朝" w:hAnsi="ＭＳ 明朝" w:eastAsia="ＭＳ 明朝"/>
                <w:kern w:val="2"/>
                <w:sz w:val="21"/>
              </w:rPr>
              <w:t>不動産の表示</w:t>
            </w:r>
          </w:p>
          <w:p>
            <w:pPr>
              <w:pStyle w:val="0"/>
              <w:jc w:val="both"/>
              <w:rPr>
                <w:sz w:val="21"/>
              </w:rPr>
            </w:pPr>
            <w:r>
              <w:rPr>
                <w:rFonts w:hint="eastAsia" w:ascii="ＭＳ 明朝" w:hAnsi="ＭＳ 明朝" w:eastAsia="ＭＳ 明朝"/>
                <w:kern w:val="2"/>
                <w:sz w:val="21"/>
              </w:rPr>
              <w:t>区分</w:t>
            </w:r>
          </w:p>
        </w:tc>
        <w:tc>
          <w:tcPr>
            <w:tcW w:w="467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土地</w:t>
            </w:r>
          </w:p>
        </w:tc>
        <w:tc>
          <w:tcPr>
            <w:tcW w:w="792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家屋</w:t>
            </w:r>
          </w:p>
        </w:tc>
      </w:tr>
      <w:tr>
        <w:trPr>
          <w:cantSplit/>
          <w:trHeight w:val="375" w:hRule="exact"/>
        </w:trPr>
        <w:tc>
          <w:tcPr>
            <w:tcW w:w="220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951"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所在</w:t>
            </w:r>
          </w:p>
        </w:tc>
        <w:tc>
          <w:tcPr>
            <w:tcW w:w="90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地番</w:t>
            </w:r>
          </w:p>
        </w:tc>
        <w:tc>
          <w:tcPr>
            <w:tcW w:w="90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地目</w:t>
            </w:r>
          </w:p>
        </w:tc>
        <w:tc>
          <w:tcPr>
            <w:tcW w:w="9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地積</w:t>
            </w:r>
          </w:p>
        </w:tc>
        <w:tc>
          <w:tcPr>
            <w:tcW w:w="18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所在</w:t>
            </w:r>
          </w:p>
        </w:tc>
        <w:tc>
          <w:tcPr>
            <w:tcW w:w="90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地番</w:t>
            </w:r>
          </w:p>
        </w:tc>
        <w:tc>
          <w:tcPr>
            <w:tcW w:w="7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sz w:val="21"/>
              </w:rPr>
            </w:pPr>
            <w:r>
              <w:rPr>
                <w:rFonts w:hint="eastAsia" w:ascii="ＭＳ 明朝" w:hAnsi="ＭＳ 明朝" w:eastAsia="ＭＳ 明朝"/>
                <w:kern w:val="2"/>
                <w:sz w:val="21"/>
              </w:rPr>
              <w:t>家屋</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番号</w:t>
            </w:r>
          </w:p>
        </w:tc>
        <w:tc>
          <w:tcPr>
            <w:tcW w:w="103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種類</w:t>
            </w:r>
          </w:p>
        </w:tc>
        <w:tc>
          <w:tcPr>
            <w:tcW w:w="103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構造</w:t>
            </w:r>
          </w:p>
        </w:tc>
        <w:tc>
          <w:tcPr>
            <w:tcW w:w="23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床面積</w:t>
            </w:r>
          </w:p>
        </w:tc>
      </w:tr>
      <w:tr>
        <w:trPr>
          <w:cantSplit/>
          <w:trHeight w:val="616" w:hRule="exact"/>
        </w:trPr>
        <w:tc>
          <w:tcPr>
            <w:tcW w:w="220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951"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90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90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9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8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90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7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03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03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１階</w:t>
            </w: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sz w:val="21"/>
              </w:rPr>
            </w:pPr>
            <w:r>
              <w:rPr>
                <w:rFonts w:hint="eastAsia" w:ascii="ＭＳ 明朝" w:hAnsi="ＭＳ 明朝" w:eastAsia="ＭＳ 明朝"/>
                <w:kern w:val="2"/>
                <w:sz w:val="21"/>
              </w:rPr>
              <w:t>１階</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以外</w:t>
            </w: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計</w:t>
            </w:r>
          </w:p>
        </w:tc>
      </w:tr>
      <w:tr>
        <w:trPr>
          <w:cantSplit/>
          <w:trHeight w:val="375" w:hRule="exact"/>
        </w:trPr>
        <w:tc>
          <w:tcPr>
            <w:tcW w:w="2205"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sz w:val="21"/>
              </w:rPr>
            </w:pPr>
            <w:r>
              <w:rPr>
                <w:rFonts w:hint="eastAsia" w:ascii="ＭＳ 明朝" w:hAnsi="ＭＳ 明朝" w:eastAsia="ＭＳ 明朝"/>
                <w:kern w:val="2"/>
                <w:sz w:val="21"/>
              </w:rPr>
              <w:t>取得した不動産</w:t>
            </w:r>
          </w:p>
        </w:tc>
        <w:tc>
          <w:tcPr>
            <w:tcW w:w="1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376" w:hRule="exact"/>
        </w:trPr>
        <w:tc>
          <w:tcPr>
            <w:tcW w:w="2205" w:type="dxa"/>
            <w:gridSpan w:val="4"/>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375" w:hRule="exact"/>
        </w:trPr>
        <w:tc>
          <w:tcPr>
            <w:tcW w:w="220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376" w:hRule="exact"/>
        </w:trPr>
        <w:tc>
          <w:tcPr>
            <w:tcW w:w="2205"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both"/>
              <w:rPr>
                <w:sz w:val="21"/>
              </w:rPr>
            </w:pPr>
            <w:r>
              <w:rPr>
                <w:rFonts w:hint="eastAsia" w:ascii="ＭＳ 明朝" w:hAnsi="ＭＳ 明朝" w:eastAsia="ＭＳ 明朝"/>
                <w:kern w:val="2"/>
                <w:sz w:val="21"/>
              </w:rPr>
              <w:t>譲渡し、又は収用され、若しくは移転補償金を受ける予定の不動産</w:t>
            </w:r>
          </w:p>
        </w:tc>
        <w:tc>
          <w:tcPr>
            <w:tcW w:w="1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376" w:hRule="exact"/>
        </w:trPr>
        <w:tc>
          <w:tcPr>
            <w:tcW w:w="220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374" w:hRule="exact"/>
        </w:trPr>
        <w:tc>
          <w:tcPr>
            <w:tcW w:w="220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18"/>
              </w:rPr>
            </w:pPr>
          </w:p>
        </w:tc>
        <w:tc>
          <w:tcPr>
            <w:tcW w:w="1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10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937" w:hRule="exact"/>
        </w:trPr>
        <w:tc>
          <w:tcPr>
            <w:tcW w:w="15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sz w:val="21"/>
              </w:rPr>
            </w:pPr>
            <w:r>
              <w:rPr>
                <w:rFonts w:hint="eastAsia" w:ascii="ＭＳ 明朝" w:hAnsi="ＭＳ 明朝" w:eastAsia="ＭＳ 明朝"/>
                <w:kern w:val="2"/>
                <w:sz w:val="21"/>
              </w:rPr>
              <w:t>代替不動産の取得年月日</w:t>
            </w:r>
          </w:p>
        </w:tc>
        <w:tc>
          <w:tcPr>
            <w:tcW w:w="274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right"/>
              <w:rPr>
                <w:sz w:val="21"/>
              </w:rPr>
            </w:pPr>
            <w:r>
              <w:rPr>
                <w:rFonts w:hint="eastAsia" w:ascii="ＭＳ 明朝" w:hAnsi="ＭＳ 明朝" w:eastAsia="ＭＳ 明朝"/>
                <w:kern w:val="2"/>
                <w:sz w:val="21"/>
              </w:rPr>
              <w:t>年　　月　　日　</w:t>
            </w:r>
          </w:p>
        </w:tc>
        <w:tc>
          <w:tcPr>
            <w:tcW w:w="25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left"/>
              <w:rPr>
                <w:sz w:val="21"/>
              </w:rPr>
            </w:pPr>
            <w:r>
              <w:rPr>
                <w:rFonts w:hint="eastAsia" w:ascii="ＭＳ 明朝" w:hAnsi="ＭＳ 明朝" w:eastAsia="ＭＳ 明朝"/>
                <w:kern w:val="2"/>
                <w:sz w:val="21"/>
              </w:rPr>
              <w:t>譲渡し、又は収用され、若しくは移転補償金を受ける予定年月日</w:t>
            </w:r>
          </w:p>
        </w:tc>
        <w:tc>
          <w:tcPr>
            <w:tcW w:w="2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right"/>
              <w:rPr>
                <w:sz w:val="21"/>
              </w:rPr>
            </w:pPr>
            <w:r>
              <w:rPr>
                <w:rFonts w:hint="eastAsia" w:ascii="ＭＳ 明朝" w:hAnsi="ＭＳ 明朝" w:eastAsia="ＭＳ 明朝"/>
                <w:kern w:val="2"/>
                <w:sz w:val="21"/>
              </w:rPr>
              <w:t>年　　月　　日　</w:t>
            </w:r>
          </w:p>
        </w:tc>
        <w:tc>
          <w:tcPr>
            <w:tcW w:w="26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sz w:val="21"/>
              </w:rPr>
            </w:pPr>
            <w:r>
              <w:rPr>
                <w:rFonts w:hint="eastAsia" w:ascii="ＭＳ 明朝" w:hAnsi="ＭＳ 明朝" w:eastAsia="ＭＳ 明朝"/>
                <w:kern w:val="2"/>
                <w:sz w:val="21"/>
              </w:rPr>
              <w:t>譲渡し、又は収用され、若しくは移転補償金を受ける公共事業の名称</w:t>
            </w:r>
          </w:p>
        </w:tc>
        <w:tc>
          <w:tcPr>
            <w:tcW w:w="25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cantSplit/>
          <w:trHeight w:val="377" w:hRule="exact"/>
        </w:trPr>
        <w:tc>
          <w:tcPr>
            <w:tcW w:w="7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1"/>
              </w:rPr>
            </w:pPr>
            <w:r>
              <w:rPr>
                <w:rFonts w:hint="eastAsia" w:ascii="ＭＳ 明朝" w:hAnsi="ＭＳ 明朝" w:eastAsia="ＭＳ 明朝"/>
                <w:kern w:val="2"/>
                <w:sz w:val="21"/>
              </w:rPr>
              <w:t>摘要</w:t>
            </w:r>
          </w:p>
        </w:tc>
        <w:tc>
          <w:tcPr>
            <w:tcW w:w="14026"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bl>
    <w:p>
      <w:pPr>
        <w:pStyle w:val="0"/>
        <w:spacing w:before="60" w:beforeLines="0" w:beforeAutospacing="0" w:line="240" w:lineRule="exact"/>
        <w:jc w:val="both"/>
        <w:rPr>
          <w:sz w:val="21"/>
        </w:rPr>
      </w:pPr>
      <w:r>
        <w:rPr>
          <w:rFonts w:hint="eastAsia" w:ascii="ＭＳ 明朝" w:hAnsi="ＭＳ 明朝" w:eastAsia="ＭＳ 明朝"/>
          <w:kern w:val="2"/>
          <w:sz w:val="21"/>
        </w:rPr>
        <w:t>　注　１　この申告書は、この申告書に記入している不動産について、不動産取得申告書を提出する際に、併せて提出してください。</w:t>
      </w:r>
    </w:p>
    <w:p>
      <w:pPr>
        <w:pStyle w:val="0"/>
        <w:spacing w:line="240" w:lineRule="exact"/>
        <w:ind w:left="840" w:hanging="840"/>
        <w:jc w:val="both"/>
        <w:rPr>
          <w:sz w:val="21"/>
        </w:rPr>
      </w:pPr>
      <w:r>
        <w:rPr>
          <w:rFonts w:hint="eastAsia" w:ascii="ＭＳ 明朝" w:hAnsi="ＭＳ 明朝" w:eastAsia="ＭＳ 明朝"/>
          <w:kern w:val="2"/>
          <w:sz w:val="21"/>
        </w:rPr>
        <w:t>　　　２　この申告書に記入している不動産を取得した日から１年以内に、公共事業の用に供するため、当該取得した不動産以外の不動産について譲渡し、又は収用され、若しくは移転補償金を受けることが予定されていることを証明することができる書類（収用委員会又は起業者の証明書等）を添えてください。</w:t>
      </w:r>
    </w:p>
    <w:sectPr>
      <w:headerReference r:id="rId5" w:type="default"/>
      <w:footerReference r:id="rId6" w:type="default"/>
      <w:type w:val="continuous"/>
      <w:pgSz w:w="16839" w:h="11907" w:orient="landscape"/>
      <w:pgMar w:top="850" w:right="850" w:bottom="850" w:left="850" w:header="567" w:footer="567"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sz w:val="16"/>
      </w:rPr>
    </w:pPr>
    <w:r>
      <w:rPr>
        <w:rFonts w:hint="eastAsia"/>
        <w:sz w:val="16"/>
      </w:rPr>
      <w:ptab w:alignment="right" w:relativeTo="margin" w:leader="none"/>
    </w:r>
    <w:r>
      <w:rPr>
        <w:rFonts w:hint="eastAsia"/>
        <w:sz w:val="16"/>
      </w:rPr>
      <w:t>（</w:t>
    </w:r>
    <w:r>
      <w:rPr>
        <w:rFonts w:hint="eastAsia"/>
        <w:sz w:val="16"/>
      </w:rPr>
      <w:t>R6.12.27</w:t>
    </w:r>
    <w:r>
      <w:rPr>
        <w:rFonts w:hint="eastAsia"/>
        <w:sz w:val="16"/>
      </w:rPr>
      <w:t>改正</w:t>
    </w:r>
    <w:bookmarkStart w:id="0" w:name="_GoBack"/>
    <w:bookmarkEnd w:id="0"/>
    <w:r>
      <w:rPr>
        <w:rFonts w:hint="eastAsia"/>
        <w:sz w:val="16"/>
      </w:rPr>
      <w:t>）</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107</Words>
  <Characters>610</Characters>
  <Application>JUST Note</Application>
  <Lines>0</Lines>
  <Paragraphs>0</Paragraphs>
  <CharactersWithSpaces>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第75号様式の２の２</dc:title>
  <dc:creator>第一法規株式会社</dc:creator>
  <cp:lastModifiedBy>490122</cp:lastModifiedBy>
  <cp:lastPrinted>2014-10-26T18:08:00Z</cp:lastPrinted>
  <dcterms:created xsi:type="dcterms:W3CDTF">2025-02-04T10:24:00Z</dcterms:created>
  <dcterms:modified xsi:type="dcterms:W3CDTF">2025-05-16T05:51:39Z</dcterms:modified>
  <cp:revision>3</cp:revision>
</cp:coreProperties>
</file>