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1"/>
        </w:rPr>
      </w:pPr>
      <w:r>
        <w:rPr>
          <w:rFonts w:hint="eastAsia" w:ascii="ＭＳ ゴシック" w:hAnsi="ＭＳ ゴシック" w:eastAsia="ＭＳ ゴシック"/>
          <w:b w:val="1"/>
        </w:rPr>
        <w:t>第</w:t>
      </w:r>
      <w:r>
        <w:rPr>
          <w:rFonts w:hint="eastAsia" w:ascii="ＭＳ ゴシック" w:hAnsi="ＭＳ ゴシック" w:eastAsia="ＭＳ ゴシック"/>
          <w:b w:val="1"/>
        </w:rPr>
        <w:t>75</w:t>
      </w:r>
      <w:r>
        <w:rPr>
          <w:rFonts w:hint="eastAsia" w:ascii="ＭＳ ゴシック" w:hAnsi="ＭＳ ゴシック" w:eastAsia="ＭＳ ゴシック"/>
          <w:b w:val="1"/>
        </w:rPr>
        <w:t>号様式の７</w:t>
      </w:r>
      <w:r>
        <w:rPr>
          <w:rFonts w:hint="eastAsia"/>
        </w:rPr>
        <w:t>（第</w:t>
      </w:r>
      <w:r>
        <w:rPr>
          <w:rFonts w:hint="eastAsia"/>
        </w:rPr>
        <w:t>49</w:t>
      </w:r>
      <w:r>
        <w:rPr>
          <w:rFonts w:hint="eastAsia"/>
        </w:rPr>
        <w:t>条関係）</w:t>
      </w:r>
    </w:p>
    <w:p>
      <w:pPr>
        <w:pStyle w:val="0"/>
        <w:jc w:val="both"/>
      </w:pP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028"/>
        <w:gridCol w:w="257"/>
        <w:gridCol w:w="1028"/>
        <w:gridCol w:w="771"/>
        <w:gridCol w:w="257"/>
        <w:gridCol w:w="257"/>
        <w:gridCol w:w="1028"/>
        <w:gridCol w:w="257"/>
        <w:gridCol w:w="1284"/>
        <w:gridCol w:w="1285"/>
        <w:gridCol w:w="2313"/>
      </w:tblGrid>
      <w:tr>
        <w:trPr>
          <w:cantSplit/>
          <w:trHeight w:val="481" w:hRule="exact"/>
        </w:trPr>
        <w:tc>
          <w:tcPr>
            <w:tcW w:w="1028" w:type="dxa"/>
            <w:tcBorders>
              <w:top w:val="nil"/>
              <w:left w:val="nil"/>
              <w:bottom w:val="nil"/>
              <w:right w:val="nil"/>
              <w:tl2br w:val="none" w:color="auto" w:sz="0" w:space="0"/>
              <w:tr2bl w:val="none" w:color="auto" w:sz="0" w:space="0"/>
            </w:tcBorders>
            <w:vAlign w:val="center"/>
          </w:tcPr>
          <w:p>
            <w:pPr>
              <w:pStyle w:val="0"/>
              <w:jc w:val="both"/>
            </w:pPr>
          </w:p>
        </w:tc>
        <w:tc>
          <w:tcPr>
            <w:tcW w:w="1285" w:type="dxa"/>
            <w:gridSpan w:val="2"/>
            <w:vMerge w:val="restart"/>
            <w:tcBorders>
              <w:top w:val="nil"/>
              <w:left w:val="nil"/>
              <w:bottom w:val="nil"/>
              <w:right w:val="nil"/>
              <w:tl2br w:val="none" w:color="auto" w:sz="0" w:space="0"/>
              <w:tr2bl w:val="none" w:color="auto" w:sz="0" w:space="0"/>
            </w:tcBorders>
            <w:vAlign w:val="center"/>
          </w:tcPr>
          <w:p>
            <w:pPr>
              <w:pStyle w:val="0"/>
              <w:jc w:val="center"/>
            </w:pPr>
            <w:r>
              <w:rPr>
                <w:rFonts w:hint="eastAsia"/>
              </w:rPr>
              <mc:AlternateContent>
                <mc:Choice Requires="wps">
                  <w:drawing>
                    <wp:anchor simplePos="0" relativeHeight="2" behindDoc="0" locked="0" layoutInCell="1" hidden="0" allowOverlap="1">
                      <wp:simplePos x="0" y="0"/>
                      <wp:positionH relativeFrom="column">
                        <wp:posOffset>80645</wp:posOffset>
                      </wp:positionH>
                      <wp:positionV relativeFrom="paragraph">
                        <wp:posOffset>83185</wp:posOffset>
                      </wp:positionV>
                      <wp:extent cx="497205" cy="5302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97205" cy="530225"/>
                              </a:xfrm>
                              <a:prstGeom prst="ellipse"/>
                              <a:noFill/>
                              <a:ln w="6350">
                                <a:solidFill>
                                  <a:sysClr val="windowText" lastClr="000000"/>
                                </a:solidFill>
                                <a:prstDash val="dash"/>
                              </a:ln>
                            </wps:spPr>
                            <wps:bodyPr/>
                          </wps:wsp>
                        </a:graphicData>
                      </a:graphic>
                    </wp:anchor>
                  </w:drawing>
                </mc:Choice>
                <mc:Fallback>
                  <w:pict>
                    <v:oval id="_x0000_s1026" style="margin-top:6.55pt;mso-position-vertical-relative:text;mso-position-horizontal-relative:text;position:absolute;height:41.75pt;width:39.15pt;margin-left:6.35pt;z-index:2;" o:allowincell="t" filled="f" stroked="t" strokecolor="#000000" strokeweight="0.5pt" o:spt="3">
                      <v:fill/>
                      <v:stroke dashstyle="dash" filltype="solid"/>
                      <v:textbox style="layout-flow:horizontal;"/>
                      <v:imagedata o:title=""/>
                      <w10:wrap type="none" anchorx="text" anchory="text"/>
                    </v:oval>
                  </w:pict>
                </mc:Fallback>
              </mc:AlternateContent>
            </w:r>
          </w:p>
          <w:p>
            <w:pPr>
              <w:pStyle w:val="0"/>
              <w:jc w:val="center"/>
            </w:pPr>
            <w:r>
              <w:rPr>
                <w:rFonts w:hint="eastAsia" w:ascii="ＭＳ 明朝" w:hAnsi="ＭＳ 明朝" w:eastAsia="ＭＳ 明朝"/>
                <w:kern w:val="2"/>
                <w:sz w:val="21"/>
              </w:rPr>
              <w:t>市町村</w:t>
            </w:r>
            <w:r>
              <w:rPr>
                <w:rFonts w:hint="eastAsia" w:ascii="ＭＳ 明朝" w:hAnsi="ＭＳ 明朝" w:eastAsia="ＭＳ 明朝"/>
                <w:kern w:val="2"/>
                <w:sz w:val="21"/>
              </w:rPr>
              <w:br w:type="textWrapping" w:clear="none"/>
            </w:r>
            <w:r>
              <w:rPr>
                <w:rFonts w:hint="eastAsia" w:ascii="ＭＳ 明朝" w:hAnsi="ＭＳ 明朝" w:eastAsia="ＭＳ 明朝"/>
                <w:kern w:val="2"/>
                <w:sz w:val="21"/>
              </w:rPr>
              <w:t>受付印</w:t>
            </w:r>
          </w:p>
        </w:tc>
        <w:tc>
          <w:tcPr>
            <w:tcW w:w="1028" w:type="dxa"/>
            <w:gridSpan w:val="2"/>
            <w:tcBorders>
              <w:top w:val="nil"/>
              <w:left w:val="nil"/>
              <w:bottom w:val="nil"/>
              <w:right w:val="nil"/>
              <w:tl2br w:val="none" w:color="auto" w:sz="0" w:space="0"/>
              <w:tr2bl w:val="none" w:color="auto" w:sz="0" w:space="0"/>
            </w:tcBorders>
            <w:vAlign w:val="center"/>
          </w:tcPr>
          <w:p>
            <w:pPr>
              <w:pStyle w:val="0"/>
              <w:jc w:val="both"/>
            </w:pPr>
          </w:p>
        </w:tc>
        <w:tc>
          <w:tcPr>
            <w:tcW w:w="1285" w:type="dxa"/>
            <w:gridSpan w:val="2"/>
            <w:vMerge w:val="restart"/>
            <w:tcBorders>
              <w:top w:val="nil"/>
              <w:left w:val="nil"/>
              <w:bottom w:val="nil"/>
              <w:right w:val="nil"/>
              <w:tl2br w:val="none" w:color="auto" w:sz="0" w:space="0"/>
              <w:tr2bl w:val="none" w:color="auto" w:sz="0" w:space="0"/>
            </w:tcBorders>
            <w:vAlign w:val="center"/>
          </w:tcPr>
          <w:p>
            <w:pPr>
              <w:pStyle w:val="0"/>
              <w:jc w:val="center"/>
            </w:pPr>
            <w:r>
              <w:rPr>
                <w:rFonts w:hint="eastAsia"/>
              </w:rPr>
              <mc:AlternateContent>
                <mc:Choice Requires="wps">
                  <w:drawing>
                    <wp:anchor simplePos="0" relativeHeight="3" behindDoc="0" locked="0" layoutInCell="1" hidden="0" allowOverlap="1">
                      <wp:simplePos x="0" y="0"/>
                      <wp:positionH relativeFrom="column">
                        <wp:posOffset>59690</wp:posOffset>
                      </wp:positionH>
                      <wp:positionV relativeFrom="paragraph">
                        <wp:posOffset>83185</wp:posOffset>
                      </wp:positionV>
                      <wp:extent cx="508635" cy="5492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08635" cy="549275"/>
                              </a:xfrm>
                              <a:prstGeom prst="ellipse"/>
                              <a:noFill/>
                              <a:ln w="6350">
                                <a:solidFill>
                                  <a:sysClr val="windowText" lastClr="000000"/>
                                </a:solidFill>
                                <a:prstDash val="dash"/>
                              </a:ln>
                            </wps:spPr>
                            <wps:bodyPr/>
                          </wps:wsp>
                        </a:graphicData>
                      </a:graphic>
                    </wp:anchor>
                  </w:drawing>
                </mc:Choice>
                <mc:Fallback>
                  <w:pict>
                    <v:oval id="_x0000_s1027" style="margin-top:6.55pt;mso-position-vertical-relative:text;mso-position-horizontal-relative:text;position:absolute;height:43.25pt;width:40.04pt;margin-left:4.7pt;z-index:3;" o:allowincell="t" filled="f" stroked="t" strokecolor="#000000" strokeweight="0.5pt" o:spt="3">
                      <v:fill/>
                      <v:stroke dashstyle="dash" filltype="solid"/>
                      <v:textbox style="layout-flow:horizontal;"/>
                      <v:imagedata o:title=""/>
                      <w10:wrap type="none" anchorx="text" anchory="text"/>
                    </v:oval>
                  </w:pict>
                </mc:Fallback>
              </mc:AlternateContent>
            </w:r>
          </w:p>
          <w:p>
            <w:pPr>
              <w:pStyle w:val="0"/>
              <w:jc w:val="center"/>
            </w:pPr>
            <w:r>
              <w:rPr>
                <w:rFonts w:hint="eastAsia" w:ascii="ＭＳ 明朝" w:hAnsi="ＭＳ 明朝" w:eastAsia="ＭＳ 明朝"/>
                <w:kern w:val="2"/>
                <w:sz w:val="21"/>
              </w:rPr>
              <w:t>県</w:t>
            </w:r>
            <w:r>
              <w:rPr>
                <w:rFonts w:hint="eastAsia" w:ascii="ＭＳ 明朝" w:hAnsi="ＭＳ 明朝" w:eastAsia="ＭＳ 明朝"/>
                <w:kern w:val="2"/>
                <w:sz w:val="21"/>
              </w:rPr>
              <w:br w:type="textWrapping" w:clear="none"/>
            </w:r>
            <w:r>
              <w:rPr>
                <w:rFonts w:hint="eastAsia" w:ascii="ＭＳ 明朝" w:hAnsi="ＭＳ 明朝" w:eastAsia="ＭＳ 明朝"/>
                <w:kern w:val="2"/>
                <w:sz w:val="21"/>
              </w:rPr>
              <w:t>受付印</w:t>
            </w:r>
          </w:p>
        </w:tc>
        <w:tc>
          <w:tcPr>
            <w:tcW w:w="5139" w:type="dxa"/>
            <w:gridSpan w:val="4"/>
            <w:tcBorders>
              <w:top w:val="nil"/>
              <w:left w:val="nil"/>
              <w:bottom w:val="nil"/>
              <w:right w:val="nil"/>
              <w:tl2br w:val="none" w:color="auto" w:sz="0" w:space="0"/>
              <w:tr2bl w:val="none" w:color="auto" w:sz="0" w:space="0"/>
            </w:tcBorders>
            <w:vAlign w:val="center"/>
          </w:tcPr>
          <w:p>
            <w:pPr>
              <w:pStyle w:val="0"/>
              <w:jc w:val="both"/>
            </w:pPr>
          </w:p>
        </w:tc>
      </w:tr>
      <w:tr>
        <w:trPr>
          <w:cantSplit/>
          <w:trHeight w:val="481" w:hRule="exact"/>
        </w:trPr>
        <w:tc>
          <w:tcPr>
            <w:tcW w:w="1028" w:type="dxa"/>
            <w:tcBorders>
              <w:top w:val="single" w:color="auto" w:sz="4" w:space="0"/>
              <w:left w:val="single" w:color="auto" w:sz="4" w:space="0"/>
              <w:bottom w:val="nil"/>
              <w:right w:val="nil"/>
              <w:tl2br w:val="none" w:color="auto" w:sz="0" w:space="0"/>
              <w:tr2bl w:val="none" w:color="auto" w:sz="0" w:space="0"/>
            </w:tcBorders>
            <w:vAlign w:val="center"/>
          </w:tcPr>
          <w:p>
            <w:pPr>
              <w:pStyle w:val="0"/>
              <w:jc w:val="both"/>
            </w:pPr>
          </w:p>
        </w:tc>
        <w:tc>
          <w:tcPr>
            <w:tcW w:w="1285" w:type="dxa"/>
            <w:gridSpan w:val="2"/>
            <w:vMerge w:val="continue"/>
            <w:tcBorders>
              <w:top w:val="nil"/>
              <w:left w:val="nil"/>
              <w:bottom w:val="nil"/>
              <w:right w:val="nil"/>
              <w:tl2br w:val="none" w:color="auto" w:sz="0" w:space="0"/>
              <w:tr2bl w:val="none" w:color="auto" w:sz="0" w:space="0"/>
            </w:tcBorders>
            <w:vAlign w:val="center"/>
          </w:tcPr>
          <w:p>
            <w:pPr>
              <w:pStyle w:val="0"/>
              <w:jc w:val="both"/>
            </w:pPr>
          </w:p>
        </w:tc>
        <w:tc>
          <w:tcPr>
            <w:tcW w:w="1028" w:type="dxa"/>
            <w:gridSpan w:val="2"/>
            <w:tcBorders>
              <w:top w:val="single" w:color="auto" w:sz="4" w:space="0"/>
              <w:left w:val="nil"/>
              <w:bottom w:val="nil"/>
              <w:right w:val="nil"/>
              <w:tl2br w:val="none" w:color="auto" w:sz="0" w:space="0"/>
              <w:tr2bl w:val="none" w:color="auto" w:sz="0" w:space="0"/>
            </w:tcBorders>
            <w:vAlign w:val="center"/>
          </w:tcPr>
          <w:p>
            <w:pPr>
              <w:pStyle w:val="0"/>
              <w:jc w:val="both"/>
            </w:pPr>
          </w:p>
        </w:tc>
        <w:tc>
          <w:tcPr>
            <w:tcW w:w="1285" w:type="dxa"/>
            <w:gridSpan w:val="2"/>
            <w:vMerge w:val="continue"/>
            <w:tcBorders>
              <w:top w:val="nil"/>
              <w:left w:val="nil"/>
              <w:bottom w:val="nil"/>
              <w:right w:val="nil"/>
              <w:tl2br w:val="none" w:color="auto" w:sz="0" w:space="0"/>
              <w:tr2bl w:val="none" w:color="auto" w:sz="0" w:space="0"/>
            </w:tcBorders>
            <w:vAlign w:val="center"/>
          </w:tcPr>
          <w:p>
            <w:pPr>
              <w:pStyle w:val="0"/>
              <w:jc w:val="both"/>
            </w:pPr>
          </w:p>
        </w:tc>
        <w:tc>
          <w:tcPr>
            <w:tcW w:w="5139" w:type="dxa"/>
            <w:gridSpan w:val="4"/>
            <w:tcBorders>
              <w:top w:val="single" w:color="auto" w:sz="4" w:space="0"/>
              <w:left w:val="nil"/>
              <w:bottom w:val="nil"/>
              <w:right w:val="single" w:color="auto" w:sz="4" w:space="0"/>
              <w:tl2br w:val="none" w:color="auto" w:sz="0" w:space="0"/>
              <w:tr2bl w:val="none" w:color="auto" w:sz="0" w:space="0"/>
            </w:tcBorders>
            <w:vAlign w:val="center"/>
          </w:tcPr>
          <w:p>
            <w:pPr>
              <w:pStyle w:val="0"/>
              <w:jc w:val="both"/>
            </w:pPr>
          </w:p>
        </w:tc>
      </w:tr>
      <w:tr>
        <w:trPr>
          <w:cantSplit/>
          <w:trHeight w:val="3663" w:hRule="exact"/>
        </w:trPr>
        <w:tc>
          <w:tcPr>
            <w:tcW w:w="9765" w:type="dxa"/>
            <w:gridSpan w:val="11"/>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　</w:t>
            </w:r>
          </w:p>
          <w:p>
            <w:pPr>
              <w:pStyle w:val="0"/>
              <w:ind w:left="1050"/>
              <w:jc w:val="both"/>
            </w:pPr>
            <w:r>
              <w:rPr>
                <w:rFonts w:hint="eastAsia" w:ascii="ＭＳ 明朝" w:hAnsi="ＭＳ 明朝" w:eastAsia="ＭＳ 明朝"/>
                <w:kern w:val="2"/>
                <w:sz w:val="21"/>
              </w:rPr>
              <w:t>県税事務所長　様</w:t>
            </w:r>
          </w:p>
          <w:p>
            <w:pPr>
              <w:pStyle w:val="0"/>
              <w:spacing w:line="240" w:lineRule="auto"/>
              <w:jc w:val="right"/>
            </w:pPr>
            <w:r>
              <w:rPr>
                <w:rFonts w:hint="eastAsia" w:ascii="ＭＳ 明朝" w:hAnsi="ＭＳ 明朝" w:eastAsia="ＭＳ 明朝"/>
                <w:kern w:val="2"/>
                <w:sz w:val="21"/>
              </w:rPr>
              <w:t>住所（所在地）　　　　　　　　　</w:t>
            </w:r>
          </w:p>
          <w:p>
            <w:pPr>
              <w:pStyle w:val="0"/>
              <w:spacing w:line="240" w:lineRule="auto"/>
              <w:jc w:val="right"/>
            </w:pPr>
            <w:r>
              <w:rPr>
                <w:rFonts w:hint="eastAsia" w:ascii="ＭＳ 明朝" w:hAnsi="ＭＳ 明朝" w:eastAsia="ＭＳ 明朝"/>
                <w:kern w:val="2"/>
                <w:sz w:val="21"/>
              </w:rPr>
              <w:t>氏名（名称）　　　　　　　　　　</w:t>
            </w:r>
          </w:p>
          <w:p>
            <w:pPr>
              <w:pStyle w:val="0"/>
              <w:spacing w:line="240" w:lineRule="auto"/>
              <w:jc w:val="right"/>
            </w:pPr>
            <w:r>
              <w:rPr>
                <w:rFonts w:hint="eastAsia" w:ascii="ＭＳ 明朝" w:hAnsi="ＭＳ 明朝" w:eastAsia="ＭＳ 明朝"/>
                <w:kern w:val="2"/>
                <w:sz w:val="21"/>
              </w:rPr>
              <w:t>電話番号　　　　　　　　　　　　</w:t>
            </w:r>
          </w:p>
          <w:p>
            <w:pPr>
              <w:pStyle w:val="0"/>
              <w:jc w:val="right"/>
            </w:pPr>
          </w:p>
          <w:p>
            <w:pPr>
              <w:pStyle w:val="0"/>
              <w:jc w:val="center"/>
            </w:pPr>
            <w:r>
              <w:rPr>
                <w:rFonts w:hint="eastAsia" w:ascii="ＭＳ 明朝" w:hAnsi="ＭＳ 明朝" w:eastAsia="ＭＳ 明朝"/>
                <w:kern w:val="2"/>
                <w:sz w:val="21"/>
              </w:rPr>
              <w:t>改修工事対象住宅（用地）の取得に係る不動産取得税徴収猶予申告書</w:t>
            </w:r>
          </w:p>
          <w:p>
            <w:pPr>
              <w:pStyle w:val="0"/>
              <w:jc w:val="both"/>
            </w:pPr>
          </w:p>
          <w:p>
            <w:pPr>
              <w:pStyle w:val="0"/>
              <w:jc w:val="both"/>
            </w:pPr>
            <w:r>
              <w:rPr>
                <w:rFonts w:hint="eastAsia" w:ascii="ＭＳ 明朝" w:hAnsi="ＭＳ 明朝" w:eastAsia="ＭＳ 明朝"/>
                <w:kern w:val="2"/>
                <w:sz w:val="21"/>
              </w:rPr>
              <w:t>　高知県税条例</w:t>
            </w:r>
            <w:r>
              <w:rPr>
                <w:rFonts w:hint="eastAsia"/>
              </w:rPr>
              <w:fldChar w:fldCharType="begin" w:dirty="1"/>
            </w:r>
            <w:r>
              <w:rPr>
                <w:rFonts w:hint="eastAsia" w:ascii="ＭＳ 明朝" w:hAnsi="ＭＳ 明朝" w:eastAsia="ＭＳ 明朝"/>
                <w:kern w:val="2"/>
                <w:sz w:val="21"/>
              </w:rPr>
              <w:instrText>eq \o \ac(\s \up 7(</w:instrText>
            </w:r>
            <w:r>
              <w:rPr>
                <w:rFonts w:hint="eastAsia" w:ascii="ＭＳ 明朝" w:hAnsi="ＭＳ 明朝" w:eastAsia="ＭＳ 明朝"/>
                <w:kern w:val="2"/>
                <w:sz w:val="21"/>
              </w:rPr>
              <w:instrText>付則第</w:instrText>
            </w:r>
            <w:r>
              <w:rPr>
                <w:rFonts w:hint="eastAsia" w:ascii="ＭＳ 明朝" w:hAnsi="ＭＳ 明朝" w:eastAsia="ＭＳ 明朝"/>
                <w:kern w:val="2"/>
                <w:sz w:val="21"/>
              </w:rPr>
              <w:instrText>18</w:instrText>
            </w:r>
            <w:r>
              <w:rPr>
                <w:rFonts w:hint="eastAsia" w:ascii="ＭＳ 明朝" w:hAnsi="ＭＳ 明朝" w:eastAsia="ＭＳ 明朝"/>
                <w:kern w:val="2"/>
                <w:sz w:val="21"/>
              </w:rPr>
              <w:instrText>条の３第３項</w:instrText>
            </w:r>
            <w:r>
              <w:rPr>
                <w:rFonts w:hint="eastAsia" w:ascii="ＭＳ 明朝" w:hAnsi="ＭＳ 明朝" w:eastAsia="ＭＳ 明朝"/>
                <w:kern w:val="2"/>
                <w:sz w:val="21"/>
              </w:rPr>
              <w:instrText>),\s \up-6(</w:instrText>
            </w:r>
            <w:r>
              <w:rPr>
                <w:rFonts w:hint="eastAsia" w:ascii="ＭＳ 明朝" w:hAnsi="ＭＳ 明朝" w:eastAsia="ＭＳ 明朝"/>
                <w:kern w:val="2"/>
                <w:sz w:val="21"/>
              </w:rPr>
              <w:instrText>付則第</w:instrText>
            </w:r>
            <w:r>
              <w:rPr>
                <w:rFonts w:hint="eastAsia" w:ascii="ＭＳ 明朝" w:hAnsi="ＭＳ 明朝" w:eastAsia="ＭＳ 明朝"/>
                <w:kern w:val="2"/>
                <w:sz w:val="21"/>
              </w:rPr>
              <w:instrText>18</w:instrText>
            </w:r>
            <w:r>
              <w:rPr>
                <w:rFonts w:hint="eastAsia" w:ascii="ＭＳ 明朝" w:hAnsi="ＭＳ 明朝" w:eastAsia="ＭＳ 明朝"/>
                <w:kern w:val="2"/>
                <w:sz w:val="21"/>
              </w:rPr>
              <w:instrText>条の３第４項</w:instrText>
            </w:r>
            <w:r>
              <w:rPr>
                <w:rFonts w:hint="eastAsia" w:ascii="ＭＳ 明朝" w:hAnsi="ＭＳ 明朝" w:eastAsia="ＭＳ 明朝"/>
                <w:kern w:val="2"/>
                <w:sz w:val="21"/>
              </w:rPr>
              <w:instrText>))</w:instrText>
            </w:r>
            <w:r>
              <w:rPr>
                <w:rFonts w:hint="eastAsia"/>
              </w:rPr>
              <w:fldChar w:fldCharType="end"/>
            </w:r>
            <w:r>
              <w:rPr>
                <w:rFonts w:hint="eastAsia" w:ascii="ＭＳ 明朝" w:hAnsi="ＭＳ 明朝" w:eastAsia="ＭＳ 明朝"/>
                <w:vanish w:val="1"/>
                <w:kern w:val="2"/>
                <w:sz w:val="21"/>
              </w:rPr>
              <w:t>付則第</w:t>
            </w:r>
            <w:r>
              <w:rPr>
                <w:rFonts w:hint="eastAsia" w:ascii="ＭＳ 明朝" w:hAnsi="ＭＳ 明朝" w:eastAsia="ＭＳ 明朝"/>
                <w:vanish w:val="1"/>
                <w:kern w:val="2"/>
                <w:sz w:val="21"/>
              </w:rPr>
              <w:t>18</w:t>
            </w:r>
            <w:r>
              <w:rPr>
                <w:rFonts w:hint="eastAsia" w:ascii="ＭＳ 明朝" w:hAnsi="ＭＳ 明朝" w:eastAsia="ＭＳ 明朝"/>
                <w:vanish w:val="1"/>
                <w:kern w:val="2"/>
                <w:sz w:val="21"/>
              </w:rPr>
              <w:t>条の３第３項付則第</w:t>
            </w:r>
            <w:r>
              <w:rPr>
                <w:rFonts w:hint="eastAsia" w:ascii="ＭＳ 明朝" w:hAnsi="ＭＳ 明朝" w:eastAsia="ＭＳ 明朝"/>
                <w:vanish w:val="1"/>
                <w:kern w:val="2"/>
                <w:sz w:val="21"/>
              </w:rPr>
              <w:t>18</w:t>
            </w:r>
            <w:r>
              <w:rPr>
                <w:rFonts w:hint="eastAsia" w:ascii="ＭＳ 明朝" w:hAnsi="ＭＳ 明朝" w:eastAsia="ＭＳ 明朝"/>
                <w:vanish w:val="1"/>
                <w:kern w:val="2"/>
                <w:sz w:val="21"/>
              </w:rPr>
              <w:t>条の３第４項</w:t>
            </w:r>
            <w:r>
              <w:rPr>
                <w:rFonts w:hint="eastAsia" w:ascii="ＭＳ 明朝" w:hAnsi="ＭＳ 明朝" w:eastAsia="ＭＳ 明朝"/>
                <w:kern w:val="2"/>
                <w:sz w:val="21"/>
              </w:rPr>
              <w:t>の規定による不動産取得税の徴収猶予を受けたいので、次のとおり申告します。</w:t>
            </w:r>
          </w:p>
        </w:tc>
      </w:tr>
      <w:tr>
        <w:trPr>
          <w:cantSplit/>
          <w:trHeight w:val="481" w:hRule="exact"/>
        </w:trPr>
        <w:tc>
          <w:tcPr>
            <w:tcW w:w="9765"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取得した改修工事対象住宅の概要</w:t>
            </w:r>
          </w:p>
        </w:tc>
      </w:tr>
      <w:tr>
        <w:trPr>
          <w:trHeight w:val="721" w:hRule="exact"/>
        </w:trPr>
        <w:tc>
          <w:tcPr>
            <w:tcW w:w="359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所在地</w:t>
            </w:r>
          </w:p>
        </w:tc>
        <w:tc>
          <w:tcPr>
            <w:tcW w:w="12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家屋番号</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種類</w:t>
            </w:r>
          </w:p>
        </w:tc>
        <w:tc>
          <w:tcPr>
            <w:tcW w:w="12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構造</w:t>
            </w:r>
          </w:p>
        </w:tc>
        <w:tc>
          <w:tcPr>
            <w:tcW w:w="23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床面積</w:t>
            </w:r>
          </w:p>
          <w:p>
            <w:pPr>
              <w:pStyle w:val="0"/>
              <w:jc w:val="center"/>
            </w:pPr>
            <w:r>
              <w:rPr>
                <w:rFonts w:hint="eastAsia" w:ascii="ＭＳ 明朝" w:hAnsi="ＭＳ 明朝" w:eastAsia="ＭＳ 明朝"/>
                <w:kern w:val="2"/>
                <w:sz w:val="21"/>
              </w:rPr>
              <w:t>（住宅の床面積）</w:t>
            </w:r>
          </w:p>
        </w:tc>
      </w:tr>
      <w:tr>
        <w:trPr>
          <w:trHeight w:val="962" w:hRule="exact"/>
        </w:trPr>
        <w:tc>
          <w:tcPr>
            <w:tcW w:w="359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2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2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23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　</w:t>
            </w:r>
          </w:p>
          <w:p>
            <w:pPr>
              <w:pStyle w:val="0"/>
              <w:jc w:val="right"/>
            </w:pPr>
            <w:r>
              <w:rPr>
                <w:rFonts w:hint="eastAsia" w:ascii="ＭＳ 明朝" w:hAnsi="ＭＳ 明朝" w:eastAsia="ＭＳ 明朝"/>
                <w:kern w:val="2"/>
                <w:sz w:val="21"/>
              </w:rPr>
              <w:t>（　　　　　㎡）</w:t>
            </w:r>
          </w:p>
        </w:tc>
      </w:tr>
      <w:tr>
        <w:trPr>
          <w:trHeight w:val="481" w:hRule="exact"/>
        </w:trPr>
        <w:tc>
          <w:tcPr>
            <w:tcW w:w="308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新築年月日</w:t>
            </w:r>
          </w:p>
        </w:tc>
        <w:tc>
          <w:tcPr>
            <w:tcW w:w="308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取得年月日</w:t>
            </w:r>
          </w:p>
        </w:tc>
        <w:tc>
          <w:tcPr>
            <w:tcW w:w="35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改修工事の完了予定年月日</w:t>
            </w:r>
          </w:p>
        </w:tc>
      </w:tr>
      <w:tr>
        <w:trPr>
          <w:trHeight w:val="481" w:hRule="exact"/>
        </w:trPr>
        <w:tc>
          <w:tcPr>
            <w:tcW w:w="308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308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35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r>
      <w:tr>
        <w:trPr>
          <w:cantSplit/>
          <w:trHeight w:val="481" w:hRule="exact"/>
        </w:trPr>
        <w:tc>
          <w:tcPr>
            <w:tcW w:w="128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80" w:beforeLines="0" w:beforeAutospacing="0"/>
              <w:jc w:val="both"/>
            </w:pPr>
            <w:r>
              <w:rPr>
                <w:rFonts w:hint="eastAsia" w:ascii="ＭＳ 明朝" w:hAnsi="ＭＳ 明朝" w:eastAsia="ＭＳ 明朝"/>
                <w:kern w:val="2"/>
                <w:sz w:val="21"/>
              </w:rPr>
              <w:t>改修工事の施工者</w:t>
            </w:r>
          </w:p>
        </w:tc>
        <w:tc>
          <w:tcPr>
            <w:tcW w:w="17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住所</w:t>
            </w:r>
            <w:r>
              <w:rPr>
                <w:rFonts w:hint="eastAsia" w:ascii="ＭＳ 明朝" w:hAnsi="ＭＳ 明朝" w:eastAsia="ＭＳ 明朝"/>
                <w:kern w:val="2"/>
                <w:sz w:val="21"/>
              </w:rPr>
              <w:t>(</w:t>
            </w:r>
            <w:r>
              <w:rPr>
                <w:rFonts w:hint="eastAsia" w:ascii="ＭＳ 明朝" w:hAnsi="ＭＳ 明朝" w:eastAsia="ＭＳ 明朝"/>
                <w:kern w:val="2"/>
                <w:sz w:val="21"/>
              </w:rPr>
              <w:t>所在地</w:t>
            </w:r>
            <w:r>
              <w:rPr>
                <w:rFonts w:hint="eastAsia" w:ascii="ＭＳ 明朝" w:hAnsi="ＭＳ 明朝" w:eastAsia="ＭＳ 明朝"/>
                <w:kern w:val="2"/>
                <w:sz w:val="21"/>
              </w:rPr>
              <w:t>)</w:t>
            </w:r>
          </w:p>
        </w:tc>
        <w:tc>
          <w:tcPr>
            <w:tcW w:w="668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r>
      <w:tr>
        <w:trPr>
          <w:cantSplit/>
          <w:trHeight w:val="480" w:hRule="exact"/>
        </w:trPr>
        <w:tc>
          <w:tcPr>
            <w:tcW w:w="128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7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氏名</w:t>
            </w:r>
            <w:r>
              <w:rPr>
                <w:rFonts w:hint="eastAsia" w:ascii="ＭＳ 明朝" w:hAnsi="ＭＳ 明朝" w:eastAsia="ＭＳ 明朝"/>
                <w:kern w:val="2"/>
                <w:sz w:val="21"/>
              </w:rPr>
              <w:t>(</w:t>
            </w:r>
            <w:r>
              <w:rPr>
                <w:rFonts w:hint="eastAsia" w:ascii="ＭＳ 明朝" w:hAnsi="ＭＳ 明朝" w:eastAsia="ＭＳ 明朝"/>
                <w:kern w:val="2"/>
                <w:sz w:val="21"/>
              </w:rPr>
              <w:t>名称）</w:t>
            </w:r>
          </w:p>
        </w:tc>
        <w:tc>
          <w:tcPr>
            <w:tcW w:w="668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cantSplit/>
          <w:trHeight w:val="481" w:hRule="exact"/>
        </w:trPr>
        <w:tc>
          <w:tcPr>
            <w:tcW w:w="12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摘要</w:t>
            </w:r>
          </w:p>
        </w:tc>
        <w:tc>
          <w:tcPr>
            <w:tcW w:w="848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cantSplit/>
          <w:trHeight w:val="481" w:hRule="exact"/>
        </w:trPr>
        <w:tc>
          <w:tcPr>
            <w:tcW w:w="9765"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取得した改修工事対象住宅用土地の概要</w:t>
            </w:r>
          </w:p>
        </w:tc>
      </w:tr>
      <w:tr>
        <w:trPr>
          <w:trHeight w:val="481" w:hRule="exact"/>
        </w:trPr>
        <w:tc>
          <w:tcPr>
            <w:tcW w:w="359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所在地</w:t>
            </w:r>
          </w:p>
        </w:tc>
        <w:tc>
          <w:tcPr>
            <w:tcW w:w="12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地番</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地目</w:t>
            </w:r>
          </w:p>
        </w:tc>
        <w:tc>
          <w:tcPr>
            <w:tcW w:w="12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地積</w:t>
            </w:r>
          </w:p>
        </w:tc>
        <w:tc>
          <w:tcPr>
            <w:tcW w:w="23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取得年月日</w:t>
            </w:r>
          </w:p>
        </w:tc>
      </w:tr>
      <w:tr>
        <w:trPr>
          <w:trHeight w:val="963" w:hRule="exact"/>
        </w:trPr>
        <w:tc>
          <w:tcPr>
            <w:tcW w:w="359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2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2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w:t>
            </w:r>
          </w:p>
        </w:tc>
        <w:tc>
          <w:tcPr>
            <w:tcW w:w="23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w:t>
            </w:r>
            <w:r>
              <w:rPr>
                <w:rFonts w:hint="eastAsia" w:ascii="ＭＳ 明朝" w:hAnsi="ＭＳ 明朝" w:eastAsia="ＭＳ 明朝"/>
                <w:kern w:val="2"/>
                <w:sz w:val="21"/>
              </w:rPr>
              <w:t xml:space="preserve"> </w:t>
            </w:r>
            <w:r>
              <w:rPr>
                <w:rFonts w:hint="eastAsia" w:ascii="ＭＳ 明朝" w:hAnsi="ＭＳ 明朝" w:eastAsia="ＭＳ 明朝"/>
                <w:kern w:val="2"/>
                <w:sz w:val="21"/>
              </w:rPr>
              <w:t>月　</w:t>
            </w:r>
            <w:r>
              <w:rPr>
                <w:rFonts w:hint="eastAsia" w:ascii="ＭＳ 明朝" w:hAnsi="ＭＳ 明朝" w:eastAsia="ＭＳ 明朝"/>
                <w:kern w:val="2"/>
                <w:sz w:val="21"/>
              </w:rPr>
              <w:t xml:space="preserve"> </w:t>
            </w:r>
            <w:r>
              <w:rPr>
                <w:rFonts w:hint="eastAsia" w:ascii="ＭＳ 明朝" w:hAnsi="ＭＳ 明朝" w:eastAsia="ＭＳ 明朝"/>
                <w:kern w:val="2"/>
                <w:sz w:val="21"/>
              </w:rPr>
              <w:t>日</w:t>
            </w:r>
          </w:p>
        </w:tc>
      </w:tr>
    </w:tbl>
    <w:p>
      <w:pPr>
        <w:pStyle w:val="0"/>
        <w:spacing w:before="120" w:beforeLines="0" w:beforeAutospacing="0"/>
        <w:ind w:left="840" w:hanging="630"/>
        <w:jc w:val="both"/>
      </w:pPr>
      <w:r>
        <w:rPr>
          <w:rFonts w:hint="eastAsia" w:ascii="ＭＳ 明朝" w:hAnsi="ＭＳ 明朝" w:eastAsia="ＭＳ 明朝"/>
          <w:kern w:val="2"/>
          <w:sz w:val="21"/>
        </w:rPr>
        <w:t>注　１　この申告書は、この申告書に記入している改修工事対象住宅及び改修工事対象住宅用地について、不動産取得申告書を提出する際に、併せて提出してください。</w:t>
      </w:r>
    </w:p>
    <w:p>
      <w:pPr>
        <w:pStyle w:val="0"/>
        <w:ind w:left="840" w:hanging="210"/>
        <w:jc w:val="both"/>
      </w:pPr>
      <w:r>
        <w:rPr>
          <w:rFonts w:hint="eastAsia" w:ascii="ＭＳ 明朝" w:hAnsi="ＭＳ 明朝" w:eastAsia="ＭＳ 明朝"/>
          <w:kern w:val="2"/>
          <w:sz w:val="21"/>
        </w:rPr>
        <w:t>２　この申告書に記入している改修工事対象住宅について、改修工事の施工者、内容及び完了予定年月日を確認することができる書類（改修工事請負契約書の写し等）並びに申告者が宅地建物取引業者であることを確認することができる書類（宅地建物取引業者免許証の写し等）を添えてください。</w:t>
      </w:r>
    </w:p>
    <w:sectPr>
      <w:headerReference r:id="rId5" w:type="default"/>
      <w:footerReference r:id="rId6" w:type="default"/>
      <w:type w:val="continuous"/>
      <w:pgSz w:w="11906" w:h="16838"/>
      <w:pgMar w:top="850" w:right="850" w:bottom="850" w:left="850" w:header="300" w:footer="567"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sz w:val="16"/>
      </w:rPr>
    </w:pPr>
    <w:r>
      <w:rPr>
        <w:rFonts w:hint="eastAsia"/>
        <w:sz w:val="16"/>
      </w:rPr>
      <w:t>（</w:t>
    </w:r>
    <w:r>
      <w:rPr>
        <w:rFonts w:hint="eastAsia"/>
        <w:sz w:val="16"/>
      </w:rPr>
      <w:t>R6.12.27</w:t>
    </w:r>
    <w:r>
      <w:rPr>
        <w:rFonts w:hint="eastAsia"/>
        <w:sz w:val="16"/>
      </w:rPr>
      <w:t>改正</w:t>
    </w:r>
    <w:bookmarkStart w:id="0" w:name="_GoBack"/>
    <w:bookmarkEnd w:id="0"/>
    <w:r>
      <w:rPr>
        <w:rFonts w:hint="eastAsia"/>
        <w:sz w:val="16"/>
      </w:rPr>
      <w:t>）</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wordWrap w:val="0"/>
      <w:autoSpaceDE w:val="0"/>
      <w:autoSpaceDN w:val="0"/>
      <w:adjustRightInd w:val="0"/>
      <w:snapToGri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99</Words>
  <Characters>568</Characters>
  <Application>JUST Note</Application>
  <Lines>0</Lines>
  <Paragraphs>0</Paragraphs>
  <CharactersWithSpaces>666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第75号様式の７</dc:title>
  <dc:creator>第一法規株式会社</dc:creator>
  <cp:lastModifiedBy>490122</cp:lastModifiedBy>
  <cp:lastPrinted>2018-09-12T15:01:00Z</cp:lastPrinted>
  <dcterms:created xsi:type="dcterms:W3CDTF">2025-02-04T10:26:00Z</dcterms:created>
  <dcterms:modified xsi:type="dcterms:W3CDTF">2025-05-16T06:49:40Z</dcterms:modified>
  <cp:revision>4</cp:revision>
</cp:coreProperties>
</file>