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right"/>
        <w:rPr>
          <w:rFonts w:hint="eastAsia" w:ascii="ＭＳ 明朝" w:hAnsi="ＭＳ 明朝" w:eastAsia="ＭＳ 明朝"/>
        </w:rPr>
      </w:pPr>
      <w:bookmarkStart w:id="0" w:name="OLE_LINK45"/>
      <w:bookmarkEnd w:id="0"/>
      <w:bookmarkStart w:id="1" w:name="OLE_LINK46"/>
      <w:bookmarkEnd w:id="1"/>
      <w:bookmarkStart w:id="2" w:name="OLE_LINK47"/>
      <w:bookmarkEnd w:id="2"/>
      <w:bookmarkStart w:id="3" w:name="OLE_LINK48"/>
      <w:bookmarkEnd w:id="3"/>
      <w:bookmarkStart w:id="4" w:name="OLE_LINK49"/>
      <w:bookmarkEnd w:id="4"/>
      <w:bookmarkStart w:id="5" w:name="OLE_LINK50"/>
      <w:bookmarkEnd w:id="5"/>
      <w:bookmarkStart w:id="6" w:name="_GoBack"/>
      <w:bookmarkEnd w:id="6"/>
      <w:r>
        <w:rPr>
          <w:rFonts w:hint="eastAsia" w:ascii="ＭＳ 明朝" w:hAnsi="ＭＳ 明朝" w:eastAsia="ＭＳ 明朝"/>
        </w:rPr>
        <w:t>別紙１（記載例）</w:t>
      </w:r>
    </w:p>
    <w:p>
      <w:pPr>
        <w:pStyle w:val="0"/>
        <w:overflowPunct w:val="0"/>
        <w:adjustRightInd w:val="0"/>
        <w:spacing w:line="300" w:lineRule="exact"/>
        <w:jc w:val="left"/>
        <w:rPr>
          <w:rFonts w:hint="eastAsia" w:ascii="ＭＳ 明朝" w:hAnsi="ＭＳ 明朝" w:eastAsia="ＭＳ 明朝"/>
        </w:rPr>
      </w:pPr>
    </w:p>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高知県地域活動推進事業実施計画書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１</w:t>
            </w:r>
            <w:r>
              <w:rPr>
                <w:rFonts w:hint="eastAsia" w:ascii="ＭＳ 明朝" w:hAnsi="ＭＳ 明朝" w:eastAsia="ＭＳ 明朝"/>
                <w:color w:val="000000"/>
                <w:kern w:val="0"/>
              </w:rPr>
              <w:t>．応募（申請）者</w:t>
            </w:r>
          </w:p>
        </w:tc>
        <w:tc>
          <w:tcPr>
            <w:tcW w:w="7659" w:type="dxa"/>
            <w:shd w:val="clear" w:color="auto" w:fill="auto"/>
            <w:vAlign w:val="top"/>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所：高知県○○市○○</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名　称：○○○○</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防災食体験会</w:t>
            </w:r>
          </w:p>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☑交付要綱第４条各号に該当していません。</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３．事業の区分</w:t>
            </w:r>
          </w:p>
        </w:tc>
        <w:tc>
          <w:tcPr>
            <w:tcW w:w="7659" w:type="dxa"/>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☑新規（これまで行っていない地域活動を新たに取り組むもの）</w:t>
            </w:r>
          </w:p>
          <w:p>
            <w:pPr>
              <w:pStyle w:val="0"/>
              <w:rPr>
                <w:rFonts w:hint="eastAsia" w:ascii="ＭＳ 明朝" w:hAnsi="ＭＳ 明朝" w:eastAsia="ＭＳ 明朝"/>
              </w:rPr>
            </w:pPr>
            <w:r>
              <w:rPr>
                <w:rFonts w:hint="eastAsia" w:ascii="ＭＳ 明朝" w:hAnsi="ＭＳ 明朝" w:eastAsia="ＭＳ 明朝"/>
              </w:rPr>
              <w:t>□拡充（これまで行っている地域活動の内容を拡大するもの）</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４．事業の目的</w:t>
            </w:r>
          </w:p>
        </w:tc>
        <w:tc>
          <w:tcPr>
            <w:tcW w:w="7659" w:type="dxa"/>
            <w:shd w:val="clear" w:color="auto" w:fill="auto"/>
            <w:vAlign w:val="top"/>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防災食を通じた交流で顔の見える関係を築き、災害時も助け合える地域のつながりづくりを目指す。</w:t>
            </w:r>
          </w:p>
        </w:tc>
      </w:tr>
      <w:tr>
        <w:trPr>
          <w:trHeight w:val="608"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５．実施体制</w:t>
            </w:r>
          </w:p>
        </w:tc>
        <w:tc>
          <w:tcPr>
            <w:tcW w:w="7659" w:type="dxa"/>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地域住民と地元企業、自治会が連携。当社は機材提供と調理指導を担い、多世代が協力し合う運営体制を構築。</w:t>
            </w: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６．</w:t>
            </w:r>
            <w:r>
              <w:rPr>
                <w:rFonts w:hint="eastAsia" w:ascii="ＭＳ 明朝" w:hAnsi="ＭＳ 明朝" w:eastAsia="ＭＳ 明朝"/>
                <w:color w:val="000000"/>
                <w:spacing w:val="35"/>
                <w:kern w:val="0"/>
                <w:fitText w:val="1050" w:id="1"/>
              </w:rPr>
              <w:t>事業内</w:t>
            </w:r>
            <w:r>
              <w:rPr>
                <w:rFonts w:hint="eastAsia" w:ascii="ＭＳ 明朝" w:hAnsi="ＭＳ 明朝" w:eastAsia="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①事業実施予定日：令和○年○月～○月頃</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計○回</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②対</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象</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者：○○地区住民、○○地区近隣住民</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③参加予定人数：○○名（各回○名）</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④開</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催</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場</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所：○○</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⑤事</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業</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概</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要：</w:t>
            </w:r>
          </w:p>
          <w:p>
            <w:pPr>
              <w:pStyle w:val="0"/>
              <w:overflowPunct w:val="0"/>
              <w:adjustRightInd w:val="0"/>
              <w:snapToGrid w:val="0"/>
              <w:ind w:left="210" w:hanging="210" w:hangingChars="10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・最新の防災食の試食や、身近な道具での炊き出し体験を実施。</w:t>
            </w:r>
          </w:p>
          <w:p>
            <w:pPr>
              <w:pStyle w:val="0"/>
              <w:overflowPunct w:val="0"/>
              <w:adjustRightInd w:val="0"/>
              <w:snapToGrid w:val="0"/>
              <w:ind w:left="210" w:hanging="210" w:hangingChars="10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・また、段ボールベッドの体験も実施。</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⑥拡充の内容：</w:t>
            </w:r>
            <w:r>
              <w:rPr>
                <w:rFonts w:hint="eastAsia" w:ascii="ＭＳ 明朝" w:hAnsi="ＭＳ 明朝" w:eastAsia="ＭＳ 明朝"/>
                <w:u w:val="single" w:color="000000" w:themeColor="text1"/>
              </w:rPr>
              <w:t>※「３．事業の区分」で「拡充」を選択した場合のみ記載</w:t>
            </w:r>
          </w:p>
          <w:p>
            <w:pPr>
              <w:pStyle w:val="0"/>
              <w:overflowPunct w:val="0"/>
              <w:adjustRightInd w:val="0"/>
              <w:snapToGrid w:val="0"/>
              <w:ind w:left="210" w:hanging="210" w:hangingChars="10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w:t>
            </w:r>
          </w:p>
          <w:p>
            <w:pPr>
              <w:pStyle w:val="0"/>
              <w:overflowPunct w:val="0"/>
              <w:adjustRightInd w:val="0"/>
              <w:snapToGrid w:val="0"/>
              <w:ind w:left="210" w:hanging="210" w:hangingChars="100"/>
              <w:textAlignment w:val="baseline"/>
              <w:rPr>
                <w:rFonts w:hint="eastAsia" w:ascii="ＭＳ 明朝" w:hAnsi="ＭＳ 明朝" w:eastAsia="ＭＳ 明朝"/>
                <w:color w:val="auto"/>
                <w:kern w:val="0"/>
              </w:rPr>
            </w:pPr>
          </w:p>
          <w:p>
            <w:pPr>
              <w:pStyle w:val="0"/>
              <w:overflowPunct w:val="0"/>
              <w:adjustRightInd w:val="0"/>
              <w:snapToGrid w:val="0"/>
              <w:textAlignment w:val="baseline"/>
              <w:rPr>
                <w:rFonts w:hint="eastAsia" w:ascii="ＭＳ 明朝" w:hAnsi="ＭＳ 明朝" w:eastAsia="ＭＳ 明朝"/>
                <w:color w:val="auto"/>
                <w:spacing w:val="24"/>
                <w:kern w:val="0"/>
              </w:rPr>
            </w:pPr>
            <w:r>
              <w:rPr>
                <w:rFonts w:hint="eastAsia" w:ascii="ＭＳ 明朝" w:hAnsi="ＭＳ 明朝" w:eastAsia="ＭＳ 明朝"/>
                <w:color w:val="auto"/>
                <w:kern w:val="0"/>
              </w:rPr>
              <w:t>⑦事業完了予定日：令和○年○月○日</w:t>
            </w:r>
          </w:p>
        </w:tc>
      </w:tr>
      <w:tr>
        <w:trPr>
          <w:trHeight w:val="670" w:hRule="atLeast"/>
        </w:trPr>
        <w:tc>
          <w:tcPr>
            <w:tcW w:w="2088"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７．想定される交流者数</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計</w:t>
            </w:r>
            <w:r>
              <w:rPr>
                <w:rFonts w:hint="eastAsia" w:ascii="ＭＳ 明朝" w:hAnsi="ＭＳ 明朝" w:eastAsia="ＭＳ 明朝"/>
              </w:rPr>
              <w:t>165</w:t>
            </w:r>
            <w:r>
              <w:rPr>
                <w:rFonts w:hint="eastAsia" w:ascii="ＭＳ 明朝" w:hAnsi="ＭＳ 明朝" w:eastAsia="ＭＳ 明朝"/>
              </w:rPr>
              <w:t>名</w:t>
            </w:r>
          </w:p>
          <w:p>
            <w:pPr>
              <w:pStyle w:val="0"/>
              <w:rPr>
                <w:rFonts w:hint="eastAsia" w:ascii="ＭＳ 明朝" w:hAnsi="ＭＳ 明朝" w:eastAsia="ＭＳ 明朝"/>
              </w:rPr>
            </w:pPr>
            <w:r>
              <w:rPr>
                <w:rFonts w:hint="eastAsia" w:ascii="ＭＳ 明朝" w:hAnsi="ＭＳ 明朝" w:eastAsia="ＭＳ 明朝"/>
              </w:rPr>
              <w:t>（主催者側　</w:t>
            </w:r>
            <w:r>
              <w:rPr>
                <w:rFonts w:hint="eastAsia" w:ascii="ＭＳ 明朝" w:hAnsi="ＭＳ 明朝" w:eastAsia="ＭＳ 明朝"/>
              </w:rPr>
              <w:t>15</w:t>
            </w:r>
            <w:r>
              <w:rPr>
                <w:rFonts w:hint="eastAsia" w:ascii="ＭＳ 明朝" w:hAnsi="ＭＳ 明朝" w:eastAsia="ＭＳ 明朝"/>
              </w:rPr>
              <w:t>名、参加者　</w:t>
            </w:r>
            <w:r>
              <w:rPr>
                <w:rFonts w:hint="eastAsia" w:ascii="ＭＳ 明朝" w:hAnsi="ＭＳ 明朝" w:eastAsia="ＭＳ 明朝"/>
              </w:rPr>
              <w:t>150</w:t>
            </w:r>
            <w:r>
              <w:rPr>
                <w:rFonts w:hint="eastAsia" w:ascii="ＭＳ 明朝" w:hAnsi="ＭＳ 明朝" w:eastAsia="ＭＳ 明朝"/>
              </w:rPr>
              <w:t>名）</w:t>
            </w:r>
          </w:p>
        </w:tc>
      </w:tr>
      <w:tr>
        <w:trPr>
          <w:trHeight w:val="785" w:hRule="atLeast"/>
        </w:trPr>
        <w:tc>
          <w:tcPr>
            <w:tcW w:w="2088"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８．補助所要額</w:t>
            </w:r>
          </w:p>
          <w:p>
            <w:pPr>
              <w:pStyle w:val="0"/>
              <w:rPr>
                <w:rFonts w:hint="eastAsia" w:ascii="ＭＳ 明朝" w:hAnsi="ＭＳ 明朝" w:eastAsia="ＭＳ 明朝"/>
              </w:rPr>
            </w:pPr>
            <w:r>
              <w:rPr>
                <w:rFonts w:hint="eastAsia" w:ascii="ＭＳ 明朝" w:hAnsi="ＭＳ 明朝" w:eastAsia="ＭＳ 明朝"/>
              </w:rPr>
              <w:t>　（県補助金額）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300,000</w:t>
            </w:r>
            <w:r>
              <w:rPr>
                <w:rFonts w:hint="eastAsia" w:ascii="ＭＳ 明朝" w:hAnsi="ＭＳ 明朝" w:eastAsia="ＭＳ 明朝"/>
              </w:rPr>
              <w:t>円</w:t>
            </w:r>
          </w:p>
        </w:tc>
      </w:tr>
      <w:tr>
        <w:trPr>
          <w:trHeight w:val="785"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napToGrid w:val="0"/>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　有　□　無</w:t>
            </w:r>
          </w:p>
          <w:p>
            <w:pPr>
              <w:pStyle w:val="0"/>
              <w:overflowPunct w:val="0"/>
              <w:adjustRightInd w:val="0"/>
              <w:snapToGrid w:val="0"/>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○○市補助金（補助金名を記載）</w:t>
            </w:r>
            <w:r>
              <w:rPr>
                <w:rFonts w:hint="eastAsia" w:ascii="ＭＳ 明朝" w:hAnsi="ＭＳ 明朝" w:eastAsia="ＭＳ 明朝"/>
                <w:color w:val="000000"/>
                <w:kern w:val="0"/>
              </w:rPr>
              <w:t>30,000</w:t>
            </w:r>
            <w:r>
              <w:rPr>
                <w:rFonts w:hint="eastAsia" w:ascii="ＭＳ 明朝" w:hAnsi="ＭＳ 明朝" w:eastAsia="ＭＳ 明朝"/>
                <w:color w:val="000000"/>
                <w:kern w:val="0"/>
              </w:rPr>
              <w:t>円（※申請予定額でも可）</w:t>
            </w:r>
          </w:p>
        </w:tc>
      </w:tr>
      <w:tr>
        <w:trPr>
          <w:trHeight w:val="980"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10</w:t>
            </w:r>
            <w:r>
              <w:rPr>
                <w:rFonts w:hint="eastAsia" w:ascii="ＭＳ 明朝" w:hAnsi="ＭＳ 明朝" w:eastAsia="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　事業の実施に係る関係法令等を十分に認識の上、遵守します。</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11</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一般課税事業者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簡易課税事業者　　　☑</w:t>
            </w:r>
            <w:r>
              <w:rPr>
                <w:rFonts w:hint="eastAsia" w:ascii="ＭＳ 明朝" w:hAnsi="ＭＳ 明朝" w:eastAsia="ＭＳ 明朝"/>
                <w:color w:val="000000"/>
              </w:rPr>
              <w:t xml:space="preserve"> </w:t>
            </w:r>
            <w:r>
              <w:rPr>
                <w:rFonts w:hint="eastAsia" w:ascii="ＭＳ 明朝" w:hAnsi="ＭＳ 明朝" w:eastAsia="ＭＳ 明朝"/>
                <w:color w:val="000000"/>
              </w:rPr>
              <w:t>免税事業者</w:t>
            </w:r>
          </w:p>
        </w:tc>
      </w:tr>
    </w:tbl>
    <w:p>
      <w:pPr>
        <w:pStyle w:val="0"/>
        <w:overflowPunct w:val="0"/>
        <w:adjustRightInd w:val="0"/>
        <w:textAlignment w:val="baseline"/>
        <w:rPr>
          <w:rFonts w:hint="eastAsia" w:ascii="ＭＳ 明朝" w:hAnsi="ＭＳ 明朝" w:eastAsia="ＭＳ 明朝"/>
          <w:color w:val="000000"/>
          <w:kern w:val="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284480</wp:posOffset>
                </wp:positionH>
                <wp:positionV relativeFrom="paragraph">
                  <wp:posOffset>123190</wp:posOffset>
                </wp:positionV>
                <wp:extent cx="6048375" cy="1114425"/>
                <wp:effectExtent l="635" t="120650"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48375" cy="1114425"/>
                        </a:xfrm>
                        <a:prstGeom prst="wedgeRoundRectCallout">
                          <a:avLst>
                            <a:gd name="adj1" fmla="val 10809"/>
                            <a:gd name="adj2" fmla="val -60765"/>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一般課税事業者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万円を超える事業者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簡易課税事業者</w:t>
                            </w:r>
                            <w:r>
                              <w:rPr>
                                <w:rFonts w:hint="eastAsia" w:ascii="ＭＳ 明朝" w:hAnsi="ＭＳ 明朝" w:eastAsia="ＭＳ 明朝"/>
                              </w:rPr>
                              <w:t xml:space="preserve"> </w:t>
                            </w:r>
                            <w:r>
                              <w:rPr>
                                <w:rFonts w:hint="eastAsia" w:ascii="ＭＳ 明朝" w:hAnsi="ＭＳ 明朝" w:eastAsia="ＭＳ 明朝"/>
                              </w:rPr>
                              <w:t>課税事業者の中で前々年の課税売上高が</w:t>
                            </w:r>
                            <w:r>
                              <w:rPr>
                                <w:rFonts w:hint="eastAsia" w:ascii="ＭＳ 明朝" w:hAnsi="ＭＳ 明朝" w:eastAsia="ＭＳ 明朝"/>
                              </w:rPr>
                              <w:t>5,000</w:t>
                            </w:r>
                            <w:r>
                              <w:rPr>
                                <w:rFonts w:hint="eastAsia" w:ascii="ＭＳ 明朝" w:hAnsi="ＭＳ 明朝" w:eastAsia="ＭＳ 明朝"/>
                              </w:rPr>
                              <w:t>万円以下であり、簡易課税制度を選択した事業者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免税事業者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万円以下で特定期間の課税売上高もしくは支払った給与等の金額が</w:t>
                            </w:r>
                            <w:r>
                              <w:rPr>
                                <w:rFonts w:hint="eastAsia" w:ascii="ＭＳ 明朝" w:hAnsi="ＭＳ 明朝" w:eastAsia="ＭＳ 明朝"/>
                              </w:rPr>
                              <w:t>1,000</w:t>
                            </w:r>
                            <w:r>
                              <w:rPr>
                                <w:rFonts w:hint="eastAsia" w:ascii="ＭＳ 明朝" w:hAnsi="ＭＳ 明朝" w:eastAsia="ＭＳ 明朝"/>
                              </w:rPr>
                              <w:t>万円以下の事業者</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2;mso-wrap-distance-left:16pt;width:476.25pt;height:87.75pt;mso-position-horizontal-relative:text;position:absolute;margin-left:22.4pt;margin-top:9.69pt;mso-wrap-distance-bottom:0pt;mso-wrap-distance-right:16pt;mso-wrap-distance-top:0pt;v-text-anchor:middle;" o:spid="_x0000_s1026" o:allowincell="t" o:allowoverlap="t" filled="t" fillcolor="#afcbe9" stroked="t" strokecolor="#5b9bd5 [3204]" strokeweight="0.5pt" o:spt="62" type="#_x0000_t62" adj="13135,-2325">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一般課税事業者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万円を超える事業者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簡易課税事業者</w:t>
                      </w:r>
                      <w:r>
                        <w:rPr>
                          <w:rFonts w:hint="eastAsia" w:ascii="ＭＳ 明朝" w:hAnsi="ＭＳ 明朝" w:eastAsia="ＭＳ 明朝"/>
                        </w:rPr>
                        <w:t xml:space="preserve"> </w:t>
                      </w:r>
                      <w:r>
                        <w:rPr>
                          <w:rFonts w:hint="eastAsia" w:ascii="ＭＳ 明朝" w:hAnsi="ＭＳ 明朝" w:eastAsia="ＭＳ 明朝"/>
                        </w:rPr>
                        <w:t>課税事業者の中で前々年の課税売上高が</w:t>
                      </w:r>
                      <w:r>
                        <w:rPr>
                          <w:rFonts w:hint="eastAsia" w:ascii="ＭＳ 明朝" w:hAnsi="ＭＳ 明朝" w:eastAsia="ＭＳ 明朝"/>
                        </w:rPr>
                        <w:t>5,000</w:t>
                      </w:r>
                      <w:r>
                        <w:rPr>
                          <w:rFonts w:hint="eastAsia" w:ascii="ＭＳ 明朝" w:hAnsi="ＭＳ 明朝" w:eastAsia="ＭＳ 明朝"/>
                        </w:rPr>
                        <w:t>万円以下であり、簡易課税制度を選択した事業者</w:t>
                      </w:r>
                    </w:p>
                    <w:p>
                      <w:pPr>
                        <w:pStyle w:val="0"/>
                        <w:ind w:left="315" w:hanging="315" w:hangingChars="15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免税事業者</w:t>
                      </w:r>
                      <w:r>
                        <w:rPr>
                          <w:rFonts w:hint="eastAsia" w:ascii="ＭＳ 明朝" w:hAnsi="ＭＳ 明朝" w:eastAsia="ＭＳ 明朝"/>
                        </w:rPr>
                        <w:t xml:space="preserve"> </w:t>
                      </w:r>
                      <w:r>
                        <w:rPr>
                          <w:rFonts w:hint="eastAsia" w:ascii="ＭＳ 明朝" w:hAnsi="ＭＳ 明朝" w:eastAsia="ＭＳ 明朝"/>
                        </w:rPr>
                        <w:t>基準期間（前々事業年度）の課税売上高が</w:t>
                      </w:r>
                      <w:r>
                        <w:rPr>
                          <w:rFonts w:hint="eastAsia" w:ascii="ＭＳ 明朝" w:hAnsi="ＭＳ 明朝" w:eastAsia="ＭＳ 明朝"/>
                        </w:rPr>
                        <w:t>1,000</w:t>
                      </w:r>
                      <w:r>
                        <w:rPr>
                          <w:rFonts w:hint="eastAsia" w:ascii="ＭＳ 明朝" w:hAnsi="ＭＳ 明朝" w:eastAsia="ＭＳ 明朝"/>
                        </w:rPr>
                        <w:t>万円以下で特定期間の課税売上高もしくは支払った給与等の金額が</w:t>
                      </w:r>
                      <w:r>
                        <w:rPr>
                          <w:rFonts w:hint="eastAsia" w:ascii="ＭＳ 明朝" w:hAnsi="ＭＳ 明朝" w:eastAsia="ＭＳ 明朝"/>
                        </w:rPr>
                        <w:t>1,000</w:t>
                      </w:r>
                      <w:r>
                        <w:rPr>
                          <w:rFonts w:hint="eastAsia" w:ascii="ＭＳ 明朝" w:hAnsi="ＭＳ 明朝" w:eastAsia="ＭＳ 明朝"/>
                        </w:rPr>
                        <w:t>万円以下の事業者</w:t>
                      </w:r>
                    </w:p>
                  </w:txbxContent>
                </v:textbox>
                <v:imagedata o:title=""/>
                <w10:wrap type="none" anchorx="text" anchory="text"/>
              </v:shape>
            </w:pict>
          </mc:Fallback>
        </mc:AlternateContent>
      </w:r>
      <w:r>
        <w:rPr>
          <w:rFonts w:hint="eastAsia" w:ascii="ＭＳ 明朝" w:hAnsi="ＭＳ 明朝" w:eastAsia="ＭＳ 明朝"/>
          <w:color w:val="000000"/>
          <w:kern w:val="0"/>
        </w:rPr>
        <w:t>　　</w:t>
      </w:r>
    </w:p>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ind w:firstLine="420" w:firstLineChars="20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注１：</w:t>
      </w:r>
      <w:r>
        <w:rPr>
          <w:rFonts w:hint="eastAsia" w:ascii="ＭＳ 明朝" w:hAnsi="ＭＳ 明朝" w:eastAsia="ＭＳ 明朝"/>
          <w:color w:val="000000"/>
          <w:kern w:val="0"/>
          <w:u w:val="single" w:color="000000" w:themeColor="text1"/>
        </w:rPr>
        <w:t>上記の内容が記載されていれば、様式は別紙に記載して提出して構いません。</w:t>
      </w:r>
    </w:p>
    <w:p>
      <w:pPr>
        <w:pStyle w:val="0"/>
        <w:overflowPunct w:val="0"/>
        <w:adjustRightInd w:val="0"/>
        <w:ind w:firstLine="420" w:firstLineChars="20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注２：注２：「７．想定される交流者数」の「主催者側」には「企画運営に携わる方」も含まれます。</w:t>
      </w: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ind w:firstLine="258" w:firstLine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担当者連絡先</w:t>
      </w:r>
    </w:p>
    <w:tbl>
      <w:tblPr>
        <w:tblStyle w:val="11"/>
        <w:tblW w:w="9660"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5"/>
        <w:gridCol w:w="3020"/>
        <w:gridCol w:w="1260"/>
        <w:gridCol w:w="3385"/>
      </w:tblGrid>
      <w:tr>
        <w:trPr>
          <w:trHeight w:val="263" w:hRule="atLeast"/>
        </w:trPr>
        <w:tc>
          <w:tcPr>
            <w:tcW w:w="1995"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7665" w:type="dxa"/>
            <w:gridSpan w:val="3"/>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　高知県○○市○○</w:t>
            </w:r>
          </w:p>
        </w:tc>
      </w:tr>
      <w:tr>
        <w:trPr>
          <w:trHeight w:val="240" w:hRule="atLeast"/>
        </w:trPr>
        <w:tc>
          <w:tcPr>
            <w:tcW w:w="1995"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団体名・事業者名</w:t>
            </w:r>
          </w:p>
        </w:tc>
        <w:tc>
          <w:tcPr>
            <w:tcW w:w="3020"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c>
          <w:tcPr>
            <w:tcW w:w="1260"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担当者名</w:t>
            </w:r>
          </w:p>
        </w:tc>
        <w:tc>
          <w:tcPr>
            <w:tcW w:w="3385"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c>
          <w:tcPr>
            <w:tcW w:w="1995"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7665" w:type="dxa"/>
            <w:gridSpan w:val="3"/>
            <w:shd w:val="clear" w:color="auto" w:fill="auto"/>
            <w:vAlign w:val="top"/>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ﾌｧｸｼﾐﾘ：○○○－○○○－○○○○　　　　　</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.co.jp</w:t>
            </w:r>
          </w:p>
        </w:tc>
      </w:tr>
    </w:tbl>
    <w:p>
      <w:pPr>
        <w:pStyle w:val="0"/>
        <w:overflowPunct w:val="0"/>
        <w:adjustRightInd w:val="0"/>
        <w:ind w:left="258" w:hanging="258" w:hanging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　注：県からの連絡の窓口となる方のお名前と、平日・日中に連絡がとれる連絡先を記載し　てください。</w:t>
      </w: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snapToGrid w:val="0"/>
        <w:ind w:firstLine="258" w:firstLine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会計責任者連絡先</w:t>
      </w:r>
    </w:p>
    <w:tbl>
      <w:tblPr>
        <w:tblStyle w:val="11"/>
        <w:tblW w:w="9660"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8400"/>
      </w:tblGrid>
      <w:tr>
        <w:trPr>
          <w:trHeight w:val="263"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　高知県○○市○○</w:t>
            </w:r>
          </w:p>
        </w:tc>
      </w:tr>
      <w:tr>
        <w:trPr>
          <w:trHeight w:val="185"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　　　　　　　　　　　　　　</w:t>
            </w:r>
          </w:p>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.co.jp</w:t>
            </w:r>
          </w:p>
        </w:tc>
      </w:tr>
    </w:tbl>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br w:type="page"/>
      </w:r>
    </w:p>
    <w:p>
      <w:pPr>
        <w:pStyle w:val="0"/>
        <w:overflowPunct w:val="0"/>
        <w:adjustRightInd w:val="0"/>
        <w:jc w:val="right"/>
        <w:textAlignment w:val="baseline"/>
        <w:rPr>
          <w:rFonts w:hint="eastAsia" w:ascii="ＭＳ 明朝" w:hAnsi="ＭＳ 明朝" w:eastAsia="ＭＳ 明朝"/>
          <w:color w:val="000000"/>
          <w:spacing w:val="24"/>
          <w:kern w:val="0"/>
          <w:sz w:val="24"/>
        </w:rPr>
      </w:pPr>
      <w:r>
        <w:rPr>
          <w:rFonts w:hint="eastAsia" w:ascii="ＭＳ 明朝" w:hAnsi="ＭＳ 明朝" w:eastAsia="ＭＳ 明朝"/>
          <w:color w:val="000000"/>
          <w:kern w:val="0"/>
          <w:sz w:val="24"/>
        </w:rPr>
        <w:t>別紙２（記載例）</w:t>
      </w:r>
    </w:p>
    <w:p>
      <w:pPr>
        <w:pStyle w:val="0"/>
        <w:overflowPunct w:val="0"/>
        <w:adjustRightInd w:val="0"/>
        <w:jc w:val="center"/>
        <w:textAlignment w:val="baseline"/>
        <w:rPr>
          <w:rFonts w:hint="eastAsia" w:ascii="ＭＳ 明朝" w:hAnsi="ＭＳ 明朝" w:eastAsia="ＭＳ 明朝"/>
          <w:color w:val="000000"/>
          <w:spacing w:val="24"/>
          <w:kern w:val="0"/>
          <w:sz w:val="24"/>
        </w:rPr>
      </w:pPr>
      <w:r>
        <w:rPr>
          <w:rFonts w:hint="eastAsia" w:ascii="ＭＳ 明朝" w:hAnsi="ＭＳ 明朝" w:eastAsia="ＭＳ 明朝"/>
          <w:color w:val="000000"/>
          <w:kern w:val="0"/>
          <w:sz w:val="24"/>
        </w:rPr>
        <w:t>高知県地域活動推進事業　収支予算書</w:t>
      </w: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2781300</wp:posOffset>
                </wp:positionH>
                <wp:positionV relativeFrom="paragraph">
                  <wp:posOffset>88900</wp:posOffset>
                </wp:positionV>
                <wp:extent cx="3171825" cy="885825"/>
                <wp:effectExtent l="635" t="635" r="29845" b="666750"/>
                <wp:wrapNone/>
                <wp:docPr id="1027" name="オブジェクト 0"/>
                <a:graphic xmlns:a="http://schemas.openxmlformats.org/drawingml/2006/main">
                  <a:graphicData uri="http://schemas.microsoft.com/office/word/2010/wordprocessingShape">
                    <wps:wsp>
                      <wps:cNvPr id="1027" name="オブジェクト 0"/>
                      <wps:cNvSpPr/>
                      <wps:spPr>
                        <a:xfrm>
                          <a:off x="0" y="0"/>
                          <a:ext cx="3171825" cy="885825"/>
                        </a:xfrm>
                        <a:prstGeom prst="wedgeRoundRectCallout">
                          <a:avLst>
                            <a:gd name="adj1" fmla="val 15729"/>
                            <a:gd name="adj2" fmla="val 123996"/>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ＮＰＯ法人の賛助会費等、団体の活動全般に対する寄附</w:t>
                            </w:r>
                            <w:r>
                              <w:rPr>
                                <w:rFonts w:hint="eastAsia" w:ascii="ＭＳ 明朝" w:hAnsi="ＭＳ 明朝" w:eastAsia="ＭＳ 明朝"/>
                              </w:rPr>
                              <w:t>(</w:t>
                            </w:r>
                            <w:r>
                              <w:rPr>
                                <w:rFonts w:hint="eastAsia" w:ascii="ＭＳ 明朝" w:hAnsi="ＭＳ 明朝" w:eastAsia="ＭＳ 明朝"/>
                              </w:rPr>
                              <w:t>協賛金</w:t>
                            </w:r>
                            <w:r>
                              <w:rPr>
                                <w:rFonts w:hint="eastAsia" w:ascii="ＭＳ 明朝" w:hAnsi="ＭＳ 明朝" w:eastAsia="ＭＳ 明朝"/>
                              </w:rPr>
                              <w:t>)</w:t>
                            </w:r>
                            <w:r>
                              <w:rPr>
                                <w:rFonts w:hint="eastAsia" w:ascii="ＭＳ 明朝" w:hAnsi="ＭＳ 明朝" w:eastAsia="ＭＳ 明朝"/>
                              </w:rPr>
                              <w:t>や補助金は自己資金。当該事業を実施するための寄付（協賛金）や補助金はその他収入となります。</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4;mso-wrap-distance-left:16pt;width:249.75pt;height:69.75pt;mso-position-horizontal-relative:text;position:absolute;margin-left:219pt;margin-top:7pt;mso-wrap-distance-bottom:0pt;mso-wrap-distance-right:16pt;mso-wrap-distance-top:0pt;v-text-anchor:middle;" o:spid="_x0000_s1027" o:allowincell="t" o:allowoverlap="t" filled="t" fillcolor="#afcbe9" stroked="t" strokecolor="#5b9bd5 [3204]" strokeweight="0.5pt" o:spt="62" type="#_x0000_t62" adj="14197,37583">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ＮＰＯ法人の賛助会費等、団体の活動全般に対する寄附</w:t>
                      </w:r>
                      <w:r>
                        <w:rPr>
                          <w:rFonts w:hint="eastAsia" w:ascii="ＭＳ 明朝" w:hAnsi="ＭＳ 明朝" w:eastAsia="ＭＳ 明朝"/>
                        </w:rPr>
                        <w:t>(</w:t>
                      </w:r>
                      <w:r>
                        <w:rPr>
                          <w:rFonts w:hint="eastAsia" w:ascii="ＭＳ 明朝" w:hAnsi="ＭＳ 明朝" w:eastAsia="ＭＳ 明朝"/>
                        </w:rPr>
                        <w:t>協賛金</w:t>
                      </w:r>
                      <w:r>
                        <w:rPr>
                          <w:rFonts w:hint="eastAsia" w:ascii="ＭＳ 明朝" w:hAnsi="ＭＳ 明朝" w:eastAsia="ＭＳ 明朝"/>
                        </w:rPr>
                        <w:t>)</w:t>
                      </w:r>
                      <w:r>
                        <w:rPr>
                          <w:rFonts w:hint="eastAsia" w:ascii="ＭＳ 明朝" w:hAnsi="ＭＳ 明朝" w:eastAsia="ＭＳ 明朝"/>
                        </w:rPr>
                        <w:t>や補助金は自己資金。当該事業を実施するための寄付（協賛金）や補助金はその他収入となります。</w:t>
                      </w:r>
                    </w:p>
                  </w:txbxContent>
                </v:textbox>
                <v:imagedata o:title=""/>
                <w10:wrap type="none" anchorx="text" anchory="text"/>
              </v:shape>
            </w:pict>
          </mc:Fallback>
        </mc:AlternateContent>
      </w: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ind w:right="-567" w:rightChars="-27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spacing w:val="70"/>
                <w:kern w:val="0"/>
                <w:fitText w:val="1260" w:id="2"/>
              </w:rPr>
              <w:t>県補助</w:t>
            </w:r>
            <w:r>
              <w:rPr>
                <w:rFonts w:hint="eastAsia" w:ascii="ＭＳ 明朝" w:hAnsi="ＭＳ 明朝" w:eastAsia="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300,000</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高知県地域活動推進事業費補助金</w:t>
            </w: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spacing w:val="70"/>
                <w:kern w:val="0"/>
                <w:fitText w:val="1260" w:id="3"/>
              </w:rPr>
              <w:t>自己資</w:t>
            </w:r>
            <w:r>
              <w:rPr>
                <w:rFonts w:hint="eastAsia" w:ascii="ＭＳ 明朝" w:hAnsi="ＭＳ 明朝" w:eastAsia="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30,000</w:t>
            </w: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事業主拠出金</w:t>
            </w:r>
            <w:r>
              <w:rPr>
                <w:rFonts w:hint="eastAsia" w:ascii="ＭＳ 明朝" w:hAnsi="ＭＳ 明朝" w:eastAsia="ＭＳ 明朝"/>
                <w:color w:val="000000"/>
                <w:kern w:val="0"/>
              </w:rPr>
              <w:t xml:space="preserve"> 30,000</w:t>
            </w:r>
            <w:r>
              <w:rPr>
                <w:rFonts w:hint="eastAsia" w:ascii="ＭＳ 明朝" w:hAnsi="ＭＳ 明朝" w:eastAsia="ＭＳ 明朝"/>
                <w:color w:val="000000"/>
                <w:kern w:val="0"/>
              </w:rPr>
              <w:t>円</w:t>
            </w:r>
          </w:p>
        </w:tc>
      </w:tr>
      <w:tr>
        <w:trPr>
          <w:trHeight w:val="33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spacing w:val="157"/>
                <w:kern w:val="0"/>
                <w:fitText w:val="1260" w:id="4"/>
              </w:rPr>
              <w:t>参加</w:t>
            </w:r>
            <w:r>
              <w:rPr>
                <w:rFonts w:hint="eastAsia" w:ascii="ＭＳ 明朝" w:hAnsi="ＭＳ 明朝" w:eastAsia="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w:t>
            </w:r>
            <w:r>
              <w:rPr>
                <w:rFonts w:hint="eastAsia" w:ascii="ＭＳ 明朝" w:hAnsi="ＭＳ 明朝" w:eastAsia="ＭＳ 明朝"/>
                <w:color w:val="000000"/>
                <w:kern w:val="0"/>
              </w:rPr>
              <w:t>参加料・材料費等</w:t>
            </w:r>
            <w:r>
              <w:rPr>
                <w:rFonts w:hint="eastAsia" w:ascii="ＭＳ 明朝" w:hAnsi="ＭＳ 明朝" w:eastAsia="ＭＳ 明朝"/>
                <w:color w:val="000000"/>
                <w:kern w:val="0"/>
              </w:rPr>
              <w:t>)</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0</w:t>
            </w:r>
          </w:p>
        </w:tc>
        <w:tc>
          <w:tcPr>
            <w:tcW w:w="595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※徴収する場合は記載</w:t>
            </w:r>
          </w:p>
        </w:tc>
      </w:tr>
      <w:tr>
        <w:trPr>
          <w:trHeight w:val="390" w:hRule="atLeast"/>
        </w:trPr>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（市町村助成金等）</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30,000</w:t>
            </w:r>
          </w:p>
        </w:tc>
        <w:tc>
          <w:tcPr>
            <w:tcW w:w="595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○○市補助金　</w:t>
            </w:r>
            <w:r>
              <w:rPr>
                <w:rFonts w:hint="eastAsia" w:ascii="ＭＳ 明朝" w:hAnsi="ＭＳ 明朝" w:eastAsia="ＭＳ 明朝"/>
                <w:color w:val="000000"/>
                <w:kern w:val="0"/>
              </w:rPr>
              <w:t>30,000</w:t>
            </w:r>
            <w:r>
              <w:rPr>
                <w:rFonts w:hint="eastAsia" w:ascii="ＭＳ 明朝" w:hAnsi="ＭＳ 明朝" w:eastAsia="ＭＳ 明朝"/>
                <w:color w:val="000000"/>
                <w:kern w:val="0"/>
              </w:rPr>
              <w:t>円</w:t>
            </w: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360,000</w:t>
            </w: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shd w:val="clear" w:color="auto" w:themeFill="background2" w:themeFillTint="FF" w:themeFillShade="FF"/>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eastAsia="ＭＳ 明朝"/>
                <w:color w:val="000000"/>
                <w:kern w:val="0"/>
              </w:rPr>
            </w:pPr>
          </w:p>
        </w:tc>
      </w:tr>
    </w:tbl>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textAlignment w:val="baseline"/>
        <w:rPr>
          <w:rFonts w:hint="eastAsia" w:ascii="ＭＳ 明朝" w:hAnsi="ＭＳ 明朝" w:eastAsia="ＭＳ 明朝"/>
          <w:color w:val="000000"/>
          <w:kern w:val="0"/>
        </w:rPr>
      </w:pPr>
    </w:p>
    <w:p>
      <w:pPr>
        <w:pStyle w:val="0"/>
        <w:overflowPunct w:val="0"/>
        <w:adjustRightInd w:val="0"/>
        <w:textAlignment w:val="baseline"/>
        <w:rPr>
          <w:rFonts w:hint="eastAsia" w:ascii="ＭＳ 明朝" w:hAnsi="ＭＳ 明朝" w:eastAsia="ＭＳ 明朝"/>
          <w:color w:val="000000"/>
          <w:kern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38100</wp:posOffset>
                </wp:positionH>
                <wp:positionV relativeFrom="paragraph">
                  <wp:posOffset>8255</wp:posOffset>
                </wp:positionV>
                <wp:extent cx="6124575" cy="1171575"/>
                <wp:effectExtent l="635" t="438150"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124575" cy="1171575"/>
                        </a:xfrm>
                        <a:prstGeom prst="wedgeRoundRectCallout">
                          <a:avLst>
                            <a:gd name="adj1" fmla="val 18014"/>
                            <a:gd name="adj2" fmla="val -87326"/>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事業実施にあたって見込まれる全ての収入について記載してください。また、今後申請を予定している他の補助金や参加費収入（※あれば）なども、見込額で記載してください。</w:t>
                            </w:r>
                            <w:r>
                              <w:rPr>
                                <w:rFonts w:hint="eastAsia" w:ascii="ＭＳ 明朝" w:hAnsi="ＭＳ 明朝" w:eastAsia="ＭＳ 明朝"/>
                              </w:rPr>
                              <w:t xml:space="preserve"> </w:t>
                            </w:r>
                          </w:p>
                          <w:p>
                            <w:pPr>
                              <w:pStyle w:val="0"/>
                              <w:jc w:val="left"/>
                              <w:rPr>
                                <w:rFonts w:hint="eastAsia" w:ascii="ＭＳ 明朝" w:hAnsi="ＭＳ 明朝" w:eastAsia="ＭＳ 明朝"/>
                              </w:rPr>
                            </w:pPr>
                            <w:r>
                              <w:rPr>
                                <w:rFonts w:hint="eastAsia" w:ascii="ＭＳ 明朝" w:hAnsi="ＭＳ 明朝" w:eastAsia="ＭＳ 明朝"/>
                              </w:rPr>
                              <w:t>申請時よりも収入が増加した場合は、補助金額が減少する可能性があり、後日、補助金の返還を求める場合があります。（実際にあった収入は適切に報告してください。）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3;mso-wrap-distance-left:16pt;width:482.25pt;height:92.25pt;mso-position-horizontal-relative:text;position:absolute;margin-left:3pt;margin-top:0.65pt;mso-wrap-distance-bottom:0pt;mso-wrap-distance-right:16pt;mso-wrap-distance-top:0pt;v-text-anchor:middle;" o:spid="_x0000_s1028" o:allowincell="t" o:allowoverlap="t" filled="t" fillcolor="#afcbe9" stroked="t" strokecolor="#5b9bd5 [3204]" strokeweight="0.5pt" o:spt="62" type="#_x0000_t62" adj="14691,-8062">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事業実施にあたって見込まれる全ての収入について記載してください。また、今後申請を予定している他の補助金や参加費収入（※あれば）なども、見込額で記載してください。</w:t>
                      </w:r>
                      <w:r>
                        <w:rPr>
                          <w:rFonts w:hint="eastAsia" w:ascii="ＭＳ 明朝" w:hAnsi="ＭＳ 明朝" w:eastAsia="ＭＳ 明朝"/>
                        </w:rPr>
                        <w:t xml:space="preserve"> </w:t>
                      </w:r>
                    </w:p>
                    <w:p>
                      <w:pPr>
                        <w:pStyle w:val="0"/>
                        <w:jc w:val="left"/>
                        <w:rPr>
                          <w:rFonts w:hint="eastAsia" w:ascii="ＭＳ 明朝" w:hAnsi="ＭＳ 明朝" w:eastAsia="ＭＳ 明朝"/>
                        </w:rPr>
                      </w:pPr>
                      <w:r>
                        <w:rPr>
                          <w:rFonts w:hint="eastAsia" w:ascii="ＭＳ 明朝" w:hAnsi="ＭＳ 明朝" w:eastAsia="ＭＳ 明朝"/>
                        </w:rPr>
                        <w:t>申請時よりも収入が増加した場合は、補助金額が減少する可能性があり、後日、補助金の返還を求める場合があります。（実際にあった収入は適切に報告してください。）</w:t>
                      </w:r>
                    </w:p>
                  </w:txbxContent>
                </v:textbox>
                <v:imagedata o:title=""/>
                <w10:wrap type="none" anchorx="text" anchory="text"/>
              </v:shape>
            </w:pict>
          </mc:Fallback>
        </mc:AlternateContent>
      </w:r>
    </w:p>
    <w:p>
      <w:pPr>
        <w:pStyle w:val="0"/>
        <w:overflowPunct w:val="0"/>
        <w:adjustRightInd w:val="0"/>
        <w:ind w:firstLine="210" w:firstLineChars="100"/>
        <w:textAlignment w:val="baseline"/>
        <w:rPr>
          <w:rFonts w:hint="eastAsia" w:ascii="ＭＳ 明朝" w:hAnsi="ＭＳ 明朝" w:eastAsia="ＭＳ 明朝"/>
          <w:color w:val="000000"/>
          <w:spacing w:val="24"/>
          <w:kern w:val="0"/>
        </w:rPr>
      </w:pPr>
      <w:r>
        <w:rPr>
          <w:rFonts w:hint="eastAsia" w:ascii="ＭＳ 明朝" w:hAnsi="ＭＳ 明朝" w:eastAsia="ＭＳ 明朝"/>
        </w:rPr>
        <w:br w:type="page"/>
      </w:r>
    </w:p>
    <w:p>
      <w:pPr>
        <w:pStyle w:val="0"/>
        <w:overflowPunct w:val="0"/>
        <w:adjustRightInd w:val="0"/>
        <w:ind w:firstLine="210" w:firstLine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積算内訳</w:t>
            </w:r>
          </w:p>
        </w:tc>
      </w:tr>
      <w:tr>
        <w:trPr>
          <w:trHeight w:val="651"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dstrike w:val="1"/>
                <w:color w:val="000000"/>
                <w:kern w:val="0"/>
              </w:rPr>
            </w:pPr>
            <w:r>
              <w:rPr>
                <w:rFonts w:hint="eastAsia" w:ascii="ＭＳ 明朝" w:hAnsi="ＭＳ 明朝" w:eastAsia="ＭＳ 明朝"/>
                <w:strike w:val="0"/>
                <w:dstrike w:val="0"/>
                <w:color w:val="000000"/>
                <w:kern w:val="0"/>
              </w:rPr>
              <w:t>謝金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eastAsia="ＭＳ 明朝"/>
                <w:color w:val="000000"/>
                <w:kern w:val="0"/>
              </w:rPr>
            </w:pPr>
            <w:r>
              <w:rPr>
                <w:rFonts w:hint="eastAsia" w:ascii="ＭＳ 明朝" w:hAnsi="ＭＳ 明朝" w:eastAsia="ＭＳ 明朝"/>
                <w:strike w:val="0"/>
                <w:dstrike w:val="0"/>
                <w:color w:val="000000"/>
                <w:kern w:val="0"/>
              </w:rPr>
              <w:t>20,000</w:t>
            </w: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ボランティア謝金</w:t>
            </w:r>
          </w:p>
        </w:tc>
      </w:tr>
      <w:tr>
        <w:trPr>
          <w:trHeight w:val="530"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委託料</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50,000</w:t>
            </w: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チラシデザイン料（業者に依頼）</w:t>
            </w:r>
            <w:r>
              <w:rPr>
                <w:rFonts w:hint="eastAsia" w:ascii="ＭＳ 明朝" w:hAnsi="ＭＳ 明朝" w:eastAsia="ＭＳ 明朝"/>
                <w:color w:val="000000"/>
                <w:kern w:val="0"/>
              </w:rPr>
              <w:t>50,000</w:t>
            </w:r>
            <w:r>
              <w:rPr>
                <w:rFonts w:hint="eastAsia" w:ascii="ＭＳ 明朝" w:hAnsi="ＭＳ 明朝" w:eastAsia="ＭＳ 明朝"/>
                <w:color w:val="000000"/>
                <w:kern w:val="0"/>
              </w:rPr>
              <w:t>円</w:t>
            </w:r>
          </w:p>
        </w:tc>
      </w:tr>
      <w:tr>
        <w:trPr>
          <w:trHeight w:val="530"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strike w:val="0"/>
                <w:dstrike w:val="0"/>
                <w:color w:val="000000"/>
                <w:kern w:val="0"/>
              </w:rPr>
            </w:pPr>
            <w:r>
              <w:rPr>
                <w:rFonts w:hint="eastAsia" w:ascii="ＭＳ 明朝" w:hAnsi="ＭＳ 明朝" w:eastAsia="ＭＳ 明朝"/>
                <w:strike w:val="0"/>
                <w:dstrike w:val="0"/>
                <w:color w:val="000000"/>
                <w:kern w:val="0"/>
              </w:rPr>
              <w:t>印刷製本費</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strike w:val="0"/>
                <w:dstrike w:val="0"/>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strike w:val="0"/>
                <w:dstrike w:val="0"/>
                <w:color w:val="000000"/>
                <w:kern w:val="0"/>
              </w:rPr>
            </w:pPr>
            <w:r>
              <w:rPr>
                <w:rFonts w:hint="eastAsia" w:ascii="ＭＳ 明朝" w:hAnsi="ＭＳ 明朝" w:eastAsia="ＭＳ 明朝"/>
                <w:strike w:val="0"/>
                <w:dstrike w:val="0"/>
                <w:color w:val="000000"/>
                <w:kern w:val="0"/>
              </w:rPr>
              <w:t>10,000</w:t>
            </w: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strike w:val="0"/>
                <w:dstrike w:val="0"/>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strike w:val="0"/>
                <w:dstrike w:val="0"/>
                <w:color w:val="000000"/>
                <w:kern w:val="0"/>
              </w:rPr>
            </w:pPr>
            <w:r>
              <w:rPr>
                <w:rFonts w:hint="eastAsia" w:ascii="ＭＳ 明朝" w:hAnsi="ＭＳ 明朝" w:eastAsia="ＭＳ 明朝"/>
                <w:strike w:val="0"/>
                <w:dstrike w:val="0"/>
                <w:color w:val="000000"/>
                <w:kern w:val="0"/>
              </w:rPr>
              <w:t>チラシ</w:t>
            </w:r>
            <w:r>
              <w:rPr>
                <w:rFonts w:hint="eastAsia" w:ascii="ＭＳ 明朝" w:hAnsi="ＭＳ 明朝" w:eastAsia="ＭＳ 明朝"/>
                <w:strike w:val="0"/>
                <w:dstrike w:val="0"/>
                <w:color w:val="000000"/>
                <w:kern w:val="0"/>
              </w:rPr>
              <w:t xml:space="preserve"> </w:t>
            </w:r>
            <w:r>
              <w:rPr>
                <w:rFonts w:hint="eastAsia" w:ascii="ＭＳ 明朝" w:hAnsi="ＭＳ 明朝" w:eastAsia="ＭＳ 明朝"/>
                <w:strike w:val="0"/>
                <w:dstrike w:val="0"/>
                <w:color w:val="000000"/>
                <w:kern w:val="0"/>
              </w:rPr>
              <w:t>Ａ４コピー</w:t>
            </w:r>
            <w:r>
              <w:rPr>
                <w:rFonts w:hint="eastAsia" w:ascii="ＭＳ 明朝" w:hAnsi="ＭＳ 明朝" w:eastAsia="ＭＳ 明朝"/>
                <w:strike w:val="0"/>
                <w:dstrike w:val="0"/>
                <w:color w:val="000000"/>
                <w:kern w:val="0"/>
              </w:rPr>
              <w:t xml:space="preserve"> 10</w:t>
            </w:r>
            <w:r>
              <w:rPr>
                <w:rFonts w:hint="eastAsia" w:ascii="ＭＳ 明朝" w:hAnsi="ＭＳ 明朝" w:eastAsia="ＭＳ 明朝"/>
                <w:strike w:val="0"/>
                <w:dstrike w:val="0"/>
                <w:color w:val="000000"/>
                <w:kern w:val="0"/>
              </w:rPr>
              <w:t>円×</w:t>
            </w:r>
            <w:r>
              <w:rPr>
                <w:rFonts w:hint="eastAsia" w:ascii="ＭＳ 明朝" w:hAnsi="ＭＳ 明朝" w:eastAsia="ＭＳ 明朝"/>
                <w:strike w:val="0"/>
                <w:dstrike w:val="0"/>
                <w:color w:val="000000"/>
                <w:kern w:val="0"/>
              </w:rPr>
              <w:t>1,000</w:t>
            </w:r>
            <w:r>
              <w:rPr>
                <w:rFonts w:hint="eastAsia" w:ascii="ＭＳ 明朝" w:hAnsi="ＭＳ 明朝" w:eastAsia="ＭＳ 明朝"/>
                <w:strike w:val="0"/>
                <w:dstrike w:val="0"/>
                <w:color w:val="000000"/>
                <w:kern w:val="0"/>
              </w:rPr>
              <w:t>枚</w:t>
            </w:r>
          </w:p>
        </w:tc>
      </w:tr>
      <w:tr>
        <w:trPr>
          <w:trHeight w:val="730"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保険料</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60,000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レクリエーション活動保険料</w:t>
            </w:r>
          </w:p>
          <w:p>
            <w:pPr>
              <w:pStyle w:val="0"/>
              <w:jc w:val="both"/>
              <w:rPr>
                <w:rFonts w:hint="eastAsia" w:ascii="ＭＳ 明朝" w:hAnsi="ＭＳ 明朝" w:eastAsia="ＭＳ 明朝"/>
              </w:rPr>
            </w:pPr>
            <w:r>
              <w:rPr>
                <w:rFonts w:hint="eastAsia" w:ascii="ＭＳ 明朝" w:hAnsi="ＭＳ 明朝" w:eastAsia="ＭＳ 明朝"/>
              </w:rPr>
              <w:t>300</w:t>
            </w:r>
            <w:r>
              <w:rPr>
                <w:rFonts w:hint="eastAsia" w:ascii="ＭＳ 明朝" w:hAnsi="ＭＳ 明朝" w:eastAsia="ＭＳ 明朝"/>
              </w:rPr>
              <w:t>円×</w:t>
            </w:r>
            <w:r>
              <w:rPr>
                <w:rFonts w:hint="eastAsia" w:ascii="ＭＳ 明朝" w:hAnsi="ＭＳ 明朝" w:eastAsia="ＭＳ 明朝"/>
              </w:rPr>
              <w:t>200</w:t>
            </w:r>
            <w:r>
              <w:rPr>
                <w:rFonts w:hint="eastAsia" w:ascii="ＭＳ 明朝" w:hAnsi="ＭＳ 明朝" w:eastAsia="ＭＳ 明朝"/>
              </w:rPr>
              <w:t>人</w:t>
            </w:r>
          </w:p>
        </w:tc>
      </w:tr>
      <w:tr>
        <w:trPr>
          <w:trHeight w:val="595"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使用料</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20,000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テント等レンタル料</w:t>
            </w:r>
          </w:p>
        </w:tc>
      </w:tr>
      <w:tr>
        <w:trPr>
          <w:trHeight w:val="2093"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消耗品費</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200,000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・防災カレー（</w:t>
            </w:r>
            <w:r>
              <w:rPr>
                <w:rFonts w:hint="eastAsia" w:ascii="ＭＳ 明朝" w:hAnsi="ＭＳ 明朝" w:eastAsia="ＭＳ 明朝"/>
              </w:rPr>
              <w:t>400</w:t>
            </w:r>
            <w:r>
              <w:rPr>
                <w:rFonts w:hint="eastAsia" w:ascii="ＭＳ 明朝" w:hAnsi="ＭＳ 明朝" w:eastAsia="ＭＳ 明朝"/>
              </w:rPr>
              <w:t>円×</w:t>
            </w:r>
            <w:r>
              <w:rPr>
                <w:rFonts w:hint="eastAsia" w:ascii="ＭＳ 明朝" w:hAnsi="ＭＳ 明朝" w:eastAsia="ＭＳ 明朝"/>
              </w:rPr>
              <w:t>200</w:t>
            </w:r>
            <w:r>
              <w:rPr>
                <w:rFonts w:hint="eastAsia" w:ascii="ＭＳ 明朝" w:hAnsi="ＭＳ 明朝" w:eastAsia="ＭＳ 明朝"/>
              </w:rPr>
              <w:t>食）：</w:t>
            </w:r>
            <w:r>
              <w:rPr>
                <w:rFonts w:hint="eastAsia" w:ascii="ＭＳ 明朝" w:hAnsi="ＭＳ 明朝" w:eastAsia="ＭＳ 明朝"/>
              </w:rPr>
              <w:t>80,000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・アルファ米（</w:t>
            </w:r>
            <w:r>
              <w:rPr>
                <w:rFonts w:hint="eastAsia" w:ascii="ＭＳ 明朝" w:hAnsi="ＭＳ 明朝" w:eastAsia="ＭＳ 明朝"/>
              </w:rPr>
              <w:t>12,500</w:t>
            </w:r>
            <w:r>
              <w:rPr>
                <w:rFonts w:hint="eastAsia" w:ascii="ＭＳ 明朝" w:hAnsi="ＭＳ 明朝" w:eastAsia="ＭＳ 明朝"/>
              </w:rPr>
              <w:t>円×</w:t>
            </w:r>
            <w:r>
              <w:rPr>
                <w:rFonts w:hint="eastAsia" w:ascii="ＭＳ 明朝" w:hAnsi="ＭＳ 明朝" w:eastAsia="ＭＳ 明朝"/>
              </w:rPr>
              <w:t>4</w:t>
            </w:r>
            <w:r>
              <w:rPr>
                <w:rFonts w:hint="eastAsia" w:ascii="ＭＳ 明朝" w:hAnsi="ＭＳ 明朝" w:eastAsia="ＭＳ 明朝"/>
              </w:rPr>
              <w:t>箱）：</w:t>
            </w:r>
            <w:r>
              <w:rPr>
                <w:rFonts w:hint="eastAsia" w:ascii="ＭＳ 明朝" w:hAnsi="ＭＳ 明朝" w:eastAsia="ＭＳ 明朝"/>
              </w:rPr>
              <w:t>50,000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・パンの缶詰（</w:t>
            </w:r>
            <w:r>
              <w:rPr>
                <w:rFonts w:hint="eastAsia" w:ascii="ＭＳ 明朝" w:hAnsi="ＭＳ 明朝" w:eastAsia="ＭＳ 明朝"/>
              </w:rPr>
              <w:t>450</w:t>
            </w:r>
            <w:r>
              <w:rPr>
                <w:rFonts w:hint="eastAsia" w:ascii="ＭＳ 明朝" w:hAnsi="ＭＳ 明朝" w:eastAsia="ＭＳ 明朝"/>
              </w:rPr>
              <w:t>円×</w:t>
            </w:r>
            <w:r>
              <w:rPr>
                <w:rFonts w:hint="eastAsia" w:ascii="ＭＳ 明朝" w:hAnsi="ＭＳ 明朝" w:eastAsia="ＭＳ 明朝"/>
              </w:rPr>
              <w:t>100</w:t>
            </w:r>
            <w:r>
              <w:rPr>
                <w:rFonts w:hint="eastAsia" w:ascii="ＭＳ 明朝" w:hAnsi="ＭＳ 明朝" w:eastAsia="ＭＳ 明朝"/>
              </w:rPr>
              <w:t>缶）：</w:t>
            </w:r>
            <w:r>
              <w:rPr>
                <w:rFonts w:hint="eastAsia" w:ascii="ＭＳ 明朝" w:hAnsi="ＭＳ 明朝" w:eastAsia="ＭＳ 明朝"/>
              </w:rPr>
              <w:t>45,000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・段ボールベッド（</w:t>
            </w:r>
            <w:r>
              <w:rPr>
                <w:rFonts w:hint="eastAsia" w:ascii="ＭＳ 明朝" w:hAnsi="ＭＳ 明朝" w:eastAsia="ＭＳ 明朝"/>
              </w:rPr>
              <w:t>15,000</w:t>
            </w:r>
            <w:r>
              <w:rPr>
                <w:rFonts w:hint="eastAsia" w:ascii="ＭＳ 明朝" w:hAnsi="ＭＳ 明朝" w:eastAsia="ＭＳ 明朝"/>
              </w:rPr>
              <w:t>円×１台）：</w:t>
            </w:r>
            <w:r>
              <w:rPr>
                <w:rFonts w:hint="eastAsia" w:ascii="ＭＳ 明朝" w:hAnsi="ＭＳ 明朝" w:eastAsia="ＭＳ 明朝"/>
              </w:rPr>
              <w:t>15,000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・消耗品一式（概算）：</w:t>
            </w:r>
            <w:r>
              <w:rPr>
                <w:rFonts w:hint="eastAsia" w:ascii="ＭＳ 明朝" w:hAnsi="ＭＳ 明朝" w:eastAsia="ＭＳ 明朝"/>
              </w:rPr>
              <w:t>10,000</w:t>
            </w:r>
            <w:r>
              <w:rPr>
                <w:rFonts w:hint="eastAsia" w:ascii="ＭＳ 明朝" w:hAnsi="ＭＳ 明朝" w:eastAsia="ＭＳ 明朝"/>
              </w:rPr>
              <w:t>円</w:t>
            </w:r>
          </w:p>
          <w:p>
            <w:pPr>
              <w:pStyle w:val="0"/>
              <w:jc w:val="both"/>
              <w:rPr>
                <w:rFonts w:hint="eastAsia" w:ascii="ＭＳ 明朝" w:hAnsi="ＭＳ 明朝" w:eastAsia="ＭＳ 明朝"/>
              </w:rPr>
            </w:pPr>
            <w:r>
              <w:rPr>
                <w:rFonts w:hint="eastAsia" w:ascii="ＭＳ 明朝" w:hAnsi="ＭＳ 明朝" w:eastAsia="ＭＳ 明朝"/>
              </w:rPr>
              <w:t>　　※紙皿、スプーン、炊き出し用の手袋、除菌シートなど</w:t>
            </w: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themeFill="background2" w:themeFillTint="FF" w:themeFillShade="FF"/>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補助対象経費</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themeFill="background2" w:themeFillTint="FF" w:themeFillShade="FF"/>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360,000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themeFill="background2" w:themeFillTint="FF" w:themeFillShade="FF"/>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eastAsia="ＭＳ 明朝"/>
                <w:color w:val="000000"/>
                <w:kern w:val="0"/>
              </w:rPr>
            </w:pPr>
          </w:p>
        </w:tc>
      </w:tr>
      <w:tr>
        <w:trPr>
          <w:trHeight w:val="950"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dstrike w:val="1"/>
                <w:color w:val="000000"/>
                <w:kern w:val="0"/>
              </w:rPr>
            </w:pPr>
            <w:r>
              <w:rPr>
                <w:rFonts w:hint="eastAsia" w:ascii="ＭＳ 明朝" w:hAnsi="ＭＳ 明朝" w:eastAsia="ＭＳ 明朝"/>
                <w:color w:val="000000"/>
                <w:kern w:val="0"/>
              </w:rPr>
              <w:t>補助対</w:t>
            </w:r>
          </w:p>
          <w:p>
            <w:pPr>
              <w:pStyle w:val="0"/>
              <w:suppressAutoHyphens w:val="1"/>
              <w:kinsoku w:val="0"/>
              <w:overflowPunct w:val="0"/>
              <w:autoSpaceDE w:val="0"/>
              <w:autoSpaceDN w:val="0"/>
              <w:adjustRightInd w:val="0"/>
              <w:spacing w:line="284" w:lineRule="atLeast"/>
              <w:textAlignment w:val="baseline"/>
              <w:rPr>
                <w:rFonts w:hint="eastAsia" w:ascii="ＭＳ 明朝" w:hAnsi="ＭＳ 明朝" w:eastAsia="ＭＳ 明朝"/>
                <w:dstrike w:val="1"/>
                <w:color w:val="000000"/>
                <w:kern w:val="0"/>
              </w:rPr>
            </w:pPr>
            <w:r>
              <w:rPr>
                <w:rFonts w:hint="eastAsia" w:ascii="ＭＳ 明朝" w:hAnsi="ＭＳ 明朝" w:eastAsia="ＭＳ 明朝"/>
                <w:color w:val="000000"/>
                <w:kern w:val="0"/>
              </w:rPr>
              <w:t>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dstrike w:val="1"/>
                <w:color w:val="000000"/>
                <w:kern w:val="0"/>
              </w:rPr>
            </w:pPr>
            <w:r>
              <w:rPr>
                <w:rFonts w:hint="eastAsia" w:ascii="ＭＳ 明朝" w:hAnsi="ＭＳ 明朝" w:eastAsia="ＭＳ 明朝"/>
                <w:strike w:val="0"/>
                <w:dstrike w:val="0"/>
                <w:color w:val="000000"/>
                <w:kern w:val="0"/>
              </w:rPr>
              <w:t>なし</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0</w:t>
            </w: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なし</w:t>
            </w:r>
          </w:p>
        </w:tc>
      </w:tr>
      <w:tr>
        <w:trPr>
          <w:trHeight w:val="890"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補助対象外経費</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0</w:t>
            </w: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880745</wp:posOffset>
                      </wp:positionH>
                      <wp:positionV relativeFrom="paragraph">
                        <wp:posOffset>55880</wp:posOffset>
                      </wp:positionV>
                      <wp:extent cx="2743200" cy="561975"/>
                      <wp:effectExtent l="479425" t="1714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743200" cy="561975"/>
                              </a:xfrm>
                              <a:prstGeom prst="wedgeRoundRectCallout">
                                <a:avLst>
                                  <a:gd name="adj1" fmla="val -67379"/>
                                  <a:gd name="adj2" fmla="val -52856"/>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rPr>
                                    <w:t>補助対象外経費（例</w:t>
                                  </w:r>
                                  <w:r>
                                    <w:rPr>
                                      <w:rFonts w:hint="eastAsia" w:ascii="ＭＳ 明朝" w:hAnsi="ＭＳ 明朝" w:eastAsia="ＭＳ 明朝"/>
                                    </w:rPr>
                                    <w:t xml:space="preserve"> </w:t>
                                  </w:r>
                                  <w:r>
                                    <w:rPr>
                                      <w:rFonts w:hint="eastAsia" w:ascii="ＭＳ 明朝" w:hAnsi="ＭＳ 明朝" w:eastAsia="ＭＳ 明朝"/>
                                    </w:rPr>
                                    <w:t>会員の飲食代など）がある場合は記入してください。</w:t>
                                  </w:r>
                                  <w:r>
                                    <w:rPr>
                                      <w:rFonts w:hint="eastAsia" w:ascii="ＭＳ 明朝" w:hAnsi="ＭＳ 明朝" w:eastAsia="ＭＳ 明朝"/>
                                    </w:rPr>
                                    <w:t xml:space="preserve"> </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5;mso-wrap-distance-left:16pt;width:216pt;height:44.25pt;mso-position-horizontal-relative:text;position:absolute;margin-left:69.34pt;margin-top:4.4000000000000004pt;mso-wrap-distance-bottom:0pt;mso-wrap-distance-right:16pt;mso-wrap-distance-top:0pt;v-text-anchor:middle;" o:spid="_x0000_s1029" o:allowincell="t" o:allowoverlap="t" filled="t" fillcolor="#afcbe9" stroked="t" strokecolor="#5b9bd5 [3204]" strokeweight="0.5pt" o:spt="62" type="#_x0000_t62" adj="-3754,-617">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補助対象外経費（例</w:t>
                            </w:r>
                            <w:r>
                              <w:rPr>
                                <w:rFonts w:hint="eastAsia" w:ascii="ＭＳ 明朝" w:hAnsi="ＭＳ 明朝" w:eastAsia="ＭＳ 明朝"/>
                              </w:rPr>
                              <w:t xml:space="preserve"> </w:t>
                            </w:r>
                            <w:r>
                              <w:rPr>
                                <w:rFonts w:hint="eastAsia" w:ascii="ＭＳ 明朝" w:hAnsi="ＭＳ 明朝" w:eastAsia="ＭＳ 明朝"/>
                              </w:rPr>
                              <w:t>会員の飲食代など）がある場合は記入してください。</w:t>
                            </w:r>
                            <w:r>
                              <w:rPr>
                                <w:rFonts w:hint="eastAsia" w:ascii="ＭＳ 明朝" w:hAnsi="ＭＳ 明朝" w:eastAsia="ＭＳ 明朝"/>
                              </w:rPr>
                              <w:t xml:space="preserve"> </w:t>
                            </w:r>
                          </w:p>
                        </w:txbxContent>
                      </v:textbox>
                      <v:imagedata o:title=""/>
                      <w10:wrap type="none" anchorx="text" anchory="text"/>
                    </v:shape>
                  </w:pict>
                </mc:Fallback>
              </mc:AlternateContent>
            </w:r>
          </w:p>
        </w:tc>
      </w:tr>
      <w:tr>
        <w:trPr>
          <w:trHeight w:val="570"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360,000</w:t>
            </w: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shd w:val="clear" w:color="auto" w:themeFill="background2" w:themeFillTint="FF" w:themeFillShade="FF"/>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eastAsia="ＭＳ 明朝"/>
                <w:color w:val="000000"/>
                <w:kern w:val="0"/>
              </w:rPr>
            </w:pPr>
          </w:p>
        </w:tc>
      </w:tr>
    </w:tbl>
    <w:p>
      <w:pPr>
        <w:pStyle w:val="0"/>
        <w:overflowPunct w:val="0"/>
        <w:adjustRightInd w:val="0"/>
        <w:textAlignment w:val="baseline"/>
        <w:rPr>
          <w:rFonts w:hint="eastAsia" w:ascii="ＭＳ 明朝" w:hAnsi="ＭＳ 明朝" w:eastAsia="ＭＳ 明朝"/>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38100</wp:posOffset>
                </wp:positionH>
                <wp:positionV relativeFrom="paragraph">
                  <wp:posOffset>190500</wp:posOffset>
                </wp:positionV>
                <wp:extent cx="6124575" cy="1419225"/>
                <wp:effectExtent l="635" t="16446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124575" cy="1419225"/>
                        </a:xfrm>
                        <a:prstGeom prst="wedgeRoundRectCallout">
                          <a:avLst>
                            <a:gd name="adj1" fmla="val 16458"/>
                            <a:gd name="adj2" fmla="val -61538"/>
                            <a:gd name="adj3" fmla="val 16667"/>
                          </a:avLst>
                        </a:prstGeom>
                      </wps:spPr>
                      <wps:style>
                        <a:lnRef idx="1">
                          <a:schemeClr val="accent1"/>
                        </a:lnRef>
                        <a:fillRef idx="2">
                          <a:schemeClr val="accent1"/>
                        </a:fillRef>
                        <a:effectRef idx="1">
                          <a:schemeClr val="accent1"/>
                        </a:effectRef>
                        <a:fontRef idx="none">
                          <a:schemeClr val="dk1"/>
                        </a:fontRef>
                      </wps:style>
                      <wps:txbx>
                        <w:txbxContent>
                          <w:p>
                            <w:pPr>
                              <w:pStyle w:val="0"/>
                              <w:jc w:val="left"/>
                              <w:rPr>
                                <w:rFonts w:hint="eastAsia" w:ascii="ＭＳ 明朝" w:hAnsi="ＭＳ 明朝" w:eastAsia="ＭＳ 明朝"/>
                                <w:b w:val="1"/>
                              </w:rPr>
                            </w:pPr>
                            <w:r>
                              <w:rPr>
                                <w:rFonts w:hint="eastAsia" w:ascii="ＭＳ 明朝" w:hAnsi="ＭＳ 明朝" w:eastAsia="ＭＳ 明朝"/>
                                <w:b w:val="1"/>
                              </w:rPr>
                              <w:t>○支出の区分は、募集要項の例を参考としてください。</w:t>
                            </w:r>
                            <w:r>
                              <w:rPr>
                                <w:rFonts w:hint="eastAsia" w:ascii="ＭＳ 明朝" w:hAnsi="ＭＳ 明朝" w:eastAsia="ＭＳ 明朝"/>
                                <w:b w:val="1"/>
                              </w:rPr>
                              <w:t xml:space="preserve"> </w:t>
                            </w:r>
                          </w:p>
                          <w:p>
                            <w:pPr>
                              <w:pStyle w:val="0"/>
                              <w:ind w:left="210" w:hanging="210" w:hangingChars="100"/>
                              <w:jc w:val="left"/>
                              <w:rPr>
                                <w:rFonts w:hint="eastAsia" w:ascii="ＭＳ 明朝" w:hAnsi="ＭＳ 明朝" w:eastAsia="ＭＳ 明朝"/>
                                <w:b w:val="1"/>
                              </w:rPr>
                            </w:pPr>
                            <w:r>
                              <w:rPr>
                                <w:rFonts w:hint="eastAsia" w:ascii="ＭＳ 明朝" w:hAnsi="ＭＳ 明朝" w:eastAsia="ＭＳ 明朝"/>
                                <w:b w:val="1"/>
                              </w:rPr>
                              <w:t>○経費について、事前に見積等で確認をするなど、不足することがないように積算してください。（概算可）</w:t>
                            </w:r>
                            <w:r>
                              <w:rPr>
                                <w:rFonts w:hint="eastAsia" w:ascii="ＭＳ 明朝" w:hAnsi="ＭＳ 明朝" w:eastAsia="ＭＳ 明朝"/>
                                <w:b w:val="1"/>
                              </w:rPr>
                              <w:t xml:space="preserve"> </w:t>
                            </w:r>
                          </w:p>
                          <w:p>
                            <w:pPr>
                              <w:pStyle w:val="0"/>
                              <w:ind w:left="210" w:leftChars="100" w:firstLine="0" w:firstLineChars="0"/>
                              <w:jc w:val="left"/>
                              <w:rPr>
                                <w:rFonts w:hint="eastAsia" w:ascii="ＭＳ 明朝" w:hAnsi="ＭＳ 明朝" w:eastAsia="ＭＳ 明朝"/>
                                <w:b w:val="1"/>
                              </w:rPr>
                            </w:pPr>
                            <w:r>
                              <w:rPr>
                                <w:rFonts w:hint="eastAsia" w:ascii="ＭＳ 明朝" w:hAnsi="ＭＳ 明朝" w:eastAsia="ＭＳ 明朝"/>
                                <w:b w:val="1"/>
                              </w:rPr>
                              <w:t>ただし、明らかに過剰な積算や、事業に必要あるいは効果的とは思えない支出が含まれる場合は「補助金の有効活用」の評価に影響します。</w:t>
                            </w:r>
                            <w:r>
                              <w:rPr>
                                <w:rFonts w:hint="eastAsia" w:ascii="ＭＳ 明朝" w:hAnsi="ＭＳ 明朝" w:eastAsia="ＭＳ 明朝"/>
                                <w:b w:val="1"/>
                              </w:rPr>
                              <w:t xml:space="preserve"> </w:t>
                            </w:r>
                          </w:p>
                          <w:p>
                            <w:pPr>
                              <w:pStyle w:val="0"/>
                              <w:jc w:val="left"/>
                              <w:rPr>
                                <w:rFonts w:hint="eastAsia" w:ascii="ＭＳ 明朝" w:hAnsi="ＭＳ 明朝" w:eastAsia="ＭＳ 明朝"/>
                                <w:b w:val="1"/>
                              </w:rPr>
                            </w:pPr>
                            <w:r>
                              <w:rPr>
                                <w:rFonts w:hint="eastAsia" w:ascii="ＭＳ 明朝" w:hAnsi="ＭＳ 明朝" w:eastAsia="ＭＳ 明朝"/>
                                <w:b w:val="1"/>
                              </w:rPr>
                              <w:t>○予算額の内訳について説明できるよう、単価や数量をできる限り記載してください。</w:t>
                            </w:r>
                            <w:r>
                              <w:rPr>
                                <w:rFonts w:hint="eastAsia" w:ascii="ＭＳ 明朝" w:hAnsi="ＭＳ 明朝" w:eastAsia="ＭＳ 明朝"/>
                                <w:b w:val="1"/>
                              </w:rPr>
                              <w:t xml:space="preserve">  </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6;mso-wrap-distance-left:16pt;width:482.25pt;height:111.75pt;mso-position-horizontal-relative:text;position:absolute;margin-left:3pt;margin-top:15pt;mso-wrap-distance-bottom:0pt;mso-wrap-distance-right:16pt;mso-wrap-distance-top:0pt;v-text-anchor:middle;" o:spid="_x0000_s1030" o:allowincell="t" o:allowoverlap="t" filled="t" fillcolor="#afcbe9" stroked="t" strokecolor="#5b9bd5 [3204]" strokeweight="0.5pt" o:spt="62" type="#_x0000_t62" adj="14355,-2492">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left"/>
                        <w:rPr>
                          <w:rFonts w:hint="eastAsia" w:ascii="ＭＳ 明朝" w:hAnsi="ＭＳ 明朝" w:eastAsia="ＭＳ 明朝"/>
                          <w:b w:val="1"/>
                        </w:rPr>
                      </w:pPr>
                      <w:r>
                        <w:rPr>
                          <w:rFonts w:hint="eastAsia" w:ascii="ＭＳ 明朝" w:hAnsi="ＭＳ 明朝" w:eastAsia="ＭＳ 明朝"/>
                          <w:b w:val="1"/>
                        </w:rPr>
                        <w:t>○支出の区分は、募集要項の例を参考としてください。</w:t>
                      </w:r>
                      <w:r>
                        <w:rPr>
                          <w:rFonts w:hint="eastAsia" w:ascii="ＭＳ 明朝" w:hAnsi="ＭＳ 明朝" w:eastAsia="ＭＳ 明朝"/>
                          <w:b w:val="1"/>
                        </w:rPr>
                        <w:t xml:space="preserve"> </w:t>
                      </w:r>
                    </w:p>
                    <w:p>
                      <w:pPr>
                        <w:pStyle w:val="0"/>
                        <w:ind w:left="210" w:hanging="210" w:hangingChars="100"/>
                        <w:jc w:val="left"/>
                        <w:rPr>
                          <w:rFonts w:hint="eastAsia" w:ascii="ＭＳ 明朝" w:hAnsi="ＭＳ 明朝" w:eastAsia="ＭＳ 明朝"/>
                          <w:b w:val="1"/>
                        </w:rPr>
                      </w:pPr>
                      <w:r>
                        <w:rPr>
                          <w:rFonts w:hint="eastAsia" w:ascii="ＭＳ 明朝" w:hAnsi="ＭＳ 明朝" w:eastAsia="ＭＳ 明朝"/>
                          <w:b w:val="1"/>
                        </w:rPr>
                        <w:t>○経費について、事前に見積等で確認をするなど、不足することがないように積算してください。（概算可）</w:t>
                      </w:r>
                      <w:r>
                        <w:rPr>
                          <w:rFonts w:hint="eastAsia" w:ascii="ＭＳ 明朝" w:hAnsi="ＭＳ 明朝" w:eastAsia="ＭＳ 明朝"/>
                          <w:b w:val="1"/>
                        </w:rPr>
                        <w:t xml:space="preserve"> </w:t>
                      </w:r>
                    </w:p>
                    <w:p>
                      <w:pPr>
                        <w:pStyle w:val="0"/>
                        <w:ind w:left="210" w:leftChars="100" w:firstLine="0" w:firstLineChars="0"/>
                        <w:jc w:val="left"/>
                        <w:rPr>
                          <w:rFonts w:hint="eastAsia" w:ascii="ＭＳ 明朝" w:hAnsi="ＭＳ 明朝" w:eastAsia="ＭＳ 明朝"/>
                          <w:b w:val="1"/>
                        </w:rPr>
                      </w:pPr>
                      <w:r>
                        <w:rPr>
                          <w:rFonts w:hint="eastAsia" w:ascii="ＭＳ 明朝" w:hAnsi="ＭＳ 明朝" w:eastAsia="ＭＳ 明朝"/>
                          <w:b w:val="1"/>
                        </w:rPr>
                        <w:t>ただし、明らかに過剰な積算や、事業に必要あるいは効果的とは思えない支出が含まれる場合は「補助金の有効活用」の評価に影響します。</w:t>
                      </w:r>
                      <w:r>
                        <w:rPr>
                          <w:rFonts w:hint="eastAsia" w:ascii="ＭＳ 明朝" w:hAnsi="ＭＳ 明朝" w:eastAsia="ＭＳ 明朝"/>
                          <w:b w:val="1"/>
                        </w:rPr>
                        <w:t xml:space="preserve"> </w:t>
                      </w:r>
                    </w:p>
                    <w:p>
                      <w:pPr>
                        <w:pStyle w:val="0"/>
                        <w:jc w:val="left"/>
                        <w:rPr>
                          <w:rFonts w:hint="eastAsia" w:ascii="ＭＳ 明朝" w:hAnsi="ＭＳ 明朝" w:eastAsia="ＭＳ 明朝"/>
                          <w:b w:val="1"/>
                        </w:rPr>
                      </w:pPr>
                      <w:r>
                        <w:rPr>
                          <w:rFonts w:hint="eastAsia" w:ascii="ＭＳ 明朝" w:hAnsi="ＭＳ 明朝" w:eastAsia="ＭＳ 明朝"/>
                          <w:b w:val="1"/>
                        </w:rPr>
                        <w:t>○予算額の内訳について説明できるよう、単価や数量をできる限り記載してください。</w:t>
                      </w:r>
                      <w:r>
                        <w:rPr>
                          <w:rFonts w:hint="eastAsia" w:ascii="ＭＳ 明朝" w:hAnsi="ＭＳ 明朝" w:eastAsia="ＭＳ 明朝"/>
                          <w:b w:val="1"/>
                        </w:rPr>
                        <w:t xml:space="preserve">  </w:t>
                      </w:r>
                    </w:p>
                  </w:txbxContent>
                </v:textbox>
                <v:imagedata o:title=""/>
                <w10:wrap type="none" anchorx="text" anchory="text"/>
              </v:shape>
            </w:pict>
          </mc:Fallback>
        </mc:AlternateContent>
      </w:r>
    </w:p>
    <w:sectPr>
      <w:pgSz w:w="11906" w:h="16838"/>
      <w:pgMar w:top="720" w:right="720" w:bottom="720" w:left="1134"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8</Pages>
  <Words>92</Words>
  <Characters>3266</Characters>
  <Application>JUST Note</Application>
  <Lines>2423</Lines>
  <Paragraphs>251</Paragraphs>
  <CharactersWithSpaces>3694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443216</cp:lastModifiedBy>
  <cp:lastPrinted>2026-02-23T10:06:00Z</cp:lastPrinted>
  <dcterms:created xsi:type="dcterms:W3CDTF">2023-03-06T00:22:00Z</dcterms:created>
  <dcterms:modified xsi:type="dcterms:W3CDTF">2026-03-24T11:47:25Z</dcterms:modified>
  <cp:revision>41</cp:revision>
</cp:coreProperties>
</file>