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（様式１）</w:t>
      </w:r>
    </w:p>
    <w:p>
      <w:pPr>
        <w:pStyle w:val="0"/>
        <w:rPr>
          <w:rFonts w:hint="eastAsia" w:asciiTheme="minorEastAsia" w:hAnsiTheme="minorEastAsia" w:eastAsiaTheme="minorEastAsia"/>
          <w:color w:val="auto"/>
          <w:sz w:val="22"/>
          <w:highlight w:val="none"/>
        </w:rPr>
      </w:pP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sz w:val="22"/>
          <w:highlight w:val="none"/>
        </w:rPr>
        <w:t>令和８年度県産品情報発信事業委託業務</w:t>
      </w: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公募型プロポーザルに関する質疑書</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　　日</w:t>
      </w:r>
    </w:p>
    <w:p>
      <w:pPr>
        <w:pStyle w:val="0"/>
        <w:jc w:val="left"/>
        <w:rPr>
          <w:rFonts w:hint="eastAsia" w:asciiTheme="minorEastAsia" w:hAnsiTheme="minorEastAsia" w:eastAsiaTheme="minorEastAsia"/>
          <w:color w:val="auto"/>
          <w:sz w:val="22"/>
          <w:highlight w:val="none"/>
        </w:rPr>
      </w:pPr>
    </w:p>
    <w:p>
      <w:pPr>
        <w:pStyle w:val="0"/>
        <w:ind w:firstLine="4180" w:firstLineChars="19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所在地：　　　　　　　　　　　　　　　　　　</w:t>
      </w:r>
    </w:p>
    <w:p>
      <w:pPr>
        <w:pStyle w:val="0"/>
        <w:ind w:firstLine="4180" w:firstLineChars="19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事業者名：　　　　　　　　　　　　　　　　　</w:t>
      </w:r>
    </w:p>
    <w:p>
      <w:pPr>
        <w:pStyle w:val="0"/>
        <w:ind w:firstLine="4180" w:firstLineChars="19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担当者名：　　　　　　　　　　　　　　　　　</w:t>
      </w:r>
    </w:p>
    <w:p>
      <w:pPr>
        <w:pStyle w:val="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電話番号：　　　　　　　　　　　　　　　　　</w:t>
      </w: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E-mail</w:t>
      </w:r>
      <w:r>
        <w:rPr>
          <w:rFonts w:hint="eastAsia" w:asciiTheme="minorEastAsia" w:hAnsiTheme="minorEastAsia" w:eastAsiaTheme="minorEastAsia"/>
          <w:color w:val="auto"/>
          <w:sz w:val="22"/>
          <w:highlight w:val="none"/>
          <w:u w:val="single" w:color="auto"/>
        </w:rPr>
        <w:t>：　　　　　　　　　　　　　　　　　　</w:t>
      </w:r>
    </w:p>
    <w:p>
      <w:pPr>
        <w:pStyle w:val="0"/>
        <w:rPr>
          <w:rFonts w:hint="eastAsia" w:asciiTheme="minorEastAsia" w:hAnsiTheme="minorEastAsia" w:eastAsiaTheme="minorEastAsia"/>
          <w:color w:val="auto"/>
          <w:sz w:val="22"/>
          <w:highlight w:val="none"/>
        </w:rPr>
      </w:pPr>
    </w:p>
    <w:tbl>
      <w:tblPr>
        <w:tblStyle w:val="11"/>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0"/>
      </w:tblGrid>
      <w:tr>
        <w:trPr>
          <w:trHeight w:val="6138" w:hRule="atLeast"/>
        </w:trPr>
        <w:tc>
          <w:tcPr>
            <w:tcW w:w="9000" w:type="dxa"/>
            <w:vAlign w:val="top"/>
          </w:tcPr>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【質疑内容】</w:t>
            </w:r>
          </w:p>
        </w:tc>
      </w:tr>
    </w:tbl>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提出期限：</w:t>
      </w:r>
      <w:r>
        <w:rPr>
          <w:rFonts w:hint="eastAsia" w:asciiTheme="minorEastAsia" w:hAnsiTheme="minorEastAsia" w:eastAsiaTheme="minorEastAsia"/>
          <w:color w:val="auto"/>
          <w:sz w:val="22"/>
          <w:highlight w:val="none"/>
          <w:shd w:val="clear" w:color="auto" w:fill="auto"/>
        </w:rPr>
        <w:t>令和８年３月</w:t>
      </w:r>
      <w:r>
        <w:rPr>
          <w:rFonts w:hint="eastAsia" w:asciiTheme="minorEastAsia" w:hAnsiTheme="minorEastAsia" w:eastAsiaTheme="minorEastAsia"/>
          <w:color w:val="auto"/>
          <w:sz w:val="22"/>
          <w:highlight w:val="none"/>
          <w:shd w:val="clear" w:color="auto" w:fill="auto"/>
        </w:rPr>
        <w:t>23</w:t>
      </w:r>
      <w:r>
        <w:rPr>
          <w:rFonts w:hint="eastAsia" w:asciiTheme="minorEastAsia" w:hAnsiTheme="minorEastAsia" w:eastAsiaTheme="minorEastAsia"/>
          <w:color w:val="auto"/>
          <w:sz w:val="22"/>
          <w:highlight w:val="none"/>
          <w:shd w:val="clear" w:color="auto" w:fill="auto"/>
        </w:rPr>
        <w:t>日（月</w:t>
      </w:r>
      <w:bookmarkStart w:id="0" w:name="_GoBack"/>
      <w:bookmarkEnd w:id="0"/>
      <w:r>
        <w:rPr>
          <w:rFonts w:hint="eastAsia" w:asciiTheme="minorEastAsia" w:hAnsiTheme="minorEastAsia" w:eastAsiaTheme="minorEastAsia"/>
          <w:color w:val="auto"/>
          <w:sz w:val="22"/>
          <w:highlight w:val="none"/>
          <w:shd w:val="clear" w:color="auto" w:fill="auto"/>
        </w:rPr>
        <w:t>）</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時（必着）</w:t>
      </w: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提</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出</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先：高知県産業振興推進部地産地消・外商課　担当：和田、越智</w:t>
      </w: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E-mail</w:t>
      </w:r>
      <w:r>
        <w:rPr>
          <w:rFonts w:hint="eastAsia"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120901</w:t>
      </w:r>
      <w:r>
        <w:rPr>
          <w:rFonts w:hint="eastAsia"/>
        </w:rPr>
        <w:fldChar w:fldCharType="begin"/>
      </w:r>
      <w:r>
        <w:rPr>
          <w:rFonts w:hint="eastAsia"/>
        </w:rPr>
        <w:instrText xml:space="preserve"> HYPERLINK "mailto:040601@ken.pref.kochi.lg.jp"</w:instrText>
      </w:r>
      <w:r>
        <w:rPr>
          <w:rFonts w:hint="eastAsia"/>
        </w:rPr>
        <w:fldChar w:fldCharType="separate"/>
      </w:r>
      <w:r>
        <w:rPr>
          <w:rStyle w:val="15"/>
          <w:rFonts w:hint="eastAsia" w:asciiTheme="minorEastAsia" w:hAnsiTheme="minorEastAsia" w:eastAsiaTheme="minorEastAsia"/>
          <w:color w:val="auto"/>
          <w:sz w:val="22"/>
          <w:highlight w:val="none"/>
          <w:u w:val="none" w:color="auto"/>
        </w:rPr>
        <w:t>@ken.pref.kochi.lg.jp</w:t>
      </w:r>
      <w:r>
        <w:rPr>
          <w:rFonts w:hint="eastAsia"/>
        </w:rPr>
        <w:fldChar w:fldCharType="end"/>
      </w:r>
    </w:p>
    <w:p>
      <w:pPr>
        <w:pStyle w:val="0"/>
        <w:ind w:right="840" w:rightChars="400"/>
        <w:rPr>
          <w:rFonts w:hint="eastAsia" w:asciiTheme="minorEastAsia" w:hAnsiTheme="minorEastAsia" w:eastAsiaTheme="minorEastAsia"/>
          <w:color w:val="auto"/>
          <w:sz w:val="22"/>
          <w:highlight w:val="none"/>
        </w:rPr>
      </w:pPr>
    </w:p>
    <w:p>
      <w:pPr>
        <w:pStyle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（様式２）</w:t>
      </w: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sz w:val="22"/>
          <w:highlight w:val="none"/>
        </w:rPr>
        <w:t>令和８年度県産品情報発信事業委託業務</w:t>
      </w: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公募型プロポーザル参加申込書</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　　日</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高知県知事　濵田　省司　様</w:t>
      </w:r>
    </w:p>
    <w:p>
      <w:pPr>
        <w:pStyle w:val="0"/>
        <w:rPr>
          <w:rFonts w:hint="eastAsia" w:asciiTheme="minorEastAsia" w:hAnsiTheme="minorEastAsia" w:eastAsiaTheme="minorEastAsia"/>
          <w:color w:val="auto"/>
          <w:sz w:val="22"/>
          <w:highlight w:val="none"/>
        </w:rPr>
      </w:pPr>
    </w:p>
    <w:p>
      <w:pPr>
        <w:pStyle w:val="0"/>
        <w:ind w:firstLine="3960" w:firstLineChars="180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single" w:color="auto"/>
        </w:rPr>
        <w:t>所在地：　　　　　　　　　　　　　　　　　</w:t>
      </w:r>
    </w:p>
    <w:p>
      <w:pPr>
        <w:pStyle w:val="0"/>
        <w:ind w:firstLine="3960" w:firstLineChars="180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single" w:color="auto"/>
        </w:rPr>
        <w:t>事業者名：　　　　　　　　　　　　　　　　</w:t>
      </w:r>
    </w:p>
    <w:p>
      <w:pPr>
        <w:pStyle w:val="0"/>
        <w:ind w:firstLine="3960" w:firstLineChars="180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single" w:color="auto"/>
        </w:rPr>
        <w:t>代表者名：　　　　　　　　　　　　　　　　</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w:t>
      </w:r>
      <w:r>
        <w:rPr>
          <w:rFonts w:hint="eastAsia" w:asciiTheme="minorEastAsia" w:hAnsiTheme="minorEastAsia" w:eastAsiaTheme="minorEastAsia"/>
          <w:sz w:val="22"/>
          <w:highlight w:val="none"/>
        </w:rPr>
        <w:t>令和８年度県産品情報発信事業委託業務</w:t>
      </w:r>
      <w:r>
        <w:rPr>
          <w:rFonts w:hint="eastAsia" w:asciiTheme="minorEastAsia" w:hAnsiTheme="minorEastAsia" w:eastAsiaTheme="minorEastAsia"/>
          <w:color w:val="auto"/>
          <w:sz w:val="22"/>
          <w:highlight w:val="none"/>
        </w:rPr>
        <w:t>公募型プロポーザル募集要領に基づき、下記資料を添付のうえ、</w:t>
      </w:r>
      <w:r>
        <w:rPr>
          <w:rFonts w:hint="eastAsia" w:asciiTheme="minorEastAsia" w:hAnsiTheme="minorEastAsia" w:eastAsiaTheme="minorEastAsia"/>
          <w:sz w:val="22"/>
          <w:highlight w:val="none"/>
        </w:rPr>
        <w:t>令和８年度県産品情報発信事業委託業務</w:t>
      </w:r>
      <w:r>
        <w:rPr>
          <w:rFonts w:hint="eastAsia" w:asciiTheme="minorEastAsia" w:hAnsiTheme="minorEastAsia" w:eastAsiaTheme="minorEastAsia"/>
          <w:color w:val="auto"/>
          <w:sz w:val="22"/>
          <w:highlight w:val="none"/>
        </w:rPr>
        <w:t>に関するプロポーザルに参加を申し込みます。</w:t>
      </w: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w:t>
      </w:r>
    </w:p>
    <w:p>
      <w:pPr>
        <w:pStyle w:val="0"/>
        <w:rPr>
          <w:rFonts w:hint="eastAsia" w:asciiTheme="minorEastAsia" w:hAnsiTheme="minorEastAsia" w:eastAsiaTheme="minorEastAsia"/>
          <w:color w:val="auto"/>
          <w:sz w:val="22"/>
          <w:highlight w:val="none"/>
        </w:rPr>
      </w:pPr>
    </w:p>
    <w:tbl>
      <w:tblPr>
        <w:tblStyle w:val="11"/>
        <w:tblW w:w="842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58"/>
        <w:gridCol w:w="4545"/>
        <w:gridCol w:w="1204"/>
        <w:gridCol w:w="1720"/>
      </w:tblGrid>
      <w:tr>
        <w:trPr/>
        <w:tc>
          <w:tcPr>
            <w:tcW w:w="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様式</w:t>
            </w:r>
          </w:p>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番号</w:t>
            </w:r>
          </w:p>
        </w:tc>
        <w:tc>
          <w:tcPr>
            <w:tcW w:w="4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提出書類の名称</w:t>
            </w:r>
          </w:p>
        </w:tc>
        <w:tc>
          <w:tcPr>
            <w:tcW w:w="12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規格</w:t>
            </w:r>
          </w:p>
        </w:tc>
        <w:tc>
          <w:tcPr>
            <w:tcW w:w="1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提出部数</w:t>
            </w:r>
          </w:p>
        </w:tc>
      </w:tr>
      <w:tr>
        <w:trPr>
          <w:cantSplit/>
          <w:trHeight w:val="520" w:hRule="atLeast"/>
        </w:trPr>
        <w:tc>
          <w:tcPr>
            <w:tcW w:w="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４</w:t>
            </w:r>
          </w:p>
        </w:tc>
        <w:tc>
          <w:tcPr>
            <w:tcW w:w="4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法人概要書</w:t>
            </w:r>
          </w:p>
        </w:tc>
        <w:tc>
          <w:tcPr>
            <w:tcW w:w="12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Ａ４縦</w:t>
            </w:r>
          </w:p>
        </w:tc>
        <w:tc>
          <w:tcPr>
            <w:tcW w:w="17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正本　１部</w:t>
            </w:r>
          </w:p>
        </w:tc>
      </w:tr>
      <w:tr>
        <w:trPr>
          <w:cantSplit/>
          <w:trHeight w:val="520" w:hRule="atLeast"/>
        </w:trPr>
        <w:tc>
          <w:tcPr>
            <w:tcW w:w="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５</w:t>
            </w:r>
          </w:p>
        </w:tc>
        <w:tc>
          <w:tcPr>
            <w:tcW w:w="4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b w:val="0"/>
                <w:color w:val="auto"/>
                <w:sz w:val="22"/>
                <w:highlight w:val="none"/>
              </w:rPr>
              <w:t>業務実績証明書</w:t>
            </w:r>
          </w:p>
        </w:tc>
        <w:tc>
          <w:tcPr>
            <w:tcW w:w="12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Ａ４縦</w:t>
            </w:r>
          </w:p>
        </w:tc>
        <w:tc>
          <w:tcPr>
            <w:tcW w:w="172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正本　１部</w:t>
            </w:r>
          </w:p>
        </w:tc>
      </w:tr>
    </w:tbl>
    <w:p>
      <w:pPr>
        <w:pStyle w:val="16"/>
        <w:jc w:val="both"/>
        <w:rPr>
          <w:rFonts w:hint="eastAsia" w:asciiTheme="minorEastAsia" w:hAnsiTheme="minorEastAsia" w:eastAsiaTheme="minorEastAsia"/>
          <w:color w:val="auto"/>
          <w:sz w:val="22"/>
          <w:highlight w:val="none"/>
        </w:rPr>
      </w:pPr>
    </w:p>
    <w:p>
      <w:pPr>
        <w:pStyle w:val="0"/>
        <w:ind w:firstLine="4410" w:firstLineChars="2100"/>
        <w:rPr>
          <w:rFonts w:hint="eastAsia" w:asciiTheme="minorEastAsia" w:hAnsiTheme="minorEastAsia" w:eastAsiaTheme="minorEastAsia"/>
          <w:color w:val="auto"/>
          <w:sz w:val="22"/>
          <w:highlight w:val="none"/>
        </w:rPr>
      </w:pPr>
    </w:p>
    <w:p>
      <w:pPr>
        <w:pStyle w:val="0"/>
        <w:ind w:firstLine="4410" w:firstLineChars="210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p>
    <w:p>
      <w:pPr>
        <w:pStyle w:val="0"/>
        <w:ind w:firstLine="4410" w:firstLineChars="210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【連絡先】　　　　　　　　　　　　　</w:t>
      </w:r>
    </w:p>
    <w:p>
      <w:pPr>
        <w:pStyle w:val="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担当者　　　　　　　　　　　　　　</w:t>
      </w:r>
    </w:p>
    <w:p>
      <w:pPr>
        <w:pStyle w:val="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u w:val="single" w:color="auto"/>
        </w:rPr>
        <w:t>電　話（審査委員会当日の緊急連絡先）</w:t>
      </w:r>
    </w:p>
    <w:p>
      <w:pPr>
        <w:pStyle w:val="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　　　　　　　　　　　　　　　　　</w:t>
      </w:r>
    </w:p>
    <w:p>
      <w:pPr>
        <w:pStyle w:val="0"/>
        <w:ind w:firstLineChars="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E-mail</w:t>
      </w:r>
      <w:r>
        <w:rPr>
          <w:rFonts w:hint="eastAsia" w:asciiTheme="minorEastAsia" w:hAnsiTheme="minorEastAsia" w:eastAsiaTheme="minorEastAsia"/>
          <w:color w:val="auto"/>
          <w:sz w:val="22"/>
          <w:highlight w:val="none"/>
          <w:u w:val="single" w:color="auto"/>
        </w:rPr>
        <w:t>　　　　　　　　　　　　　　</w:t>
      </w:r>
    </w:p>
    <w:p>
      <w:pPr>
        <w:pStyle w:val="0"/>
        <w:jc w:val="right"/>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ind w:leftChars="0" w:firstLine="0" w:firstLineChars="0"/>
        <w:jc w:val="right"/>
        <w:rPr>
          <w:rFonts w:hint="eastAsia" w:asciiTheme="minorEastAsia" w:hAnsiTheme="minorEastAsia" w:eastAsiaTheme="minorEastAsia"/>
          <w:color w:val="auto"/>
          <w:sz w:val="22"/>
        </w:rPr>
      </w:pPr>
      <w:r>
        <w:rPr>
          <w:rFonts w:hint="eastAsia" w:asciiTheme="minorEastAsia" w:hAnsiTheme="minorEastAsia" w:eastAsiaTheme="minorEastAsia"/>
          <w:sz w:val="22"/>
          <w:highlight w:val="none"/>
        </w:rPr>
        <w:br w:type="page"/>
      </w:r>
      <w:r>
        <w:rPr>
          <w:rFonts w:hint="eastAsia" w:asciiTheme="minorEastAsia" w:hAnsiTheme="minorEastAsia" w:eastAsiaTheme="minorEastAsia"/>
          <w:color w:val="auto"/>
          <w:sz w:val="22"/>
          <w:highlight w:val="none"/>
        </w:rPr>
        <w:t>（様式</w:t>
      </w:r>
      <w:r>
        <w:rPr>
          <w:rFonts w:hint="eastAsia" w:asciiTheme="minorEastAsia" w:hAnsiTheme="minorEastAsia" w:eastAsiaTheme="minorEastAsia"/>
          <w:color w:val="auto"/>
          <w:sz w:val="22"/>
        </w:rPr>
        <w:t>３）</w:t>
      </w:r>
    </w:p>
    <w:p>
      <w:pPr>
        <w:pStyle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法人概要書</w:t>
      </w:r>
    </w:p>
    <w:p>
      <w:pPr>
        <w:pStyle w:val="0"/>
        <w:rPr>
          <w:rFonts w:hint="eastAsia" w:asciiTheme="minorEastAsia" w:hAnsiTheme="minorEastAsia" w:eastAsiaTheme="minorEastAsia"/>
          <w:color w:val="auto"/>
          <w:sz w:val="22"/>
        </w:rPr>
      </w:pPr>
    </w:p>
    <w:tbl>
      <w:tblPr>
        <w:tblStyle w:val="11"/>
        <w:tblW w:w="8353"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28"/>
        <w:gridCol w:w="2892"/>
        <w:gridCol w:w="1442"/>
        <w:gridCol w:w="2091"/>
      </w:tblGrid>
      <w:tr>
        <w:trPr>
          <w:trHeight w:val="725"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事業者名称</w:t>
            </w:r>
          </w:p>
        </w:tc>
        <w:tc>
          <w:tcPr>
            <w:tcW w:w="6425" w:type="dxa"/>
            <w:gridSpan w:val="3"/>
            <w:vAlign w:val="center"/>
          </w:tcPr>
          <w:p>
            <w:pPr>
              <w:pStyle w:val="0"/>
              <w:rPr>
                <w:rFonts w:hint="eastAsia" w:asciiTheme="minorEastAsia" w:hAnsiTheme="minorEastAsia" w:eastAsiaTheme="minorEastAsia"/>
                <w:color w:val="auto"/>
                <w:sz w:val="22"/>
              </w:rPr>
            </w:pPr>
          </w:p>
        </w:tc>
      </w:tr>
      <w:tr>
        <w:trPr>
          <w:trHeight w:val="487"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所在地</w:t>
            </w:r>
          </w:p>
        </w:tc>
        <w:tc>
          <w:tcPr>
            <w:tcW w:w="6425" w:type="dxa"/>
            <w:gridSpan w:val="3"/>
            <w:vAlign w:val="center"/>
          </w:tcPr>
          <w:p>
            <w:pPr>
              <w:pStyle w:val="0"/>
              <w:rPr>
                <w:rFonts w:hint="eastAsia" w:asciiTheme="minorEastAsia" w:hAnsiTheme="minorEastAsia" w:eastAsiaTheme="minorEastAsia"/>
                <w:color w:val="auto"/>
                <w:sz w:val="22"/>
              </w:rPr>
            </w:pPr>
          </w:p>
        </w:tc>
      </w:tr>
      <w:tr>
        <w:trPr>
          <w:trHeight w:val="472"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代表者職・氏名</w:t>
            </w:r>
          </w:p>
        </w:tc>
        <w:tc>
          <w:tcPr>
            <w:tcW w:w="6425" w:type="dxa"/>
            <w:gridSpan w:val="3"/>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rHeight w:val="486"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設立年月日</w:t>
            </w:r>
          </w:p>
        </w:tc>
        <w:tc>
          <w:tcPr>
            <w:tcW w:w="6425" w:type="dxa"/>
            <w:gridSpan w:val="3"/>
            <w:vAlign w:val="center"/>
          </w:tcPr>
          <w:p>
            <w:pPr>
              <w:pStyle w:val="0"/>
              <w:rPr>
                <w:rFonts w:hint="eastAsia" w:asciiTheme="minorEastAsia" w:hAnsiTheme="minorEastAsia" w:eastAsiaTheme="minorEastAsia"/>
                <w:color w:val="auto"/>
                <w:sz w:val="22"/>
              </w:rPr>
            </w:pPr>
          </w:p>
        </w:tc>
      </w:tr>
      <w:tr>
        <w:trPr>
          <w:trHeight w:val="472"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資本金</w:t>
            </w:r>
          </w:p>
        </w:tc>
        <w:tc>
          <w:tcPr>
            <w:tcW w:w="2892" w:type="dxa"/>
            <w:vAlign w:val="center"/>
          </w:tcPr>
          <w:p>
            <w:pPr>
              <w:pStyle w:val="0"/>
              <w:rPr>
                <w:rFonts w:hint="eastAsia" w:asciiTheme="minorEastAsia" w:hAnsiTheme="minorEastAsia" w:eastAsiaTheme="minorEastAsia"/>
                <w:color w:val="auto"/>
                <w:sz w:val="22"/>
              </w:rPr>
            </w:pPr>
          </w:p>
        </w:tc>
        <w:tc>
          <w:tcPr>
            <w:tcW w:w="1442"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従業員数</w:t>
            </w:r>
          </w:p>
        </w:tc>
        <w:tc>
          <w:tcPr>
            <w:tcW w:w="2091"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人</w:t>
            </w:r>
          </w:p>
        </w:tc>
      </w:tr>
      <w:tr>
        <w:trPr>
          <w:trHeight w:val="2888" w:hRule="atLeast"/>
        </w:trPr>
        <w:tc>
          <w:tcPr>
            <w:tcW w:w="8353" w:type="dxa"/>
            <w:gridSpan w:val="4"/>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事業内容</w:t>
            </w:r>
          </w:p>
        </w:tc>
      </w:tr>
      <w:tr>
        <w:trPr>
          <w:trHeight w:val="1630" w:hRule="atLeast"/>
        </w:trPr>
        <w:tc>
          <w:tcPr>
            <w:tcW w:w="8353" w:type="dxa"/>
            <w:gridSpan w:val="4"/>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本業務と同種、類似業務の実績（過去３年以内）</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p>
        </w:tc>
      </w:tr>
      <w:tr>
        <w:trPr>
          <w:trHeight w:val="660" w:hRule="atLeast"/>
        </w:trPr>
        <w:tc>
          <w:tcPr>
            <w:tcW w:w="8353" w:type="dxa"/>
            <w:gridSpan w:val="4"/>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物品購入等に係る競争入札参加資格者登録名簿への登録の有無（いずれかに○）</w:t>
            </w:r>
          </w:p>
          <w:p>
            <w:pPr>
              <w:pStyle w:val="28"/>
              <w:ind w:left="220" w:hanging="220" w:hanging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登録あり　　　　・　　登録予定　　・　　登録なし</w:t>
            </w:r>
          </w:p>
        </w:tc>
      </w:tr>
      <w:tr>
        <w:trPr>
          <w:trHeight w:val="189" w:hRule="atLeast"/>
        </w:trPr>
        <w:tc>
          <w:tcPr>
            <w:tcW w:w="835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地方自治法施行令第</w:t>
            </w:r>
            <w:r>
              <w:rPr>
                <w:rFonts w:hint="eastAsia" w:asciiTheme="minorEastAsia" w:hAnsiTheme="minorEastAsia" w:eastAsiaTheme="minorEastAsia"/>
                <w:color w:val="auto"/>
                <w:sz w:val="22"/>
              </w:rPr>
              <w:t>167</w:t>
            </w:r>
            <w:r>
              <w:rPr>
                <w:rFonts w:hint="eastAsia" w:asciiTheme="minorEastAsia" w:hAnsiTheme="minorEastAsia" w:eastAsiaTheme="minorEastAsia"/>
                <w:color w:val="auto"/>
                <w:sz w:val="22"/>
              </w:rPr>
              <w:t>条の４に規定する者に該当（いずれかに○）</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該当しない　　・　　該当する</w:t>
            </w:r>
          </w:p>
        </w:tc>
      </w:tr>
      <w:tr>
        <w:trPr>
          <w:trHeight w:val="730" w:hRule="atLeast"/>
        </w:trPr>
        <w:tc>
          <w:tcPr>
            <w:tcW w:w="8353" w:type="dxa"/>
            <w:gridSpan w:val="4"/>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高知県物品購入等関係指名停止要領に基づく指名停止期間中（いずれかに○）</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期間中にない　　・　　期間中にある</w:t>
            </w:r>
          </w:p>
        </w:tc>
      </w:tr>
      <w:tr>
        <w:trPr>
          <w:trHeight w:val="345" w:hRule="atLeast"/>
        </w:trPr>
        <w:tc>
          <w:tcPr>
            <w:tcW w:w="835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28"/>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高知県の事務及び事業における暴力団の排除に関する規程第２条第２項第５号に</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規定する排除措置対象者に該当（いずれかに○）</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該当しない　　・　　該当する</w:t>
            </w:r>
          </w:p>
        </w:tc>
      </w:tr>
      <w:tr>
        <w:trPr>
          <w:trHeight w:val="345" w:hRule="atLeast"/>
        </w:trPr>
        <w:tc>
          <w:tcPr>
            <w:tcW w:w="8353"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都道府県税、消費税及び地方消費税の滞納がない</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はい　　・　　　いいえ</w:t>
            </w:r>
          </w:p>
        </w:tc>
      </w:tr>
    </w:tbl>
    <w:p>
      <w:pPr>
        <w:pStyle w:val="0"/>
        <w:ind w:left="0" w:leftChars="0" w:right="840" w:rightChars="400" w:firstLine="0" w:firstLine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sz w:val="22"/>
        </w:rPr>
        <w:br w:type="page"/>
      </w:r>
    </w:p>
    <w:p>
      <w:pPr>
        <w:pStyle w:val="0"/>
        <w:ind w:left="0" w:leftChars="0" w:rightChars="0" w:firstLine="0" w:firstLine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（様式４）</w:t>
      </w:r>
    </w:p>
    <w:p>
      <w:pPr>
        <w:pStyle w:val="0"/>
        <w:jc w:val="center"/>
        <w:rPr>
          <w:rFonts w:hint="eastAsia" w:asciiTheme="minorEastAsia" w:hAnsiTheme="minorEastAsia" w:eastAsiaTheme="minorEastAsia"/>
          <w:b w:val="0"/>
          <w:color w:val="auto"/>
          <w:sz w:val="22"/>
          <w:highlight w:val="none"/>
        </w:rPr>
      </w:pPr>
      <w:r>
        <w:rPr>
          <w:rFonts w:hint="eastAsia" w:asciiTheme="minorEastAsia" w:hAnsiTheme="minorEastAsia" w:eastAsiaTheme="minorEastAsia"/>
          <w:b w:val="0"/>
          <w:color w:val="auto"/>
          <w:sz w:val="22"/>
          <w:highlight w:val="none"/>
        </w:rPr>
        <w:t>令和８年度県産品情報発信事業委託業務</w:t>
      </w:r>
    </w:p>
    <w:p>
      <w:pPr>
        <w:pStyle w:val="0"/>
        <w:ind w:leftChars="0" w:firstLine="0" w:firstLineChars="0"/>
        <w:jc w:val="center"/>
        <w:rPr>
          <w:rFonts w:hint="eastAsia" w:asciiTheme="minorEastAsia" w:hAnsiTheme="minorEastAsia" w:eastAsiaTheme="minorEastAsia"/>
          <w:b w:val="0"/>
          <w:color w:val="auto"/>
          <w:sz w:val="22"/>
          <w:highlight w:val="none"/>
        </w:rPr>
      </w:pPr>
      <w:r>
        <w:rPr>
          <w:rFonts w:hint="eastAsia" w:asciiTheme="minorEastAsia" w:hAnsiTheme="minorEastAsia" w:eastAsiaTheme="minorEastAsia"/>
          <w:b w:val="0"/>
          <w:color w:val="auto"/>
          <w:sz w:val="22"/>
          <w:highlight w:val="none"/>
        </w:rPr>
        <w:t>公募型プロポーザルに係る業務実績証明書</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　　日</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高知県知事　濵田　省司　様</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jc w:val="center"/>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rPr>
        <w:t>　</w:t>
      </w:r>
      <w:r>
        <w:rPr>
          <w:rFonts w:hint="eastAsia" w:asciiTheme="minorEastAsia" w:hAnsiTheme="minorEastAsia" w:eastAsiaTheme="minorEastAsia"/>
          <w:color w:val="auto"/>
          <w:sz w:val="22"/>
          <w:highlight w:val="none"/>
          <w:u w:val="single" w:color="auto"/>
        </w:rPr>
        <w:t>所在地：　　　　　　　　　　　　　　　　　</w:t>
      </w:r>
    </w:p>
    <w:p>
      <w:pPr>
        <w:pStyle w:val="0"/>
        <w:ind w:leftChars="0" w:firstLine="0" w:firstLineChars="0"/>
        <w:jc w:val="center"/>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事業者名：　　　　　　　　　　　　　　　　</w:t>
      </w:r>
    </w:p>
    <w:p>
      <w:pPr>
        <w:pStyle w:val="0"/>
        <w:ind w:leftChars="0" w:firstLine="0" w:firstLineChars="0"/>
        <w:jc w:val="center"/>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代表者名：　　　　　　　　　　　　　　　　</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w:t>
      </w:r>
      <w:r>
        <w:rPr>
          <w:rFonts w:hint="eastAsia" w:asciiTheme="minorEastAsia" w:hAnsiTheme="minorEastAsia" w:eastAsiaTheme="minorEastAsia"/>
          <w:sz w:val="22"/>
          <w:highlight w:val="none"/>
        </w:rPr>
        <w:t>令和８年度県産品情報発信事業委託業務</w:t>
      </w:r>
      <w:r>
        <w:rPr>
          <w:rFonts w:hint="eastAsia" w:asciiTheme="minorEastAsia" w:hAnsiTheme="minorEastAsia" w:eastAsiaTheme="minorEastAsia"/>
          <w:color w:val="auto"/>
          <w:sz w:val="22"/>
          <w:highlight w:val="none"/>
        </w:rPr>
        <w:t>公募型プロポーザルに関し、国又は地方公共団体との間において、過去２年以内に履行した当該業務に類する業務の実績を、下記のとおり有することを証明します。</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記</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・履行実績</w:t>
      </w:r>
    </w:p>
    <w:tbl>
      <w:tblPr>
        <w:tblStyle w:val="29"/>
        <w:tblW w:w="0" w:type="auto"/>
        <w:tblInd w:w="0" w:type="dxa"/>
        <w:tblLayout w:type="fixed"/>
        <w:tblLook w:firstRow="1" w:lastRow="0" w:firstColumn="1" w:lastColumn="0" w:noHBand="0" w:noVBand="1" w:val="04A0"/>
      </w:tblPr>
      <w:tblGrid>
        <w:gridCol w:w="2988"/>
        <w:gridCol w:w="1620"/>
        <w:gridCol w:w="1800"/>
        <w:gridCol w:w="1260"/>
        <w:gridCol w:w="1052"/>
      </w:tblGrid>
      <w:tr>
        <w:trPr>
          <w:trHeight w:val="360" w:hRule="atLeast"/>
        </w:trPr>
        <w:tc>
          <w:tcPr>
            <w:tcW w:w="2988"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業務名</w:t>
            </w:r>
          </w:p>
        </w:tc>
        <w:tc>
          <w:tcPr>
            <w:tcW w:w="1620"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発注者</w:t>
            </w:r>
          </w:p>
        </w:tc>
        <w:tc>
          <w:tcPr>
            <w:tcW w:w="1800"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契約期間</w:t>
            </w:r>
          </w:p>
        </w:tc>
        <w:tc>
          <w:tcPr>
            <w:tcW w:w="1260"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契約金額</w:t>
            </w:r>
          </w:p>
        </w:tc>
        <w:tc>
          <w:tcPr>
            <w:tcW w:w="1052"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備考</w:t>
            </w: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bl>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※過去２年以内に、国又は地方公共団体との間における当該業務に類する業務について２回以上の履行実績がない場合は、契約にあたって契約保証金を納付していただく場合があります。</w:t>
      </w: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sz w:val="22"/>
        </w:rPr>
        <w:br w:type="page"/>
      </w:r>
    </w:p>
    <w:p>
      <w:pPr>
        <w:pStyle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（様式５）</w:t>
      </w:r>
    </w:p>
    <w:p>
      <w:pPr>
        <w:pStyle w:val="0"/>
        <w:rPr>
          <w:rFonts w:hint="eastAsia" w:asciiTheme="minorEastAsia" w:hAnsiTheme="minorEastAsia" w:eastAsiaTheme="minorEastAsia"/>
          <w:color w:val="auto"/>
          <w:sz w:val="22"/>
          <w:highlight w:val="none"/>
        </w:rPr>
      </w:pPr>
    </w:p>
    <w:p>
      <w:pPr>
        <w:pStyle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　　日</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高知県知事　濵田　省司　様</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ind w:firstLine="3960" w:firstLineChars="18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所在地：　　　　　　　　　　　　　　　</w:t>
      </w:r>
    </w:p>
    <w:p>
      <w:pPr>
        <w:pStyle w:val="0"/>
        <w:ind w:firstLine="3960" w:firstLineChars="18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事業者名：　　　　　　　　　　　　　　</w:t>
      </w:r>
    </w:p>
    <w:p>
      <w:pPr>
        <w:pStyle w:val="0"/>
        <w:ind w:firstLine="3960" w:firstLineChars="180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single" w:color="auto"/>
        </w:rPr>
        <w:t>代表者名：　　　　　　　　　　　　　　</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p>
      <w:pPr>
        <w:pStyle w:val="0"/>
        <w:rPr>
          <w:rFonts w:hint="eastAsia" w:asciiTheme="minorEastAsia" w:hAnsiTheme="minorEastAsia" w:eastAsiaTheme="minorEastAsia"/>
          <w:color w:val="auto"/>
          <w:sz w:val="22"/>
          <w:highlight w:val="none"/>
        </w:rPr>
      </w:pP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40"/>
      </w:tblGrid>
      <w:tr>
        <w:trPr>
          <w:trHeight w:val="960" w:hRule="atLeast"/>
        </w:trPr>
        <w:tc>
          <w:tcPr>
            <w:tcW w:w="2835" w:type="dxa"/>
            <w:vAlign w:val="center"/>
          </w:tcPr>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開示すると支障が生じる</w:t>
            </w: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書類（書類の頁・箇所等）</w:t>
            </w:r>
          </w:p>
        </w:tc>
        <w:tc>
          <w:tcPr>
            <w:tcW w:w="5640" w:type="dxa"/>
            <w:vAlign w:val="center"/>
          </w:tcPr>
          <w:p>
            <w:pPr>
              <w:pStyle w:val="0"/>
              <w:widowControl w:val="1"/>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支障が生じる理由・生じる支障の内容を具体的に記入してください。</w:t>
            </w:r>
          </w:p>
        </w:tc>
      </w:tr>
      <w:tr>
        <w:trPr>
          <w:trHeight w:val="5910" w:hRule="atLeast"/>
        </w:trPr>
        <w:tc>
          <w:tcPr>
            <w:tcW w:w="2835" w:type="dxa"/>
            <w:vAlign w:val="top"/>
          </w:tcPr>
          <w:p>
            <w:pPr>
              <w:pStyle w:val="0"/>
              <w:rPr>
                <w:rFonts w:hint="eastAsia" w:asciiTheme="minorEastAsia" w:hAnsiTheme="minorEastAsia" w:eastAsiaTheme="minorEastAsia"/>
                <w:color w:val="auto"/>
                <w:sz w:val="22"/>
                <w:highlight w:val="none"/>
              </w:rPr>
            </w:pPr>
          </w:p>
        </w:tc>
        <w:tc>
          <w:tcPr>
            <w:tcW w:w="5640" w:type="dxa"/>
            <w:vAlign w:val="top"/>
          </w:tcPr>
          <w:p>
            <w:pPr>
              <w:pStyle w:val="0"/>
              <w:rPr>
                <w:rFonts w:hint="eastAsia" w:asciiTheme="minorEastAsia" w:hAnsiTheme="minorEastAsia" w:eastAsiaTheme="minorEastAsia"/>
                <w:color w:val="auto"/>
                <w:sz w:val="22"/>
                <w:highlight w:val="none"/>
              </w:rPr>
            </w:pPr>
          </w:p>
        </w:tc>
      </w:tr>
    </w:tbl>
    <w:p>
      <w:pPr>
        <w:pStyle w:val="0"/>
        <w:rPr>
          <w:rFonts w:hint="eastAsia" w:asciiTheme="minorEastAsia" w:hAnsiTheme="minorEastAsia" w:eastAsiaTheme="minorEastAsia"/>
          <w:color w:val="auto"/>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sz w:val="22"/>
    </w:rPr>
  </w:style>
  <w:style w:type="character" w:styleId="17" w:customStyle="1">
    <w:name w:val="記 (文字)"/>
    <w:basedOn w:val="10"/>
    <w:next w:val="17"/>
    <w:link w:val="16"/>
    <w:uiPriority w:val="0"/>
    <w:rPr>
      <w:rFonts w:asciiTheme="minorEastAsia" w:hAnsiTheme="minorEastAsia"/>
      <w:sz w:val="22"/>
    </w:rPr>
  </w:style>
  <w:style w:type="paragraph" w:styleId="18">
    <w:name w:val="Closing"/>
    <w:basedOn w:val="0"/>
    <w:next w:val="18"/>
    <w:link w:val="19"/>
    <w:uiPriority w:val="0"/>
    <w:pPr>
      <w:jc w:val="right"/>
    </w:pPr>
    <w:rPr>
      <w:rFonts w:asciiTheme="minorEastAsia" w:hAnsiTheme="minorEastAsia"/>
      <w:sz w:val="22"/>
    </w:rPr>
  </w:style>
  <w:style w:type="character" w:styleId="19" w:customStyle="1">
    <w:name w:val="結語 (文字)"/>
    <w:basedOn w:val="10"/>
    <w:next w:val="19"/>
    <w:link w:val="18"/>
    <w:uiPriority w:val="0"/>
    <w:rPr>
      <w:rFonts w:asciiTheme="minorEastAsia" w:hAnsiTheme="minorEastAsia"/>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Default"/>
    <w:next w:val="28"/>
    <w:link w:val="0"/>
    <w:uiPriority w:val="0"/>
    <w:pPr>
      <w:widowControl w:val="0"/>
      <w:autoSpaceDE w:val="0"/>
      <w:autoSpaceDN w:val="0"/>
      <w:adjustRightInd w:val="0"/>
    </w:pPr>
    <w:rPr>
      <w:rFonts w:ascii="ＭＳ Ｐゴシック" w:hAnsi="ＭＳ Ｐゴシック" w:eastAsia="ＭＳ Ｐゴシック"/>
      <w:color w:val="000000"/>
      <w:sz w:val="24"/>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991</TotalTime>
  <Pages>5</Pages>
  <Words>12</Words>
  <Characters>1150</Characters>
  <Application>JUST Note</Application>
  <Lines>171</Lines>
  <Paragraphs>91</Paragraphs>
  <CharactersWithSpaces>1667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469797</cp:lastModifiedBy>
  <cp:lastPrinted>2026-03-12T07:44:31Z</cp:lastPrinted>
  <dcterms:created xsi:type="dcterms:W3CDTF">2016-03-01T05:07:00Z</dcterms:created>
  <dcterms:modified xsi:type="dcterms:W3CDTF">2026-03-12T08:08:08Z</dcterms:modified>
  <cp:revision>24</cp:revision>
</cp:coreProperties>
</file>