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OLE_LINK31"/>
      <w:bookmarkStart w:id="1" w:name="OLE_LINK1"/>
      <w:bookmarkStart w:id="2" w:name="OLE_LINK2"/>
      <w:bookmarkStart w:id="3" w:name="OLE_LINK3"/>
      <w:bookmarkStart w:id="4" w:name="OLE_LINK4"/>
      <w:r>
        <w:rPr>
          <w:rFonts w:hint="eastAsia" w:ascii="ＭＳ 明朝" w:hAnsi="ＭＳ 明朝" w:eastAsia="ＭＳ 明朝"/>
        </w:rPr>
        <w:t>参考様式</w:t>
      </w:r>
      <w:bookmarkStart w:id="5" w:name="_GoBack"/>
      <w:bookmarkEnd w:id="5"/>
    </w:p>
    <w:p>
      <w:pPr>
        <w:pStyle w:val="0"/>
        <w:rPr>
          <w:rFonts w:hint="default" w:ascii="ＭＳ 明朝" w:hAnsi="ＭＳ 明朝" w:eastAsia="ＭＳ 明朝"/>
        </w:rPr>
      </w:pPr>
    </w:p>
    <w:p>
      <w:pPr>
        <w:pStyle w:val="0"/>
        <w:jc w:val="center"/>
        <w:rPr>
          <w:rFonts w:hint="default" w:ascii="ＭＳ 明朝" w:hAnsi="ＭＳ 明朝" w:eastAsia="ＭＳ 明朝"/>
          <w:sz w:val="24"/>
        </w:rPr>
      </w:pPr>
      <w:r>
        <w:rPr>
          <w:rFonts w:hint="eastAsia" w:ascii="ＭＳ 明朝" w:hAnsi="ＭＳ 明朝" w:eastAsia="ＭＳ 明朝"/>
          <w:sz w:val="24"/>
        </w:rPr>
        <w:t>法的制限該当　チェックシート</w:t>
      </w:r>
    </w:p>
    <w:tbl>
      <w:tblPr>
        <w:tblStyle w:val="23"/>
        <w:tblW w:w="9633" w:type="dxa"/>
        <w:tblInd w:w="0" w:type="dxa"/>
        <w:tblLayout w:type="fixed"/>
        <w:tblLook w:firstRow="1" w:lastRow="0" w:firstColumn="1" w:lastColumn="0" w:noHBand="0" w:noVBand="1" w:val="04A0"/>
      </w:tblPr>
      <w:tblGrid>
        <w:gridCol w:w="1885"/>
        <w:gridCol w:w="2940"/>
        <w:gridCol w:w="1890"/>
        <w:gridCol w:w="2918"/>
      </w:tblGrid>
      <w:tr>
        <w:trPr>
          <w:trHeight w:val="604" w:hRule="atLeast"/>
        </w:trPr>
        <w:tc>
          <w:tcPr>
            <w:tcW w:w="1885" w:type="dxa"/>
            <w:vAlign w:val="center"/>
          </w:tcPr>
          <w:p>
            <w:pPr>
              <w:pStyle w:val="0"/>
              <w:rPr>
                <w:rFonts w:hint="default" w:ascii="ＭＳ 明朝" w:hAnsi="ＭＳ 明朝" w:eastAsia="ＭＳ 明朝"/>
              </w:rPr>
            </w:pPr>
            <w:r>
              <w:rPr>
                <w:rFonts w:hint="eastAsia" w:ascii="ＭＳ 明朝" w:hAnsi="ＭＳ 明朝" w:eastAsia="ＭＳ 明朝"/>
                <w:spacing w:val="17"/>
                <w:fitText w:val="1680" w:id="1"/>
              </w:rPr>
              <w:t>事業実施主体</w:t>
            </w:r>
            <w:r>
              <w:rPr>
                <w:rFonts w:hint="eastAsia" w:ascii="ＭＳ 明朝" w:hAnsi="ＭＳ 明朝" w:eastAsia="ＭＳ 明朝"/>
                <w:spacing w:val="3"/>
                <w:fitText w:val="1680" w:id="1"/>
              </w:rPr>
              <w:t>名</w:t>
            </w:r>
          </w:p>
        </w:tc>
        <w:tc>
          <w:tcPr>
            <w:tcW w:w="2940" w:type="dxa"/>
            <w:vAlign w:val="center"/>
          </w:tcPr>
          <w:p>
            <w:pPr>
              <w:pStyle w:val="0"/>
              <w:rPr>
                <w:rFonts w:hint="default" w:ascii="ＭＳ 明朝" w:hAnsi="ＭＳ 明朝" w:eastAsia="ＭＳ 明朝"/>
              </w:rPr>
            </w:pPr>
          </w:p>
        </w:tc>
        <w:tc>
          <w:tcPr>
            <w:tcW w:w="1890" w:type="dxa"/>
            <w:vAlign w:val="center"/>
          </w:tcPr>
          <w:p>
            <w:pPr>
              <w:pStyle w:val="0"/>
              <w:rPr>
                <w:rFonts w:hint="default" w:ascii="ＭＳ 明朝" w:hAnsi="ＭＳ 明朝" w:eastAsia="ＭＳ 明朝"/>
              </w:rPr>
            </w:pPr>
            <w:r>
              <w:rPr>
                <w:rFonts w:hint="eastAsia" w:ascii="ＭＳ 明朝" w:hAnsi="ＭＳ 明朝" w:eastAsia="ＭＳ 明朝"/>
                <w:spacing w:val="262"/>
                <w:fitText w:val="1680" w:id="2"/>
              </w:rPr>
              <w:t>路線</w:t>
            </w:r>
            <w:r>
              <w:rPr>
                <w:rFonts w:hint="eastAsia" w:ascii="ＭＳ 明朝" w:hAnsi="ＭＳ 明朝" w:eastAsia="ＭＳ 明朝"/>
                <w:spacing w:val="1"/>
                <w:fitText w:val="1680" w:id="2"/>
              </w:rPr>
              <w:t>名</w:t>
            </w:r>
          </w:p>
        </w:tc>
        <w:tc>
          <w:tcPr>
            <w:tcW w:w="2918" w:type="dxa"/>
            <w:vAlign w:val="center"/>
          </w:tcPr>
          <w:p>
            <w:pPr>
              <w:pStyle w:val="0"/>
              <w:rPr>
                <w:rFonts w:hint="default" w:ascii="ＭＳ 明朝" w:hAnsi="ＭＳ 明朝" w:eastAsia="ＭＳ 明朝"/>
              </w:rPr>
            </w:pPr>
          </w:p>
        </w:tc>
      </w:tr>
      <w:tr>
        <w:trPr>
          <w:trHeight w:val="604" w:hRule="atLeast"/>
        </w:trPr>
        <w:tc>
          <w:tcPr>
            <w:tcW w:w="1885" w:type="dxa"/>
            <w:vAlign w:val="center"/>
          </w:tcPr>
          <w:p>
            <w:pPr>
              <w:pStyle w:val="0"/>
              <w:rPr>
                <w:rFonts w:hint="default" w:ascii="ＭＳ 明朝" w:hAnsi="ＭＳ 明朝" w:eastAsia="ＭＳ 明朝"/>
              </w:rPr>
            </w:pPr>
            <w:r>
              <w:rPr>
                <w:rFonts w:hint="eastAsia" w:ascii="ＭＳ 明朝" w:hAnsi="ＭＳ 明朝" w:eastAsia="ＭＳ 明朝"/>
                <w:spacing w:val="145"/>
                <w:fitText w:val="1712" w:id="3"/>
              </w:rPr>
              <w:t>作設場</w:t>
            </w:r>
            <w:r>
              <w:rPr>
                <w:rFonts w:hint="eastAsia" w:ascii="ＭＳ 明朝" w:hAnsi="ＭＳ 明朝" w:eastAsia="ＭＳ 明朝"/>
                <w:spacing w:val="1"/>
                <w:fitText w:val="1712" w:id="3"/>
              </w:rPr>
              <w:t>所</w:t>
            </w:r>
          </w:p>
        </w:tc>
        <w:tc>
          <w:tcPr>
            <w:tcW w:w="2940" w:type="dxa"/>
            <w:vAlign w:val="center"/>
          </w:tcPr>
          <w:p>
            <w:pPr>
              <w:pStyle w:val="0"/>
              <w:rPr>
                <w:rFonts w:hint="default" w:ascii="ＭＳ 明朝" w:hAnsi="ＭＳ 明朝" w:eastAsia="ＭＳ 明朝"/>
              </w:rPr>
            </w:pPr>
          </w:p>
        </w:tc>
        <w:tc>
          <w:tcPr>
            <w:tcW w:w="1890" w:type="dxa"/>
            <w:vAlign w:val="center"/>
          </w:tcPr>
          <w:p>
            <w:pPr>
              <w:pStyle w:val="0"/>
              <w:rPr>
                <w:rFonts w:hint="default" w:ascii="ＭＳ 明朝" w:hAnsi="ＭＳ 明朝" w:eastAsia="ＭＳ 明朝"/>
              </w:rPr>
            </w:pPr>
            <w:r>
              <w:rPr>
                <w:rFonts w:hint="eastAsia" w:ascii="ＭＳ 明朝" w:hAnsi="ＭＳ 明朝" w:eastAsia="ＭＳ 明朝"/>
                <w:spacing w:val="262"/>
                <w:fitText w:val="1680" w:id="4"/>
              </w:rPr>
              <w:t>全幅</w:t>
            </w:r>
            <w:r>
              <w:rPr>
                <w:rFonts w:hint="eastAsia" w:ascii="ＭＳ 明朝" w:hAnsi="ＭＳ 明朝" w:eastAsia="ＭＳ 明朝"/>
                <w:spacing w:val="1"/>
                <w:fitText w:val="1680" w:id="4"/>
              </w:rPr>
              <w:t>員</w:t>
            </w:r>
          </w:p>
        </w:tc>
        <w:tc>
          <w:tcPr>
            <w:tcW w:w="2918" w:type="dxa"/>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p>
    <w:tbl>
      <w:tblPr>
        <w:tblStyle w:val="23"/>
        <w:tblW w:w="9633" w:type="dxa"/>
        <w:tblInd w:w="0" w:type="dxa"/>
        <w:tblLayout w:type="fixed"/>
        <w:tblLook w:firstRow="1" w:lastRow="0" w:firstColumn="1" w:lastColumn="0" w:noHBand="0" w:noVBand="1" w:val="04A0"/>
      </w:tblPr>
      <w:tblGrid>
        <w:gridCol w:w="415"/>
        <w:gridCol w:w="3360"/>
        <w:gridCol w:w="1680"/>
        <w:gridCol w:w="4178"/>
      </w:tblGrid>
      <w:tr>
        <w:trPr/>
        <w:tc>
          <w:tcPr>
            <w:tcW w:w="3775" w:type="dxa"/>
            <w:gridSpan w:val="2"/>
            <w:vAlign w:val="top"/>
          </w:tcPr>
          <w:p>
            <w:pPr>
              <w:pStyle w:val="0"/>
              <w:jc w:val="center"/>
              <w:rPr>
                <w:rFonts w:hint="default" w:ascii="ＭＳ 明朝" w:hAnsi="ＭＳ 明朝" w:eastAsia="ＭＳ 明朝"/>
              </w:rPr>
            </w:pPr>
            <w:r>
              <w:rPr>
                <w:rFonts w:hint="eastAsia" w:ascii="ＭＳ 明朝" w:hAnsi="ＭＳ 明朝" w:eastAsia="ＭＳ 明朝"/>
              </w:rPr>
              <w:t>チェック項目</w:t>
            </w:r>
          </w:p>
        </w:tc>
        <w:tc>
          <w:tcPr>
            <w:tcW w:w="1680" w:type="dxa"/>
            <w:vAlign w:val="top"/>
          </w:tcPr>
          <w:p>
            <w:pPr>
              <w:pStyle w:val="0"/>
              <w:jc w:val="center"/>
              <w:rPr>
                <w:rFonts w:hint="default" w:ascii="ＭＳ 明朝" w:hAnsi="ＭＳ 明朝" w:eastAsia="ＭＳ 明朝"/>
              </w:rPr>
            </w:pPr>
            <w:r>
              <w:rPr>
                <w:rFonts w:hint="eastAsia" w:ascii="ＭＳ 明朝" w:hAnsi="ＭＳ 明朝" w:eastAsia="ＭＳ 明朝"/>
              </w:rPr>
              <w:t>チェック欄</w:t>
            </w:r>
          </w:p>
        </w:tc>
        <w:tc>
          <w:tcPr>
            <w:tcW w:w="4178" w:type="dxa"/>
            <w:vAlign w:val="top"/>
          </w:tcPr>
          <w:p>
            <w:pPr>
              <w:pStyle w:val="0"/>
              <w:jc w:val="center"/>
              <w:rPr>
                <w:rFonts w:hint="default" w:ascii="ＭＳ 明朝" w:hAnsi="ＭＳ 明朝" w:eastAsia="ＭＳ 明朝"/>
              </w:rPr>
            </w:pPr>
            <w:r>
              <w:rPr>
                <w:rFonts w:hint="eastAsia" w:ascii="ＭＳ 明朝" w:hAnsi="ＭＳ 明朝" w:eastAsia="ＭＳ 明朝"/>
              </w:rPr>
              <w:t>対象の概要等</w:t>
            </w:r>
          </w:p>
        </w:tc>
      </w:tr>
      <w:tr>
        <w:trPr/>
        <w:tc>
          <w:tcPr>
            <w:tcW w:w="415" w:type="dxa"/>
            <w:tcBorders>
              <w:top w:val="single" w:color="auto" w:sz="4" w:space="0"/>
              <w:left w:val="single" w:color="auto" w:sz="4" w:space="0"/>
              <w:bottom w:val="single" w:color="auto" w:sz="4" w:space="0"/>
              <w:right w:val="nil"/>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１</w:t>
            </w:r>
          </w:p>
        </w:tc>
        <w:tc>
          <w:tcPr>
            <w:tcW w:w="336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計画路線の通過内の土地使用承諾</w:t>
            </w:r>
          </w:p>
        </w:tc>
        <w:tc>
          <w:tcPr>
            <w:tcW w:w="1680" w:type="dxa"/>
            <w:vAlign w:val="top"/>
          </w:tcPr>
          <w:p>
            <w:pPr>
              <w:pStyle w:val="0"/>
              <w:rPr>
                <w:rFonts w:hint="default" w:ascii="ＭＳ 明朝" w:hAnsi="ＭＳ 明朝" w:eastAsia="ＭＳ 明朝"/>
              </w:rPr>
            </w:pPr>
            <w:r>
              <w:rPr>
                <w:rFonts w:hint="eastAsia" w:ascii="ＭＳ 明朝" w:hAnsi="ＭＳ 明朝" w:eastAsia="ＭＳ 明朝"/>
              </w:rPr>
              <w:t>　□　あり</w:t>
            </w:r>
          </w:p>
          <w:p>
            <w:pPr>
              <w:pStyle w:val="0"/>
              <w:rPr>
                <w:rFonts w:hint="default" w:ascii="ＭＳ 明朝" w:hAnsi="ＭＳ 明朝" w:eastAsia="ＭＳ 明朝"/>
              </w:rPr>
            </w:pPr>
          </w:p>
        </w:tc>
        <w:tc>
          <w:tcPr>
            <w:tcW w:w="4178" w:type="dxa"/>
            <w:vAlign w:val="top"/>
          </w:tcPr>
          <w:p>
            <w:pPr>
              <w:pStyle w:val="0"/>
              <w:rPr>
                <w:rFonts w:hint="default" w:ascii="ＭＳ 明朝" w:hAnsi="ＭＳ 明朝" w:eastAsia="ＭＳ 明朝"/>
              </w:rPr>
            </w:pPr>
          </w:p>
        </w:tc>
      </w:tr>
      <w:tr>
        <w:trPr/>
        <w:tc>
          <w:tcPr>
            <w:tcW w:w="415" w:type="dxa"/>
            <w:tcBorders>
              <w:top w:val="single" w:color="auto" w:sz="4" w:space="0"/>
              <w:left w:val="single" w:color="auto" w:sz="4" w:space="0"/>
              <w:bottom w:val="nil"/>
              <w:right w:val="nil"/>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２</w:t>
            </w:r>
          </w:p>
        </w:tc>
        <w:tc>
          <w:tcPr>
            <w:tcW w:w="336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計画路線近傍の保全対象（人家、施設、取水施設等）</w:t>
            </w:r>
          </w:p>
        </w:tc>
        <w:tc>
          <w:tcPr>
            <w:tcW w:w="1680" w:type="dxa"/>
            <w:vAlign w:val="top"/>
          </w:tcPr>
          <w:p>
            <w:pPr>
              <w:pStyle w:val="0"/>
              <w:rPr>
                <w:rFonts w:hint="default" w:ascii="ＭＳ 明朝" w:hAnsi="ＭＳ 明朝" w:eastAsia="ＭＳ 明朝"/>
              </w:rPr>
            </w:pPr>
            <w:r>
              <w:rPr>
                <w:rFonts w:hint="eastAsia" w:ascii="ＭＳ 明朝" w:hAnsi="ＭＳ 明朝" w:eastAsia="ＭＳ 明朝"/>
              </w:rPr>
              <w:t>　□　あり</w:t>
            </w:r>
          </w:p>
          <w:p>
            <w:pPr>
              <w:pStyle w:val="0"/>
              <w:rPr>
                <w:rFonts w:hint="default" w:ascii="ＭＳ 明朝" w:hAnsi="ＭＳ 明朝" w:eastAsia="ＭＳ 明朝"/>
              </w:rPr>
            </w:pPr>
            <w:r>
              <w:rPr>
                <w:rFonts w:hint="eastAsia" w:ascii="ＭＳ 明朝" w:hAnsi="ＭＳ 明朝" w:eastAsia="ＭＳ 明朝"/>
              </w:rPr>
              <w:t>　□　なし</w:t>
            </w:r>
          </w:p>
        </w:tc>
        <w:tc>
          <w:tcPr>
            <w:tcW w:w="4178" w:type="dxa"/>
            <w:vAlign w:val="top"/>
          </w:tcPr>
          <w:p>
            <w:pPr>
              <w:pStyle w:val="0"/>
              <w:ind w:left="164" w:hanging="164" w:hangingChars="100"/>
              <w:rPr>
                <w:rFonts w:hint="default" w:ascii="ＭＳ 明朝" w:hAnsi="ＭＳ 明朝" w:eastAsia="ＭＳ 明朝"/>
                <w:sz w:val="16"/>
              </w:rPr>
            </w:pPr>
            <w:r>
              <w:rPr>
                <w:rFonts w:hint="eastAsia" w:ascii="ＭＳ 明朝" w:hAnsi="ＭＳ 明朝" w:eastAsia="ＭＳ 明朝"/>
                <w:sz w:val="16"/>
              </w:rPr>
              <w:t>※保全対象は、作業道等が崩壊し土石流となった場合に影響を及ぼすおそれがある範囲内</w:t>
            </w:r>
          </w:p>
        </w:tc>
      </w:tr>
      <w:tr>
        <w:trPr/>
        <w:tc>
          <w:tcPr>
            <w:tcW w:w="415" w:type="dxa"/>
            <w:tcBorders>
              <w:top w:val="nil"/>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rPr>
            </w:pPr>
          </w:p>
        </w:tc>
        <w:tc>
          <w:tcPr>
            <w:tcW w:w="33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近傍の人家、関係機関、受益者や利害関係者の合意</w:t>
            </w:r>
          </w:p>
        </w:tc>
        <w:tc>
          <w:tcPr>
            <w:tcW w:w="1680" w:type="dxa"/>
            <w:vAlign w:val="top"/>
          </w:tcPr>
          <w:p>
            <w:pPr>
              <w:pStyle w:val="0"/>
              <w:rPr>
                <w:rFonts w:hint="default" w:ascii="ＭＳ 明朝" w:hAnsi="ＭＳ 明朝" w:eastAsia="ＭＳ 明朝"/>
              </w:rPr>
            </w:pPr>
            <w:r>
              <w:rPr>
                <w:rFonts w:hint="eastAsia" w:ascii="ＭＳ 明朝" w:hAnsi="ＭＳ 明朝" w:eastAsia="ＭＳ 明朝"/>
              </w:rPr>
              <w:t>　□　あり</w:t>
            </w:r>
          </w:p>
          <w:p>
            <w:pPr>
              <w:pStyle w:val="0"/>
              <w:rPr>
                <w:rFonts w:hint="default" w:ascii="ＭＳ 明朝" w:hAnsi="ＭＳ 明朝" w:eastAsia="ＭＳ 明朝"/>
              </w:rPr>
            </w:pPr>
          </w:p>
        </w:tc>
        <w:tc>
          <w:tcPr>
            <w:tcW w:w="4178" w:type="dxa"/>
            <w:vAlign w:val="top"/>
          </w:tcPr>
          <w:p>
            <w:pPr>
              <w:pStyle w:val="0"/>
              <w:rPr>
                <w:rFonts w:hint="default" w:ascii="ＭＳ 明朝" w:hAnsi="ＭＳ 明朝" w:eastAsia="ＭＳ 明朝"/>
                <w:sz w:val="16"/>
              </w:rPr>
            </w:pPr>
          </w:p>
        </w:tc>
      </w:tr>
      <w:tr>
        <w:trPr/>
        <w:tc>
          <w:tcPr>
            <w:tcW w:w="415" w:type="dxa"/>
            <w:tcBorders>
              <w:top w:val="single" w:color="auto" w:sz="4" w:space="0"/>
              <w:left w:val="single" w:color="auto" w:sz="4" w:space="0"/>
              <w:bottom w:val="nil"/>
              <w:right w:val="nil"/>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３</w:t>
            </w:r>
          </w:p>
        </w:tc>
        <w:tc>
          <w:tcPr>
            <w:tcW w:w="3360" w:type="dxa"/>
            <w:tcBorders>
              <w:top w:val="single" w:color="auto" w:sz="4" w:space="0"/>
              <w:left w:val="nil"/>
              <w:bottom w:val="single" w:color="auto" w:sz="4" w:space="0"/>
              <w:right w:val="single" w:color="auto"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残土の発生見込み</w:t>
            </w:r>
          </w:p>
          <w:p>
            <w:pPr>
              <w:pStyle w:val="0"/>
              <w:rPr>
                <w:rFonts w:hint="default" w:ascii="ＭＳ 明朝" w:hAnsi="ＭＳ 明朝" w:eastAsia="ＭＳ 明朝"/>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14" w:firstLineChars="100"/>
              <w:rPr>
                <w:rFonts w:hint="default" w:ascii="ＭＳ 明朝" w:hAnsi="ＭＳ 明朝" w:eastAsia="ＭＳ 明朝"/>
              </w:rPr>
            </w:pPr>
            <w:r>
              <w:rPr>
                <w:rFonts w:hint="eastAsia" w:ascii="ＭＳ 明朝" w:hAnsi="ＭＳ 明朝" w:eastAsia="ＭＳ 明朝"/>
              </w:rPr>
              <w:t>□　あり</w:t>
            </w:r>
          </w:p>
          <w:p>
            <w:pPr>
              <w:pStyle w:val="0"/>
              <w:rPr>
                <w:rFonts w:hint="default" w:ascii="ＭＳ 明朝" w:hAnsi="ＭＳ 明朝" w:eastAsia="ＭＳ 明朝"/>
              </w:rPr>
            </w:pPr>
            <w:r>
              <w:rPr>
                <w:rFonts w:hint="eastAsia" w:ascii="ＭＳ 明朝" w:hAnsi="ＭＳ 明朝" w:eastAsia="ＭＳ 明朝"/>
              </w:rPr>
              <w:t>　□　なし</w:t>
            </w:r>
          </w:p>
        </w:tc>
        <w:tc>
          <w:tcPr>
            <w:tcW w:w="4178" w:type="dxa"/>
            <w:vAlign w:val="top"/>
          </w:tcPr>
          <w:p>
            <w:pPr>
              <w:pStyle w:val="0"/>
              <w:rPr>
                <w:rFonts w:hint="default" w:ascii="ＭＳ 明朝" w:hAnsi="ＭＳ 明朝" w:eastAsia="ＭＳ 明朝"/>
                <w:sz w:val="16"/>
              </w:rPr>
            </w:pPr>
            <w:r>
              <w:rPr>
                <w:rFonts w:hint="eastAsia" w:ascii="ＭＳ 明朝" w:hAnsi="ＭＳ 明朝" w:eastAsia="ＭＳ 明朝"/>
                <w:sz w:val="16"/>
              </w:rPr>
              <w:t>残土の発生見込みがある場合はその処理を行う場所</w:t>
            </w:r>
          </w:p>
          <w:p>
            <w:pPr>
              <w:pStyle w:val="0"/>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 xml:space="preserve"> </w:t>
            </w:r>
            <w:r>
              <w:rPr>
                <w:rFonts w:hint="eastAsia" w:ascii="ＭＳ 明朝" w:hAnsi="ＭＳ 明朝" w:eastAsia="ＭＳ 明朝"/>
                <w:sz w:val="16"/>
              </w:rPr>
              <w:t>作設区間内（土場等として活用）　□</w:t>
            </w:r>
            <w:r>
              <w:rPr>
                <w:rFonts w:hint="eastAsia" w:ascii="ＭＳ 明朝" w:hAnsi="ＭＳ 明朝" w:eastAsia="ＭＳ 明朝"/>
                <w:sz w:val="16"/>
              </w:rPr>
              <w:t xml:space="preserve"> </w:t>
            </w:r>
            <w:r>
              <w:rPr>
                <w:rFonts w:hint="eastAsia" w:ascii="ＭＳ 明朝" w:hAnsi="ＭＳ 明朝" w:eastAsia="ＭＳ 明朝"/>
                <w:sz w:val="16"/>
              </w:rPr>
              <w:t>作設区間外</w:t>
            </w:r>
          </w:p>
        </w:tc>
      </w:tr>
      <w:tr>
        <w:trPr>
          <w:trHeight w:val="70" w:hRule="atLeast"/>
        </w:trPr>
        <w:tc>
          <w:tcPr>
            <w:tcW w:w="415" w:type="dxa"/>
            <w:tcBorders>
              <w:top w:val="single" w:color="auto" w:sz="4" w:space="0"/>
              <w:left w:val="single" w:color="auto" w:sz="4" w:space="0"/>
              <w:bottom w:val="nil"/>
              <w:right w:val="nil"/>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４</w:t>
            </w:r>
          </w:p>
        </w:tc>
        <w:tc>
          <w:tcPr>
            <w:tcW w:w="3360" w:type="dxa"/>
            <w:tcBorders>
              <w:top w:val="single" w:color="auto" w:sz="4" w:space="0"/>
              <w:left w:val="nil"/>
              <w:bottom w:val="none" w:color="auto" w:sz="0" w:space="0"/>
              <w:right w:val="single" w:color="auto" w:sz="4" w:space="0"/>
              <w:tl2br w:val="nil"/>
              <w:tr2bl w:val="nil"/>
            </w:tcBorders>
            <w:vAlign w:val="top"/>
          </w:tcPr>
          <w:p>
            <w:pPr>
              <w:pStyle w:val="0"/>
              <w:rPr>
                <w:rFonts w:hint="default" w:ascii="ＭＳ 明朝" w:hAnsi="ＭＳ 明朝" w:eastAsia="ＭＳ 明朝"/>
              </w:rPr>
            </w:pPr>
            <w:r>
              <w:rPr>
                <w:rFonts w:hint="eastAsia" w:ascii="ＭＳ 明朝" w:hAnsi="ＭＳ 明朝" w:eastAsia="ＭＳ 明朝"/>
              </w:rPr>
              <w:t>法的制限の該当</w:t>
            </w:r>
          </w:p>
          <w:p>
            <w:pPr>
              <w:pStyle w:val="0"/>
              <w:rPr>
                <w:rFonts w:hint="default" w:ascii="ＭＳ 明朝" w:hAnsi="ＭＳ 明朝" w:eastAsia="ＭＳ 明朝"/>
              </w:rPr>
            </w:pP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4178" w:type="dxa"/>
            <w:vAlign w:val="top"/>
          </w:tcPr>
          <w:p>
            <w:pPr>
              <w:pStyle w:val="0"/>
              <w:rPr>
                <w:rFonts w:hint="default" w:ascii="ＭＳ 明朝" w:hAnsi="ＭＳ 明朝" w:eastAsia="ＭＳ 明朝"/>
                <w:sz w:val="16"/>
              </w:rPr>
            </w:pPr>
          </w:p>
        </w:tc>
      </w:tr>
      <w:tr>
        <w:trPr/>
        <w:tc>
          <w:tcPr>
            <w:tcW w:w="415" w:type="dxa"/>
            <w:tcBorders>
              <w:top w:val="nil"/>
              <w:left w:val="single" w:color="auto" w:sz="4" w:space="0"/>
              <w:bottom w:val="nil"/>
              <w:right w:val="single" w:color="auto" w:sz="4" w:space="0"/>
              <w:tl2br w:val="nil"/>
              <w:tr2bl w:val="nil"/>
            </w:tcBorders>
            <w:vAlign w:val="top"/>
          </w:tcPr>
          <w:p>
            <w:pPr>
              <w:pStyle w:val="0"/>
              <w:rPr>
                <w:rFonts w:hint="default" w:ascii="ＭＳ 明朝" w:hAnsi="ＭＳ 明朝" w:eastAsia="ＭＳ 明朝"/>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①森林法</w:t>
            </w:r>
          </w:p>
          <w:p>
            <w:pPr>
              <w:pStyle w:val="0"/>
              <w:rPr>
                <w:rFonts w:hint="default" w:ascii="ＭＳ 明朝" w:hAnsi="ＭＳ 明朝" w:eastAsia="ＭＳ 明朝"/>
              </w:rPr>
            </w:pPr>
            <w:r>
              <w:rPr>
                <w:rFonts w:hint="eastAsia" w:ascii="ＭＳ 明朝" w:hAnsi="ＭＳ 明朝" w:eastAsia="ＭＳ 明朝"/>
              </w:rPr>
              <w:t>（保安林、林地開発許可）</w:t>
            </w:r>
          </w:p>
        </w:tc>
        <w:tc>
          <w:tcPr>
            <w:tcW w:w="1680" w:type="dxa"/>
            <w:vAlign w:val="top"/>
          </w:tcPr>
          <w:p>
            <w:pPr>
              <w:pStyle w:val="0"/>
              <w:rPr>
                <w:rFonts w:hint="default" w:ascii="ＭＳ 明朝" w:hAnsi="ＭＳ 明朝" w:eastAsia="ＭＳ 明朝"/>
              </w:rPr>
            </w:pPr>
            <w:r>
              <w:rPr>
                <w:rFonts w:hint="eastAsia" w:ascii="ＭＳ 明朝" w:hAnsi="ＭＳ 明朝" w:eastAsia="ＭＳ 明朝"/>
              </w:rPr>
              <w:t>　□　あり</w:t>
            </w:r>
          </w:p>
          <w:p>
            <w:pPr>
              <w:pStyle w:val="0"/>
              <w:rPr>
                <w:rFonts w:hint="default" w:ascii="ＭＳ 明朝" w:hAnsi="ＭＳ 明朝" w:eastAsia="ＭＳ 明朝"/>
              </w:rPr>
            </w:pPr>
            <w:r>
              <w:rPr>
                <w:rFonts w:hint="eastAsia" w:ascii="ＭＳ 明朝" w:hAnsi="ＭＳ 明朝" w:eastAsia="ＭＳ 明朝"/>
              </w:rPr>
              <w:t>　□　なし</w:t>
            </w:r>
          </w:p>
        </w:tc>
        <w:tc>
          <w:tcPr>
            <w:tcW w:w="4178" w:type="dxa"/>
            <w:vAlign w:val="top"/>
          </w:tcPr>
          <w:p>
            <w:pPr>
              <w:pStyle w:val="0"/>
              <w:rPr>
                <w:rFonts w:hint="default" w:ascii="ＭＳ 明朝" w:hAnsi="ＭＳ 明朝" w:eastAsia="ＭＳ 明朝"/>
                <w:sz w:val="16"/>
              </w:rPr>
            </w:pPr>
            <w:r>
              <w:rPr>
                <w:rFonts w:hint="eastAsia" w:ascii="ＭＳ 明朝" w:hAnsi="ＭＳ 明朝" w:eastAsia="ＭＳ 明朝"/>
                <w:sz w:val="16"/>
              </w:rPr>
              <w:t>区分・種類等（　　　　　　　　　　　　　　　　　）</w:t>
            </w:r>
          </w:p>
          <w:p>
            <w:pPr>
              <w:pStyle w:val="0"/>
              <w:rPr>
                <w:rFonts w:hint="default" w:ascii="ＭＳ 明朝" w:hAnsi="ＭＳ 明朝" w:eastAsia="ＭＳ 明朝"/>
                <w:sz w:val="16"/>
              </w:rPr>
            </w:pPr>
            <w:r>
              <w:rPr>
                <w:rFonts w:hint="eastAsia" w:ascii="ＭＳ 明朝" w:hAnsi="ＭＳ 明朝" w:eastAsia="ＭＳ 明朝"/>
                <w:sz w:val="16"/>
              </w:rPr>
              <w:t>該当する場合で届出や許可の必要　□あり　□なし</w:t>
            </w:r>
          </w:p>
        </w:tc>
      </w:tr>
      <w:tr>
        <w:trPr/>
        <w:tc>
          <w:tcPr>
            <w:tcW w:w="415" w:type="dxa"/>
            <w:tcBorders>
              <w:top w:val="nil"/>
              <w:left w:val="single" w:color="auto" w:sz="4" w:space="0"/>
              <w:bottom w:val="nil"/>
              <w:right w:val="single" w:color="auto" w:sz="4" w:space="0"/>
              <w:tl2br w:val="nil"/>
              <w:tr2bl w:val="nil"/>
            </w:tcBorders>
            <w:vAlign w:val="top"/>
          </w:tcPr>
          <w:p>
            <w:pPr>
              <w:pStyle w:val="0"/>
              <w:rPr>
                <w:rFonts w:hint="default" w:ascii="ＭＳ 明朝" w:hAnsi="ＭＳ 明朝" w:eastAsia="ＭＳ 明朝"/>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②砂防法</w:t>
            </w:r>
          </w:p>
          <w:p>
            <w:pPr>
              <w:pStyle w:val="0"/>
              <w:rPr>
                <w:rFonts w:hint="default" w:ascii="ＭＳ 明朝" w:hAnsi="ＭＳ 明朝" w:eastAsia="ＭＳ 明朝"/>
              </w:rPr>
            </w:pPr>
            <w:r>
              <w:rPr>
                <w:rFonts w:hint="eastAsia" w:ascii="ＭＳ 明朝" w:hAnsi="ＭＳ 明朝" w:eastAsia="ＭＳ 明朝"/>
              </w:rPr>
              <w:t>（砂防指定地）</w:t>
            </w:r>
          </w:p>
        </w:tc>
        <w:tc>
          <w:tcPr>
            <w:tcW w:w="1680" w:type="dxa"/>
            <w:vAlign w:val="top"/>
          </w:tcPr>
          <w:p>
            <w:pPr>
              <w:pStyle w:val="0"/>
              <w:ind w:firstLine="214" w:firstLineChars="100"/>
              <w:rPr>
                <w:rFonts w:hint="default" w:ascii="ＭＳ 明朝" w:hAnsi="ＭＳ 明朝" w:eastAsia="ＭＳ 明朝"/>
              </w:rPr>
            </w:pPr>
            <w:r>
              <w:rPr>
                <w:rFonts w:hint="eastAsia" w:ascii="ＭＳ 明朝" w:hAnsi="ＭＳ 明朝" w:eastAsia="ＭＳ 明朝"/>
              </w:rPr>
              <w:t>□　あり</w:t>
            </w:r>
          </w:p>
          <w:p>
            <w:pPr>
              <w:pStyle w:val="0"/>
              <w:rPr>
                <w:rFonts w:hint="default" w:ascii="ＭＳ 明朝" w:hAnsi="ＭＳ 明朝" w:eastAsia="ＭＳ 明朝"/>
              </w:rPr>
            </w:pPr>
            <w:r>
              <w:rPr>
                <w:rFonts w:hint="eastAsia" w:ascii="ＭＳ 明朝" w:hAnsi="ＭＳ 明朝" w:eastAsia="ＭＳ 明朝"/>
              </w:rPr>
              <w:t>　□　なし</w:t>
            </w:r>
          </w:p>
        </w:tc>
        <w:tc>
          <w:tcPr>
            <w:tcW w:w="4178" w:type="dxa"/>
            <w:vAlign w:val="top"/>
          </w:tcPr>
          <w:p>
            <w:pPr>
              <w:pStyle w:val="0"/>
              <w:rPr>
                <w:rFonts w:hint="default" w:ascii="ＭＳ 明朝" w:hAnsi="ＭＳ 明朝" w:eastAsia="ＭＳ 明朝"/>
                <w:sz w:val="16"/>
              </w:rPr>
            </w:pPr>
            <w:r>
              <w:rPr>
                <w:rFonts w:hint="eastAsia" w:ascii="ＭＳ 明朝" w:hAnsi="ＭＳ 明朝" w:eastAsia="ＭＳ 明朝"/>
                <w:sz w:val="16"/>
              </w:rPr>
              <w:t>区分・種類等（　　　　　　　　　　　　　　　　　）</w:t>
            </w:r>
          </w:p>
          <w:p>
            <w:pPr>
              <w:pStyle w:val="0"/>
              <w:rPr>
                <w:rFonts w:hint="default" w:ascii="ＭＳ 明朝" w:hAnsi="ＭＳ 明朝" w:eastAsia="ＭＳ 明朝"/>
                <w:sz w:val="16"/>
              </w:rPr>
            </w:pPr>
            <w:r>
              <w:rPr>
                <w:rFonts w:hint="eastAsia" w:ascii="ＭＳ 明朝" w:hAnsi="ＭＳ 明朝" w:eastAsia="ＭＳ 明朝"/>
                <w:sz w:val="16"/>
              </w:rPr>
              <w:t>該当する場合で届出や許可の必要　□あり　□なし</w:t>
            </w:r>
          </w:p>
        </w:tc>
      </w:tr>
      <w:tr>
        <w:trPr/>
        <w:tc>
          <w:tcPr>
            <w:tcW w:w="415" w:type="dxa"/>
            <w:tcBorders>
              <w:top w:val="nil"/>
              <w:left w:val="single" w:color="auto" w:sz="4" w:space="0"/>
              <w:bottom w:val="nil"/>
              <w:right w:val="single" w:color="auto" w:sz="4" w:space="0"/>
              <w:tl2br w:val="nil"/>
              <w:tr2bl w:val="nil"/>
            </w:tcBorders>
            <w:vAlign w:val="top"/>
          </w:tcPr>
          <w:p>
            <w:pPr>
              <w:pStyle w:val="0"/>
              <w:rPr>
                <w:rFonts w:hint="default" w:ascii="ＭＳ 明朝" w:hAnsi="ＭＳ 明朝" w:eastAsia="ＭＳ 明朝"/>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③地すべり等防止法</w:t>
            </w:r>
          </w:p>
          <w:p>
            <w:pPr>
              <w:pStyle w:val="0"/>
              <w:rPr>
                <w:rFonts w:hint="default" w:ascii="ＭＳ 明朝" w:hAnsi="ＭＳ 明朝" w:eastAsia="ＭＳ 明朝"/>
              </w:rPr>
            </w:pPr>
            <w:r>
              <w:rPr>
                <w:rFonts w:hint="eastAsia" w:ascii="ＭＳ 明朝" w:hAnsi="ＭＳ 明朝" w:eastAsia="ＭＳ 明朝"/>
              </w:rPr>
              <w:t>（地すべり防止区域）</w:t>
            </w:r>
          </w:p>
        </w:tc>
        <w:tc>
          <w:tcPr>
            <w:tcW w:w="1680" w:type="dxa"/>
            <w:vAlign w:val="top"/>
          </w:tcPr>
          <w:p>
            <w:pPr>
              <w:pStyle w:val="0"/>
              <w:ind w:firstLine="214" w:firstLineChars="100"/>
              <w:rPr>
                <w:rFonts w:hint="default" w:ascii="ＭＳ 明朝" w:hAnsi="ＭＳ 明朝" w:eastAsia="ＭＳ 明朝"/>
              </w:rPr>
            </w:pPr>
            <w:r>
              <w:rPr>
                <w:rFonts w:hint="eastAsia" w:ascii="ＭＳ 明朝" w:hAnsi="ＭＳ 明朝" w:eastAsia="ＭＳ 明朝"/>
              </w:rPr>
              <w:t>□　あり</w:t>
            </w:r>
          </w:p>
          <w:p>
            <w:pPr>
              <w:pStyle w:val="0"/>
              <w:rPr>
                <w:rFonts w:hint="default" w:ascii="ＭＳ 明朝" w:hAnsi="ＭＳ 明朝" w:eastAsia="ＭＳ 明朝"/>
              </w:rPr>
            </w:pPr>
            <w:r>
              <w:rPr>
                <w:rFonts w:hint="eastAsia" w:ascii="ＭＳ 明朝" w:hAnsi="ＭＳ 明朝" w:eastAsia="ＭＳ 明朝"/>
              </w:rPr>
              <w:t>　□　なし</w:t>
            </w:r>
          </w:p>
        </w:tc>
        <w:tc>
          <w:tcPr>
            <w:tcW w:w="4178" w:type="dxa"/>
            <w:vAlign w:val="top"/>
          </w:tcPr>
          <w:p>
            <w:pPr>
              <w:pStyle w:val="0"/>
              <w:rPr>
                <w:rFonts w:hint="default" w:ascii="ＭＳ 明朝" w:hAnsi="ＭＳ 明朝" w:eastAsia="ＭＳ 明朝"/>
                <w:sz w:val="16"/>
              </w:rPr>
            </w:pPr>
            <w:r>
              <w:rPr>
                <w:rFonts w:hint="eastAsia" w:ascii="ＭＳ 明朝" w:hAnsi="ＭＳ 明朝" w:eastAsia="ＭＳ 明朝"/>
                <w:sz w:val="16"/>
              </w:rPr>
              <w:t>区分・種類等（　　　　　　　　　　　　　　　　　）</w:t>
            </w:r>
          </w:p>
          <w:p>
            <w:pPr>
              <w:pStyle w:val="0"/>
              <w:rPr>
                <w:rFonts w:hint="default" w:ascii="ＭＳ 明朝" w:hAnsi="ＭＳ 明朝" w:eastAsia="ＭＳ 明朝"/>
                <w:sz w:val="16"/>
              </w:rPr>
            </w:pPr>
            <w:r>
              <w:rPr>
                <w:rFonts w:hint="eastAsia" w:ascii="ＭＳ 明朝" w:hAnsi="ＭＳ 明朝" w:eastAsia="ＭＳ 明朝"/>
                <w:sz w:val="16"/>
              </w:rPr>
              <w:t>該当する場合で届出や許可の必要　□あり　□なし</w:t>
            </w:r>
          </w:p>
        </w:tc>
      </w:tr>
      <w:tr>
        <w:trPr/>
        <w:tc>
          <w:tcPr>
            <w:tcW w:w="415" w:type="dxa"/>
            <w:tcBorders>
              <w:top w:val="nil"/>
              <w:left w:val="single" w:color="auto" w:sz="4" w:space="0"/>
              <w:bottom w:val="nil"/>
              <w:right w:val="single" w:color="auto" w:sz="4" w:space="0"/>
              <w:tl2br w:val="nil"/>
              <w:tr2bl w:val="nil"/>
            </w:tcBorders>
            <w:vAlign w:val="top"/>
          </w:tcPr>
          <w:p>
            <w:pPr>
              <w:pStyle w:val="0"/>
              <w:rPr>
                <w:rFonts w:hint="default" w:ascii="ＭＳ 明朝" w:hAnsi="ＭＳ 明朝" w:eastAsia="ＭＳ 明朝"/>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④急傾斜地法</w:t>
            </w:r>
          </w:p>
          <w:p>
            <w:pPr>
              <w:pStyle w:val="0"/>
              <w:rPr>
                <w:rFonts w:hint="default" w:ascii="ＭＳ 明朝" w:hAnsi="ＭＳ 明朝" w:eastAsia="ＭＳ 明朝"/>
              </w:rPr>
            </w:pPr>
            <w:r>
              <w:rPr>
                <w:rFonts w:hint="eastAsia" w:ascii="ＭＳ 明朝" w:hAnsi="ＭＳ 明朝" w:eastAsia="ＭＳ 明朝"/>
              </w:rPr>
              <w:t>（急傾斜地崩壊危険区域）</w:t>
            </w:r>
          </w:p>
        </w:tc>
        <w:tc>
          <w:tcPr>
            <w:tcW w:w="1680" w:type="dxa"/>
            <w:vAlign w:val="top"/>
          </w:tcPr>
          <w:p>
            <w:pPr>
              <w:pStyle w:val="0"/>
              <w:ind w:firstLine="214" w:firstLineChars="100"/>
              <w:rPr>
                <w:rFonts w:hint="default" w:ascii="ＭＳ 明朝" w:hAnsi="ＭＳ 明朝" w:eastAsia="ＭＳ 明朝"/>
              </w:rPr>
            </w:pPr>
            <w:r>
              <w:rPr>
                <w:rFonts w:hint="eastAsia" w:ascii="ＭＳ 明朝" w:hAnsi="ＭＳ 明朝" w:eastAsia="ＭＳ 明朝"/>
              </w:rPr>
              <w:t>□　あり</w:t>
            </w:r>
          </w:p>
          <w:p>
            <w:pPr>
              <w:pStyle w:val="0"/>
              <w:rPr>
                <w:rFonts w:hint="default" w:ascii="ＭＳ 明朝" w:hAnsi="ＭＳ 明朝" w:eastAsia="ＭＳ 明朝"/>
              </w:rPr>
            </w:pPr>
            <w:r>
              <w:rPr>
                <w:rFonts w:hint="eastAsia" w:ascii="ＭＳ 明朝" w:hAnsi="ＭＳ 明朝" w:eastAsia="ＭＳ 明朝"/>
              </w:rPr>
              <w:t>　□　なし</w:t>
            </w:r>
          </w:p>
        </w:tc>
        <w:tc>
          <w:tcPr>
            <w:tcW w:w="4178" w:type="dxa"/>
            <w:vAlign w:val="top"/>
          </w:tcPr>
          <w:p>
            <w:pPr>
              <w:pStyle w:val="0"/>
              <w:rPr>
                <w:rFonts w:hint="default" w:ascii="ＭＳ 明朝" w:hAnsi="ＭＳ 明朝" w:eastAsia="ＭＳ 明朝"/>
                <w:sz w:val="16"/>
              </w:rPr>
            </w:pPr>
            <w:r>
              <w:rPr>
                <w:rFonts w:hint="eastAsia" w:ascii="ＭＳ 明朝" w:hAnsi="ＭＳ 明朝" w:eastAsia="ＭＳ 明朝"/>
                <w:sz w:val="16"/>
              </w:rPr>
              <w:t>区分・種類等（　　　　　　　　　　　　　　　　　）</w:t>
            </w:r>
          </w:p>
          <w:p>
            <w:pPr>
              <w:pStyle w:val="0"/>
              <w:rPr>
                <w:rFonts w:hint="default" w:ascii="ＭＳ 明朝" w:hAnsi="ＭＳ 明朝" w:eastAsia="ＭＳ 明朝"/>
                <w:sz w:val="16"/>
              </w:rPr>
            </w:pPr>
            <w:r>
              <w:rPr>
                <w:rFonts w:hint="eastAsia" w:ascii="ＭＳ 明朝" w:hAnsi="ＭＳ 明朝" w:eastAsia="ＭＳ 明朝"/>
                <w:sz w:val="16"/>
              </w:rPr>
              <w:t>該当する場合で届出や許可の必要　□あり　□なし</w:t>
            </w:r>
          </w:p>
        </w:tc>
      </w:tr>
      <w:tr>
        <w:trPr/>
        <w:tc>
          <w:tcPr>
            <w:tcW w:w="415" w:type="dxa"/>
            <w:tcBorders>
              <w:top w:val="nil"/>
              <w:left w:val="single" w:color="auto" w:sz="4" w:space="0"/>
              <w:bottom w:val="nil"/>
              <w:right w:val="single" w:color="auto" w:sz="4" w:space="0"/>
              <w:tl2br w:val="nil"/>
              <w:tr2bl w:val="nil"/>
            </w:tcBorders>
            <w:vAlign w:val="top"/>
          </w:tcPr>
          <w:p>
            <w:pPr>
              <w:pStyle w:val="0"/>
              <w:rPr>
                <w:rFonts w:hint="default" w:ascii="ＭＳ 明朝" w:hAnsi="ＭＳ 明朝" w:eastAsia="ＭＳ 明朝"/>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⑤土砂災害防止法</w:t>
            </w:r>
          </w:p>
          <w:p>
            <w:pPr>
              <w:pStyle w:val="0"/>
              <w:rPr>
                <w:rFonts w:hint="default" w:ascii="ＭＳ 明朝" w:hAnsi="ＭＳ 明朝" w:eastAsia="ＭＳ 明朝"/>
              </w:rPr>
            </w:pPr>
            <w:r>
              <w:rPr>
                <w:rFonts w:hint="eastAsia" w:ascii="ＭＳ 明朝" w:hAnsi="ＭＳ 明朝" w:eastAsia="ＭＳ 明朝"/>
              </w:rPr>
              <w:t>（土砂災害（特別）警戒区域）</w:t>
            </w:r>
          </w:p>
        </w:tc>
        <w:tc>
          <w:tcPr>
            <w:tcW w:w="1680" w:type="dxa"/>
            <w:vAlign w:val="top"/>
          </w:tcPr>
          <w:p>
            <w:pPr>
              <w:pStyle w:val="0"/>
              <w:ind w:firstLine="214" w:firstLineChars="100"/>
              <w:rPr>
                <w:rFonts w:hint="default" w:ascii="ＭＳ 明朝" w:hAnsi="ＭＳ 明朝" w:eastAsia="ＭＳ 明朝"/>
              </w:rPr>
            </w:pPr>
            <w:r>
              <w:rPr>
                <w:rFonts w:hint="eastAsia" w:ascii="ＭＳ 明朝" w:hAnsi="ＭＳ 明朝" w:eastAsia="ＭＳ 明朝"/>
              </w:rPr>
              <w:t>□　あり</w:t>
            </w:r>
          </w:p>
          <w:p>
            <w:pPr>
              <w:pStyle w:val="0"/>
              <w:rPr>
                <w:rFonts w:hint="default" w:ascii="ＭＳ 明朝" w:hAnsi="ＭＳ 明朝" w:eastAsia="ＭＳ 明朝"/>
              </w:rPr>
            </w:pPr>
            <w:r>
              <w:rPr>
                <w:rFonts w:hint="eastAsia" w:ascii="ＭＳ 明朝" w:hAnsi="ＭＳ 明朝" w:eastAsia="ＭＳ 明朝"/>
              </w:rPr>
              <w:t>　□　なし</w:t>
            </w:r>
          </w:p>
        </w:tc>
        <w:tc>
          <w:tcPr>
            <w:tcW w:w="4178" w:type="dxa"/>
            <w:vAlign w:val="top"/>
          </w:tcPr>
          <w:p>
            <w:pPr>
              <w:pStyle w:val="0"/>
              <w:rPr>
                <w:rFonts w:hint="default" w:ascii="ＭＳ 明朝" w:hAnsi="ＭＳ 明朝" w:eastAsia="ＭＳ 明朝"/>
                <w:sz w:val="16"/>
              </w:rPr>
            </w:pPr>
            <w:r>
              <w:rPr>
                <w:rFonts w:hint="eastAsia" w:ascii="ＭＳ 明朝" w:hAnsi="ＭＳ 明朝" w:eastAsia="ＭＳ 明朝"/>
                <w:sz w:val="16"/>
              </w:rPr>
              <w:t>区分・種類等（　　　　　　　　　　　　　　　　　）</w:t>
            </w:r>
          </w:p>
          <w:p>
            <w:pPr>
              <w:pStyle w:val="0"/>
              <w:rPr>
                <w:rFonts w:hint="default" w:ascii="ＭＳ 明朝" w:hAnsi="ＭＳ 明朝" w:eastAsia="ＭＳ 明朝"/>
                <w:sz w:val="16"/>
              </w:rPr>
            </w:pPr>
            <w:r>
              <w:rPr>
                <w:rFonts w:hint="eastAsia" w:ascii="ＭＳ 明朝" w:hAnsi="ＭＳ 明朝" w:eastAsia="ＭＳ 明朝"/>
                <w:sz w:val="16"/>
              </w:rPr>
              <w:t>該当する場合で届出や許可の必要　□あり　□なし</w:t>
            </w:r>
          </w:p>
        </w:tc>
      </w:tr>
      <w:tr>
        <w:trPr/>
        <w:tc>
          <w:tcPr>
            <w:tcW w:w="415" w:type="dxa"/>
            <w:tcBorders>
              <w:top w:val="nil"/>
              <w:left w:val="single" w:color="auto" w:sz="4" w:space="0"/>
              <w:bottom w:val="nil"/>
              <w:right w:val="single" w:color="auto" w:sz="4" w:space="0"/>
              <w:tl2br w:val="nil"/>
              <w:tr2bl w:val="nil"/>
            </w:tcBorders>
            <w:vAlign w:val="top"/>
          </w:tcPr>
          <w:p>
            <w:pPr>
              <w:pStyle w:val="0"/>
              <w:rPr>
                <w:rFonts w:hint="default" w:ascii="ＭＳ 明朝" w:hAnsi="ＭＳ 明朝" w:eastAsia="ＭＳ 明朝"/>
              </w:rPr>
            </w:pPr>
          </w:p>
        </w:tc>
        <w:tc>
          <w:tcPr>
            <w:tcW w:w="33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⑥自然公園法</w:t>
            </w:r>
          </w:p>
          <w:p>
            <w:pPr>
              <w:pStyle w:val="0"/>
              <w:rPr>
                <w:rFonts w:hint="default" w:ascii="ＭＳ 明朝" w:hAnsi="ＭＳ 明朝" w:eastAsia="ＭＳ 明朝"/>
              </w:rPr>
            </w:pPr>
          </w:p>
        </w:tc>
        <w:tc>
          <w:tcPr>
            <w:tcW w:w="1680" w:type="dxa"/>
            <w:vAlign w:val="top"/>
          </w:tcPr>
          <w:p>
            <w:pPr>
              <w:pStyle w:val="0"/>
              <w:ind w:firstLine="214" w:firstLineChars="100"/>
              <w:rPr>
                <w:rFonts w:hint="default" w:ascii="ＭＳ 明朝" w:hAnsi="ＭＳ 明朝" w:eastAsia="ＭＳ 明朝"/>
              </w:rPr>
            </w:pPr>
            <w:r>
              <w:rPr>
                <w:rFonts w:hint="eastAsia" w:ascii="ＭＳ 明朝" w:hAnsi="ＭＳ 明朝" w:eastAsia="ＭＳ 明朝"/>
              </w:rPr>
              <w:t>□　あり</w:t>
            </w:r>
          </w:p>
          <w:p>
            <w:pPr>
              <w:pStyle w:val="0"/>
              <w:rPr>
                <w:rFonts w:hint="default" w:ascii="ＭＳ 明朝" w:hAnsi="ＭＳ 明朝" w:eastAsia="ＭＳ 明朝"/>
              </w:rPr>
            </w:pPr>
            <w:r>
              <w:rPr>
                <w:rFonts w:hint="eastAsia" w:ascii="ＭＳ 明朝" w:hAnsi="ＭＳ 明朝" w:eastAsia="ＭＳ 明朝"/>
              </w:rPr>
              <w:t>　□　なし</w:t>
            </w:r>
          </w:p>
        </w:tc>
        <w:tc>
          <w:tcPr>
            <w:tcW w:w="4178" w:type="dxa"/>
            <w:vAlign w:val="top"/>
          </w:tcPr>
          <w:p>
            <w:pPr>
              <w:pStyle w:val="0"/>
              <w:rPr>
                <w:rFonts w:hint="default" w:ascii="ＭＳ 明朝" w:hAnsi="ＭＳ 明朝" w:eastAsia="ＭＳ 明朝"/>
                <w:sz w:val="16"/>
              </w:rPr>
            </w:pPr>
            <w:r>
              <w:rPr>
                <w:rFonts w:hint="eastAsia" w:ascii="ＭＳ 明朝" w:hAnsi="ＭＳ 明朝" w:eastAsia="ＭＳ 明朝"/>
                <w:sz w:val="16"/>
              </w:rPr>
              <w:t>区分・種類等（　　　　　　　　　　　　　　　　　）</w:t>
            </w:r>
          </w:p>
          <w:p>
            <w:pPr>
              <w:pStyle w:val="0"/>
              <w:rPr>
                <w:rFonts w:hint="default" w:ascii="ＭＳ 明朝" w:hAnsi="ＭＳ 明朝" w:eastAsia="ＭＳ 明朝"/>
                <w:sz w:val="16"/>
              </w:rPr>
            </w:pPr>
            <w:r>
              <w:rPr>
                <w:rFonts w:hint="eastAsia" w:ascii="ＭＳ 明朝" w:hAnsi="ＭＳ 明朝" w:eastAsia="ＭＳ 明朝"/>
                <w:sz w:val="16"/>
              </w:rPr>
              <w:t>該当する場合で届出や許可の必要　□あり　□なし</w:t>
            </w:r>
          </w:p>
        </w:tc>
      </w:tr>
      <w:tr>
        <w:trPr/>
        <w:tc>
          <w:tcPr>
            <w:tcW w:w="415" w:type="dxa"/>
            <w:tcBorders>
              <w:top w:val="nil"/>
              <w:left w:val="single" w:color="auto" w:sz="4" w:space="0"/>
              <w:bottom w:val="nil"/>
              <w:right w:val="single" w:color="auto" w:sz="4" w:space="0"/>
              <w:tl2br w:val="nil"/>
              <w:tr2bl w:val="nil"/>
            </w:tcBorders>
            <w:vAlign w:val="top"/>
          </w:tcPr>
          <w:p>
            <w:pPr>
              <w:pStyle w:val="0"/>
              <w:rPr>
                <w:rFonts w:hint="default"/>
              </w:rPr>
            </w:pPr>
          </w:p>
        </w:tc>
        <w:tc>
          <w:tcPr>
            <w:tcW w:w="33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⑦文化財保護法</w:t>
            </w:r>
          </w:p>
        </w:tc>
        <w:tc>
          <w:tcPr>
            <w:tcW w:w="1680" w:type="dxa"/>
            <w:vAlign w:val="top"/>
          </w:tcPr>
          <w:p>
            <w:pPr>
              <w:pStyle w:val="0"/>
              <w:ind w:firstLine="214" w:firstLineChars="100"/>
              <w:rPr>
                <w:rFonts w:hint="default" w:ascii="ＭＳ 明朝" w:hAnsi="ＭＳ 明朝" w:eastAsia="ＭＳ 明朝"/>
              </w:rPr>
            </w:pPr>
            <w:r>
              <w:rPr>
                <w:rFonts w:hint="eastAsia" w:ascii="ＭＳ 明朝" w:hAnsi="ＭＳ 明朝" w:eastAsia="ＭＳ 明朝"/>
              </w:rPr>
              <w:t>□　あり</w:t>
            </w:r>
          </w:p>
          <w:p>
            <w:pPr>
              <w:pStyle w:val="0"/>
              <w:rPr>
                <w:rFonts w:hint="default"/>
              </w:rPr>
            </w:pPr>
            <w:r>
              <w:rPr>
                <w:rFonts w:hint="eastAsia" w:ascii="ＭＳ 明朝" w:hAnsi="ＭＳ 明朝" w:eastAsia="ＭＳ 明朝"/>
              </w:rPr>
              <w:t>　□　なし</w:t>
            </w:r>
          </w:p>
        </w:tc>
        <w:tc>
          <w:tcPr>
            <w:tcW w:w="4178" w:type="dxa"/>
            <w:vAlign w:val="top"/>
          </w:tcPr>
          <w:p>
            <w:pPr>
              <w:pStyle w:val="0"/>
              <w:rPr>
                <w:rFonts w:hint="default"/>
                <w:sz w:val="16"/>
              </w:rPr>
            </w:pPr>
            <w:r>
              <w:rPr>
                <w:rFonts w:hint="eastAsia" w:ascii="ＭＳ 明朝" w:hAnsi="ＭＳ 明朝" w:eastAsia="ＭＳ 明朝"/>
                <w:sz w:val="16"/>
              </w:rPr>
              <w:t>区分・種類等（　　　　　　　　　　　　　　　　　）</w:t>
            </w:r>
          </w:p>
          <w:p>
            <w:pPr>
              <w:pStyle w:val="0"/>
              <w:rPr>
                <w:rFonts w:hint="default"/>
                <w:sz w:val="16"/>
              </w:rPr>
            </w:pPr>
            <w:r>
              <w:rPr>
                <w:rFonts w:hint="eastAsia" w:ascii="ＭＳ 明朝" w:hAnsi="ＭＳ 明朝" w:eastAsia="ＭＳ 明朝"/>
                <w:sz w:val="16"/>
              </w:rPr>
              <w:t>該当する場合で届出や許可の必要　□あり　□なし</w:t>
            </w:r>
          </w:p>
        </w:tc>
      </w:tr>
      <w:tr>
        <w:trPr/>
        <w:tc>
          <w:tcPr>
            <w:tcW w:w="415" w:type="dxa"/>
            <w:tcBorders>
              <w:top w:val="nil"/>
              <w:left w:val="single" w:color="auto" w:sz="4" w:space="0"/>
              <w:bottom w:val="nil"/>
              <w:right w:val="single" w:color="auto" w:sz="4" w:space="0"/>
              <w:tl2br w:val="nil"/>
              <w:tr2bl w:val="nil"/>
            </w:tcBorders>
            <w:vAlign w:val="top"/>
          </w:tcPr>
          <w:p>
            <w:pPr>
              <w:pStyle w:val="0"/>
              <w:rPr>
                <w:rFonts w:hint="default" w:ascii="ＭＳ 明朝" w:hAnsi="ＭＳ 明朝" w:eastAsia="ＭＳ 明朝"/>
              </w:rPr>
            </w:pPr>
          </w:p>
        </w:tc>
        <w:tc>
          <w:tcPr>
            <w:tcW w:w="33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left="214" w:hanging="214" w:hangingChars="100"/>
              <w:rPr>
                <w:rFonts w:hint="default" w:ascii="ＭＳ 明朝" w:hAnsi="ＭＳ 明朝" w:eastAsia="ＭＳ 明朝"/>
              </w:rPr>
            </w:pPr>
            <w:r>
              <w:rPr>
                <w:rFonts w:hint="eastAsia" w:ascii="ＭＳ 明朝" w:hAnsi="ＭＳ 明朝" w:eastAsia="ＭＳ 明朝"/>
              </w:rPr>
              <w:t>⑧宅地造成及び特定盛土等規制法（規制区域）</w:t>
            </w:r>
          </w:p>
        </w:tc>
        <w:tc>
          <w:tcPr>
            <w:tcW w:w="1680" w:type="dxa"/>
            <w:vAlign w:val="top"/>
          </w:tcPr>
          <w:p>
            <w:pPr>
              <w:pStyle w:val="0"/>
              <w:ind w:firstLine="214" w:firstLineChars="100"/>
              <w:rPr>
                <w:rFonts w:hint="default" w:ascii="ＭＳ 明朝" w:hAnsi="ＭＳ 明朝" w:eastAsia="ＭＳ 明朝"/>
              </w:rPr>
            </w:pPr>
            <w:r>
              <w:rPr>
                <w:rFonts w:hint="eastAsia" w:ascii="ＭＳ 明朝" w:hAnsi="ＭＳ 明朝" w:eastAsia="ＭＳ 明朝"/>
              </w:rPr>
              <w:t>□　あり</w:t>
            </w:r>
          </w:p>
          <w:p>
            <w:pPr>
              <w:pStyle w:val="0"/>
              <w:rPr>
                <w:rFonts w:hint="default" w:ascii="ＭＳ 明朝" w:hAnsi="ＭＳ 明朝" w:eastAsia="ＭＳ 明朝"/>
              </w:rPr>
            </w:pPr>
            <w:r>
              <w:rPr>
                <w:rFonts w:hint="eastAsia" w:ascii="ＭＳ 明朝" w:hAnsi="ＭＳ 明朝" w:eastAsia="ＭＳ 明朝"/>
              </w:rPr>
              <w:t>　□　なし</w:t>
            </w:r>
          </w:p>
        </w:tc>
        <w:tc>
          <w:tcPr>
            <w:tcW w:w="4178" w:type="dxa"/>
            <w:vAlign w:val="top"/>
          </w:tcPr>
          <w:p>
            <w:pPr>
              <w:pStyle w:val="0"/>
              <w:rPr>
                <w:rFonts w:hint="default" w:ascii="ＭＳ 明朝" w:hAnsi="ＭＳ 明朝" w:eastAsia="ＭＳ 明朝"/>
                <w:sz w:val="16"/>
              </w:rPr>
            </w:pPr>
            <w:r>
              <w:rPr>
                <w:rFonts w:hint="eastAsia" w:ascii="ＭＳ 明朝" w:hAnsi="ＭＳ 明朝" w:eastAsia="ＭＳ 明朝"/>
                <w:sz w:val="16"/>
              </w:rPr>
              <w:t>区分・種類等（　　　　　　　　　　　　　　　　　）</w:t>
            </w:r>
          </w:p>
          <w:p>
            <w:pPr>
              <w:pStyle w:val="0"/>
              <w:rPr>
                <w:rFonts w:hint="default" w:ascii="ＭＳ 明朝" w:hAnsi="ＭＳ 明朝" w:eastAsia="ＭＳ 明朝"/>
                <w:sz w:val="16"/>
              </w:rPr>
            </w:pPr>
            <w:r>
              <w:rPr>
                <w:rFonts w:hint="eastAsia" w:ascii="ＭＳ 明朝" w:hAnsi="ＭＳ 明朝" w:eastAsia="ＭＳ 明朝"/>
                <w:sz w:val="16"/>
              </w:rPr>
              <w:t>該当する場合で届出や許可の必要　□あり　□なし</w:t>
            </w:r>
          </w:p>
        </w:tc>
      </w:tr>
      <w:tr>
        <w:trPr/>
        <w:tc>
          <w:tcPr>
            <w:tcW w:w="415" w:type="dxa"/>
            <w:tcBorders>
              <w:top w:val="nil"/>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rPr>
            </w:pPr>
          </w:p>
        </w:tc>
        <w:tc>
          <w:tcPr>
            <w:tcW w:w="3360"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4" w:hanging="214" w:hangingChars="100"/>
              <w:rPr>
                <w:rFonts w:hint="default" w:ascii="ＭＳ 明朝" w:hAnsi="ＭＳ 明朝" w:eastAsia="ＭＳ 明朝"/>
              </w:rPr>
            </w:pPr>
            <w:r>
              <w:rPr>
                <w:rFonts w:hint="eastAsia" w:ascii="ＭＳ 明朝" w:hAnsi="ＭＳ 明朝" w:eastAsia="ＭＳ 明朝"/>
              </w:rPr>
              <w:t>⑨その他の法（県及び市町村の条例等によるものを含む）</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14" w:firstLineChars="100"/>
              <w:rPr>
                <w:rFonts w:hint="default" w:ascii="ＭＳ 明朝" w:hAnsi="ＭＳ 明朝" w:eastAsia="ＭＳ 明朝"/>
              </w:rPr>
            </w:pPr>
            <w:r>
              <w:rPr>
                <w:rFonts w:hint="eastAsia" w:ascii="ＭＳ 明朝" w:hAnsi="ＭＳ 明朝" w:eastAsia="ＭＳ 明朝"/>
              </w:rPr>
              <w:t>□　あり</w:t>
            </w:r>
          </w:p>
          <w:p>
            <w:pPr>
              <w:pStyle w:val="0"/>
              <w:rPr>
                <w:rFonts w:hint="default" w:ascii="ＭＳ 明朝" w:hAnsi="ＭＳ 明朝" w:eastAsia="ＭＳ 明朝"/>
              </w:rPr>
            </w:pPr>
            <w:r>
              <w:rPr>
                <w:rFonts w:hint="eastAsia" w:ascii="ＭＳ 明朝" w:hAnsi="ＭＳ 明朝" w:eastAsia="ＭＳ 明朝"/>
              </w:rPr>
              <w:t>　□　なし</w:t>
            </w:r>
          </w:p>
        </w:tc>
        <w:tc>
          <w:tcPr>
            <w:tcW w:w="4178" w:type="dxa"/>
            <w:vAlign w:val="top"/>
          </w:tcPr>
          <w:p>
            <w:pPr>
              <w:pStyle w:val="0"/>
              <w:rPr>
                <w:rFonts w:hint="default" w:ascii="ＭＳ 明朝" w:hAnsi="ＭＳ 明朝" w:eastAsia="ＭＳ 明朝"/>
                <w:sz w:val="16"/>
              </w:rPr>
            </w:pPr>
            <w:r>
              <w:rPr>
                <w:rFonts w:hint="eastAsia" w:ascii="ＭＳ 明朝" w:hAnsi="ＭＳ 明朝" w:eastAsia="ＭＳ 明朝"/>
                <w:sz w:val="16"/>
              </w:rPr>
              <w:t>区分・種類等（　　　　　　　　　　　　　　　　　）</w:t>
            </w:r>
          </w:p>
          <w:p>
            <w:pPr>
              <w:pStyle w:val="0"/>
              <w:rPr>
                <w:rFonts w:hint="default" w:ascii="ＭＳ 明朝" w:hAnsi="ＭＳ 明朝" w:eastAsia="ＭＳ 明朝"/>
                <w:sz w:val="16"/>
              </w:rPr>
            </w:pPr>
            <w:r>
              <w:rPr>
                <w:rFonts w:hint="eastAsia" w:ascii="ＭＳ 明朝" w:hAnsi="ＭＳ 明朝" w:eastAsia="ＭＳ 明朝"/>
                <w:sz w:val="16"/>
              </w:rPr>
              <w:t>該当する場合で届出や許可の必要　□あり　□なし</w:t>
            </w:r>
          </w:p>
        </w:tc>
      </w:tr>
    </w:tbl>
    <w:p>
      <w:pPr>
        <w:pStyle w:val="0"/>
        <w:ind w:left="492" w:hanging="492" w:hangingChars="300"/>
        <w:rPr>
          <w:rFonts w:hint="default" w:ascii="ＭＳ 明朝" w:hAnsi="ＭＳ 明朝" w:eastAsia="ＭＳ 明朝"/>
          <w:sz w:val="16"/>
        </w:rPr>
      </w:pPr>
      <w:r>
        <w:rPr>
          <w:rFonts w:hint="eastAsia" w:ascii="ＭＳ 明朝" w:hAnsi="ＭＳ 明朝" w:eastAsia="ＭＳ 明朝"/>
          <w:sz w:val="16"/>
        </w:rPr>
        <w:t>注１：１については土地使用承諾書の写しを、２について保全対象がある場合は合意が得られていることを証明する書面の写しを提出してください。３についてやむを得ず残土が発生することが見込まれる場合はその処理を行う場所にチェックを入れてください。</w:t>
      </w:r>
    </w:p>
    <w:p>
      <w:pPr>
        <w:pStyle w:val="0"/>
        <w:ind w:left="492" w:hanging="492" w:hangingChars="300"/>
        <w:rPr>
          <w:rFonts w:hint="default" w:ascii="ＭＳ 明朝" w:hAnsi="ＭＳ 明朝" w:eastAsia="ＭＳ 明朝"/>
          <w:sz w:val="16"/>
        </w:rPr>
      </w:pPr>
      <w:r>
        <w:rPr>
          <w:rFonts w:hint="eastAsia" w:ascii="ＭＳ 明朝" w:hAnsi="ＭＳ 明朝" w:eastAsia="ＭＳ 明朝"/>
          <w:sz w:val="16"/>
        </w:rPr>
        <w:t>注２：計画路線（作設区間外で残土処理を行う場合はその残土処理場を含む）が、４に該当する場合で届出や許可の必要があるものについてはその届出の提出や許可が得られていることを証明する書面の写しを添付してください。</w:t>
      </w:r>
    </w:p>
    <w:p>
      <w:pPr>
        <w:pStyle w:val="0"/>
        <w:ind w:left="492" w:hanging="492" w:hangingChars="300"/>
        <w:rPr>
          <w:rFonts w:hint="default" w:ascii="ＭＳ 明朝" w:hAnsi="ＭＳ 明朝" w:eastAsia="ＭＳ 明朝"/>
          <w:sz w:val="16"/>
        </w:rPr>
      </w:pPr>
      <w:r>
        <w:rPr>
          <w:rFonts w:hint="eastAsia" w:ascii="ＭＳ 明朝" w:hAnsi="ＭＳ 明朝" w:eastAsia="ＭＳ 明朝"/>
          <w:sz w:val="16"/>
        </w:rPr>
        <w:t>注３：４の該当がある場合は、所管する官庁や県が公開している指定区域図やハザードマップ等へ計画路線（作設区間外で残土処理を行う場合はその残土処理場を含む）の位置を記入したものを添付してください。</w:t>
      </w:r>
      <w:bookmarkEnd w:id="0"/>
    </w:p>
    <w:p>
      <w:pPr>
        <w:pStyle w:val="0"/>
        <w:ind w:left="492" w:hanging="492" w:hangingChars="300"/>
        <w:rPr>
          <w:rFonts w:hint="default" w:ascii="ＭＳ 明朝" w:hAnsi="ＭＳ 明朝" w:eastAsia="ＭＳ 明朝"/>
          <w:sz w:val="16"/>
        </w:rPr>
      </w:pPr>
      <w:r>
        <w:rPr>
          <w:rFonts w:hint="eastAsia" w:ascii="ＭＳ 明朝" w:hAnsi="ＭＳ 明朝" w:eastAsia="ＭＳ 明朝"/>
          <w:sz w:val="16"/>
        </w:rPr>
        <w:t>注４：林地開発許可（道路の新設又は改築）は、「面積</w:t>
      </w:r>
      <w:r>
        <w:rPr>
          <w:rFonts w:hint="eastAsia" w:ascii="ＭＳ 明朝" w:hAnsi="ＭＳ 明朝" w:eastAsia="ＭＳ 明朝"/>
          <w:sz w:val="16"/>
        </w:rPr>
        <w:t>1ha</w:t>
      </w:r>
      <w:r>
        <w:rPr>
          <w:rFonts w:hint="eastAsia" w:ascii="ＭＳ 明朝" w:hAnsi="ＭＳ 明朝" w:eastAsia="ＭＳ 明朝"/>
          <w:sz w:val="16"/>
        </w:rPr>
        <w:t>かつ幅員</w:t>
      </w:r>
      <w:r>
        <w:rPr>
          <w:rFonts w:hint="eastAsia" w:ascii="ＭＳ 明朝" w:hAnsi="ＭＳ 明朝" w:eastAsia="ＭＳ 明朝"/>
          <w:sz w:val="16"/>
        </w:rPr>
        <w:t>3m</w:t>
      </w:r>
      <w:r>
        <w:rPr>
          <w:rFonts w:hint="eastAsia" w:ascii="ＭＳ 明朝" w:hAnsi="ＭＳ 明朝" w:eastAsia="ＭＳ 明朝"/>
          <w:sz w:val="16"/>
        </w:rPr>
        <w:t>」の規模を超える場合に知事の許可が必要です。</w:t>
      </w:r>
    </w:p>
    <w:p>
      <w:pPr>
        <w:pStyle w:val="0"/>
        <w:ind w:left="492" w:hanging="492" w:hangingChars="300"/>
        <w:rPr>
          <w:rFonts w:hint="default" w:ascii="ＭＳ 明朝" w:hAnsi="ＭＳ 明朝" w:eastAsia="ＭＳ 明朝"/>
          <w:sz w:val="16"/>
        </w:rPr>
      </w:pPr>
      <w:r>
        <w:rPr>
          <w:rFonts w:hint="eastAsia" w:ascii="ＭＳ 明朝" w:hAnsi="ＭＳ 明朝" w:eastAsia="ＭＳ 明朝"/>
          <w:sz w:val="16"/>
        </w:rPr>
        <w:t>　　　※「面積</w:t>
      </w:r>
      <w:r>
        <w:rPr>
          <w:rFonts w:hint="eastAsia" w:ascii="ＭＳ 明朝" w:hAnsi="ＭＳ 明朝" w:eastAsia="ＭＳ 明朝"/>
          <w:sz w:val="16"/>
        </w:rPr>
        <w:t>1ha</w:t>
      </w:r>
      <w:r>
        <w:rPr>
          <w:rFonts w:hint="eastAsia" w:ascii="ＭＳ 明朝" w:hAnsi="ＭＳ 明朝" w:eastAsia="ＭＳ 明朝"/>
          <w:sz w:val="16"/>
        </w:rPr>
        <w:t>かつ幅員</w:t>
      </w:r>
      <w:r>
        <w:rPr>
          <w:rFonts w:hint="eastAsia" w:ascii="ＭＳ 明朝" w:hAnsi="ＭＳ 明朝" w:eastAsia="ＭＳ 明朝"/>
          <w:sz w:val="16"/>
        </w:rPr>
        <w:t>3m</w:t>
      </w:r>
      <w:r>
        <w:rPr>
          <w:rFonts w:hint="eastAsia" w:ascii="ＭＳ 明朝" w:hAnsi="ＭＳ 明朝" w:eastAsia="ＭＳ 明朝"/>
          <w:sz w:val="16"/>
        </w:rPr>
        <w:t>」とは、（平均</w:t>
      </w:r>
      <w:r>
        <w:rPr>
          <w:rFonts w:hint="eastAsia" w:ascii="ＭＳ 明朝" w:hAnsi="ＭＳ 明朝" w:eastAsia="ＭＳ 明朝"/>
          <w:sz w:val="16"/>
        </w:rPr>
        <w:t>4m</w:t>
      </w:r>
      <w:r>
        <w:rPr>
          <w:rFonts w:hint="eastAsia" w:ascii="ＭＳ 明朝" w:hAnsi="ＭＳ 明朝" w:eastAsia="ＭＳ 明朝"/>
          <w:sz w:val="16"/>
        </w:rPr>
        <w:t>を超える全幅員＋改築（切盛面）幅）×全体計画延長が</w:t>
      </w:r>
      <w:r>
        <w:rPr>
          <w:rFonts w:hint="eastAsia" w:ascii="ＭＳ 明朝" w:hAnsi="ＭＳ 明朝" w:eastAsia="ＭＳ 明朝"/>
          <w:sz w:val="16"/>
        </w:rPr>
        <w:t>1ha</w:t>
      </w:r>
      <w:r>
        <w:rPr>
          <w:rFonts w:hint="eastAsia" w:ascii="ＭＳ 明朝" w:hAnsi="ＭＳ 明朝" w:eastAsia="ＭＳ 明朝"/>
          <w:sz w:val="16"/>
        </w:rPr>
        <w:t>となるもの</w:t>
      </w:r>
      <w:bookmarkEnd w:id="1"/>
      <w:bookmarkEnd w:id="2"/>
      <w:bookmarkEnd w:id="3"/>
      <w:bookmarkEnd w:id="4"/>
    </w:p>
    <w:sectPr>
      <w:pgSz w:w="11906" w:h="16838"/>
      <w:pgMar w:top="567" w:right="1134" w:bottom="567" w:left="1134" w:header="851" w:footer="992" w:gutter="0"/>
      <w:cols w:space="720"/>
      <w:textDirection w:val="lrTb"/>
      <w:docGrid w:type="linesAndChars" w:linePitch="28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3"/>
  <w:drawingGridHorizontalSpacing w:val="107"/>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481</TotalTime>
  <Pages>1</Pages>
  <Words>229</Words>
  <Characters>1308</Characters>
  <Application>JUST Note</Application>
  <Lines>10</Lines>
  <Paragraphs>3</Paragraphs>
  <CharactersWithSpaces>1534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405450</dc:creator>
  <cp:lastModifiedBy>470247</cp:lastModifiedBy>
  <cp:lastPrinted>2025-04-01T10:36:45Z</cp:lastPrinted>
  <dcterms:created xsi:type="dcterms:W3CDTF">2024-03-25T09:32:00Z</dcterms:created>
  <dcterms:modified xsi:type="dcterms:W3CDTF">2025-04-01T10:37:17Z</dcterms:modified>
  <cp:revision>7</cp:revision>
</cp:coreProperties>
</file>