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right"/>
        <w:rPr>
          <w:rFonts w:hint="default" w:ascii="ＭＳ ゴシック" w:hAnsi="ＭＳ ゴシック" w:eastAsia="ＭＳ ゴシック"/>
          <w:kern w:val="0"/>
          <w:sz w:val="28"/>
          <w:highlight w:val="none"/>
        </w:rPr>
      </w:pPr>
      <w:r>
        <w:rPr>
          <w:rFonts w:hint="eastAsia" w:asciiTheme="majorEastAsia" w:hAnsiTheme="majorEastAsia" w:eastAsiaTheme="majorEastAsia"/>
          <w:spacing w:val="6"/>
          <w:sz w:val="24"/>
          <w:highlight w:val="none"/>
        </w:rPr>
        <w:t>様式－１</w:t>
      </w:r>
    </w:p>
    <w:p>
      <w:pPr>
        <w:pStyle w:val="0"/>
        <w:adjustRightInd w:val="0"/>
        <w:snapToGrid w:val="0"/>
        <w:ind w:firstLineChars="0"/>
        <w:rPr>
          <w:rFonts w:hint="default" w:ascii="ＭＳ ゴシック" w:hAnsi="ＭＳ ゴシック" w:eastAsia="ＭＳ ゴシック"/>
          <w:kern w:val="0"/>
          <w:sz w:val="24"/>
          <w:highlight w:val="none"/>
        </w:rPr>
      </w:pPr>
    </w:p>
    <w:p>
      <w:pPr>
        <w:pStyle w:val="0"/>
        <w:adjustRightInd w:val="0"/>
        <w:snapToGrid w:val="0"/>
        <w:ind w:firstLineChars="0"/>
        <w:rPr>
          <w:rFonts w:hint="default" w:ascii="ＭＳ ゴシック" w:hAnsi="ＭＳ ゴシック" w:eastAsia="ＭＳ ゴシック"/>
          <w:kern w:val="0"/>
          <w:sz w:val="24"/>
          <w:highlight w:val="none"/>
        </w:rPr>
      </w:pPr>
    </w:p>
    <w:p>
      <w:pPr>
        <w:pStyle w:val="0"/>
        <w:adjustRightInd w:val="0"/>
        <w:snapToGrid w:val="0"/>
        <w:ind w:left="0" w:leftChars="0" w:firstLine="0" w:firstLineChars="0"/>
        <w:jc w:val="center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</w:rPr>
        <w:t>2027</w:t>
      </w:r>
      <w:r>
        <w:rPr>
          <w:rFonts w:hint="eastAsia" w:ascii="ＭＳ ゴシック" w:hAnsi="ＭＳ ゴシック" w:eastAsia="ＭＳ ゴシック"/>
          <w:sz w:val="24"/>
        </w:rPr>
        <w:t>年国際園芸博覧会高知県ブース出展等委託業務</w:t>
      </w:r>
    </w:p>
    <w:p>
      <w:pPr>
        <w:pStyle w:val="0"/>
        <w:adjustRightInd w:val="0"/>
        <w:snapToGrid w:val="0"/>
        <w:ind w:left="0" w:leftChars="0" w:firstLineChars="0"/>
        <w:jc w:val="center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公募型プロポーザル説明会</w:t>
      </w: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>参加申込書</w:t>
      </w: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jc w:val="righ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令和８年　　月　　日</w:t>
      </w: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高知県農産物マーケティング戦略課長　様</w:t>
      </w: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kern w:val="0"/>
          <w:sz w:val="24"/>
          <w:highlight w:val="none"/>
        </w:rPr>
      </w:pP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>所</w:t>
      </w: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>在</w:t>
      </w: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4"/>
          <w:highlight w:val="none"/>
        </w:rPr>
        <w:t>地</w:t>
      </w: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事業所名</w:t>
      </w:r>
    </w:p>
    <w:p>
      <w:pPr>
        <w:pStyle w:val="0"/>
        <w:adjustRightInd w:val="0"/>
        <w:snapToGrid w:val="0"/>
        <w:ind w:firstLine="3967" w:firstLineChars="1653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代表者名</w:t>
      </w:r>
      <w:r>
        <w:rPr>
          <w:rFonts w:hint="eastAsia" w:ascii="ＭＳ ゴシック" w:hAnsi="ＭＳ ゴシック" w:eastAsia="ＭＳ ゴシック"/>
          <w:sz w:val="24"/>
          <w:highlight w:val="none"/>
        </w:rPr>
        <w:t xml:space="preserve">                         </w:t>
      </w:r>
      <w:r>
        <w:rPr>
          <w:rFonts w:hint="eastAsia" w:ascii="ＭＳ ゴシック" w:hAnsi="ＭＳ ゴシック" w:eastAsia="ＭＳ ゴシック"/>
          <w:sz w:val="24"/>
          <w:highlight w:val="none"/>
        </w:rPr>
        <w:t>　　　</w:t>
      </w:r>
      <w:r>
        <w:rPr>
          <w:rFonts w:hint="eastAsia" w:ascii="ＭＳ ゴシック" w:hAnsi="ＭＳ ゴシック" w:eastAsia="ＭＳ ゴシック"/>
          <w:sz w:val="24"/>
          <w:highlight w:val="none"/>
        </w:rPr>
        <w:t xml:space="preserve"> </w:t>
      </w:r>
      <w:r>
        <w:rPr>
          <w:rFonts w:hint="eastAsia" w:ascii="ＭＳ ゴシック" w:hAnsi="ＭＳ ゴシック" w:eastAsia="ＭＳ ゴシック"/>
          <w:sz w:val="24"/>
          <w:highlight w:val="none"/>
        </w:rPr>
        <w:t>　</w:t>
      </w:r>
    </w:p>
    <w:p>
      <w:pPr>
        <w:pStyle w:val="0"/>
        <w:adjustRightInd w:val="0"/>
        <w:snapToGrid w:val="0"/>
        <w:ind w:firstLine="838" w:firstLineChars="349"/>
        <w:jc w:val="left"/>
        <w:rPr>
          <w:rFonts w:hint="default" w:ascii="ＭＳ ゴシック" w:hAnsi="ＭＳ ゴシック" w:eastAsia="ＭＳ ゴシック"/>
          <w:kern w:val="0"/>
          <w:sz w:val="24"/>
          <w:highlight w:val="none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○参加者名</w:t>
      </w:r>
    </w:p>
    <w:tbl>
      <w:tblPr>
        <w:tblStyle w:val="11"/>
        <w:tblW w:w="828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00"/>
        <w:gridCol w:w="3420"/>
        <w:gridCol w:w="2160"/>
      </w:tblGrid>
      <w:tr>
        <w:trPr>
          <w:trHeight w:val="607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highlight w:val="none"/>
              </w:rPr>
              <w:t>職</w:t>
            </w: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highlight w:val="none"/>
              </w:rPr>
              <w:t>氏　　名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連絡担当者に○を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記入してください</w:t>
            </w:r>
          </w:p>
        </w:tc>
      </w:tr>
      <w:tr>
        <w:trPr>
          <w:trHeight w:val="659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</w:tr>
      <w:tr>
        <w:trPr>
          <w:trHeight w:val="686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8"/>
                <w:highlight w:val="none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○連絡担当者の連絡先</w:t>
      </w:r>
    </w:p>
    <w:tbl>
      <w:tblPr>
        <w:tblStyle w:val="11"/>
        <w:tblW w:w="8168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693"/>
        <w:gridCol w:w="5475"/>
      </w:tblGrid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highlight w:val="none"/>
              </w:rPr>
              <w:t>ＴＥＬ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</w:tc>
      </w:tr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highlight w:val="none"/>
              </w:rPr>
              <w:t>ＦＡＸ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</w:tc>
      </w:tr>
      <w:tr>
        <w:trPr/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highlight w:val="none"/>
              </w:rPr>
              <w:t>E-mail</w:t>
            </w:r>
          </w:p>
        </w:tc>
        <w:tc>
          <w:tcPr>
            <w:tcW w:w="5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ゴシック" w:hAnsi="ＭＳ ゴシック" w:eastAsia="ＭＳ ゴシック"/>
                <w:sz w:val="24"/>
                <w:highlight w:val="none"/>
              </w:rPr>
            </w:pPr>
          </w:p>
        </w:tc>
      </w:tr>
    </w:tbl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b w:val="1"/>
          <w:sz w:val="24"/>
          <w:highlight w:val="none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highlight w:val="none"/>
          <w:u w:val="single" w:color="auto"/>
        </w:rPr>
        <w:t>提出期限　：　令和８年７月１日（水）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午後３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  <w:highlight w:val="none"/>
          <w:u w:val="single" w:color="auto"/>
        </w:rPr>
        <w:t>時まで</w:t>
      </w: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sz w:val="24"/>
          <w:highlight w:val="none"/>
        </w:rPr>
      </w:pPr>
    </w:p>
    <w:p>
      <w:pPr>
        <w:pStyle w:val="0"/>
        <w:adjustRightInd w:val="0"/>
        <w:snapToGrid w:val="0"/>
        <w:jc w:val="left"/>
        <w:rPr>
          <w:rFonts w:hint="default" w:ascii="ＭＳ ゴシック" w:hAnsi="ＭＳ ゴシック" w:eastAsia="ＭＳ ゴシック"/>
          <w:b w:val="1"/>
          <w:sz w:val="24"/>
          <w:highlight w:val="none"/>
        </w:rPr>
      </w:pPr>
      <w:r>
        <w:rPr>
          <w:rFonts w:hint="eastAsia" w:ascii="ＭＳ ゴシック" w:hAnsi="ＭＳ ゴシック" w:eastAsia="ＭＳ ゴシック"/>
          <w:b w:val="1"/>
          <w:sz w:val="24"/>
          <w:highlight w:val="none"/>
        </w:rPr>
        <w:t>【提出先】</w:t>
      </w:r>
    </w:p>
    <w:p>
      <w:pPr>
        <w:pStyle w:val="0"/>
        <w:adjustRightInd w:val="0"/>
        <w:snapToGrid w:val="0"/>
        <w:ind w:firstLine="120" w:firstLineChars="5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高知県農産物マーケティング戦略課：門田、</w:t>
      </w:r>
      <w:r>
        <w:rPr>
          <w:rFonts w:hint="eastAsia" w:ascii="ＭＳ ゴシック" w:hAnsi="ＭＳ ゴシック" w:eastAsia="ＭＳ ゴシック"/>
          <w:sz w:val="24"/>
          <w:highlight w:val="none"/>
          <w:u w:val="single" w:color="auto"/>
        </w:rPr>
        <w:t>金子</w:t>
      </w:r>
    </w:p>
    <w:p>
      <w:pPr>
        <w:pStyle w:val="0"/>
        <w:adjustRightInd w:val="0"/>
        <w:snapToGrid w:val="0"/>
        <w:ind w:firstLine="120" w:firstLineChars="50"/>
        <w:jc w:val="left"/>
        <w:rPr>
          <w:rFonts w:hint="default" w:ascii="ＭＳ ゴシック" w:hAnsi="ＭＳ ゴシック" w:eastAsia="ＭＳ ゴシック"/>
          <w:sz w:val="24"/>
          <w:highlight w:val="none"/>
        </w:rPr>
      </w:pPr>
      <w:r>
        <w:rPr>
          <w:rFonts w:hint="eastAsia" w:ascii="ＭＳ ゴシック" w:hAnsi="ＭＳ ゴシック" w:eastAsia="ＭＳ ゴシック"/>
          <w:sz w:val="24"/>
          <w:highlight w:val="none"/>
        </w:rPr>
        <w:t>ＦＡＸ：０８８－８２１－４５８２</w:t>
      </w:r>
    </w:p>
    <w:p>
      <w:pPr>
        <w:pStyle w:val="0"/>
        <w:widowControl w:val="1"/>
        <w:adjustRightInd w:val="0"/>
        <w:snapToGrid w:val="0"/>
        <w:ind w:firstLine="126" w:firstLineChars="50"/>
        <w:jc w:val="left"/>
        <w:rPr>
          <w:rFonts w:hint="default" w:ascii="ＭＳ ゴシック" w:hAnsi="ＭＳ ゴシック" w:eastAsia="ＭＳ ゴシック"/>
          <w:spacing w:val="6"/>
          <w:sz w:val="24"/>
          <w:highlight w:val="none"/>
        </w:rPr>
      </w:pPr>
      <w:r>
        <w:rPr>
          <w:rFonts w:hint="eastAsia" w:ascii="ＭＳ ゴシック" w:hAnsi="ＭＳ ゴシック" w:eastAsia="ＭＳ ゴシック"/>
          <w:spacing w:val="6"/>
          <w:sz w:val="24"/>
          <w:highlight w:val="none"/>
        </w:rPr>
        <w:t>E-MAIL</w:t>
      </w:r>
      <w:r>
        <w:rPr>
          <w:rFonts w:hint="eastAsia" w:ascii="ＭＳ ゴシック" w:hAnsi="ＭＳ ゴシック" w:eastAsia="ＭＳ ゴシック"/>
          <w:spacing w:val="6"/>
          <w:sz w:val="24"/>
          <w:highlight w:val="none"/>
        </w:rPr>
        <w:t>：</w:t>
      </w:r>
      <w:r>
        <w:rPr>
          <w:rFonts w:hint="eastAsia" w:ascii="ＭＳ ゴシック" w:hAnsi="ＭＳ ゴシック" w:eastAsia="ＭＳ ゴシック"/>
          <w:sz w:val="24"/>
          <w:highlight w:val="none"/>
        </w:rPr>
        <w:t>160701</w:t>
      </w:r>
      <w:r>
        <w:rPr>
          <w:rFonts w:hint="default" w:ascii="ＭＳ ゴシック" w:hAnsi="ＭＳ ゴシック" w:eastAsia="ＭＳ ゴシック"/>
          <w:sz w:val="24"/>
          <w:highlight w:val="none"/>
        </w:rPr>
        <w:t>@ken.pref.kochi.lg.jp</w:t>
      </w:r>
    </w:p>
    <w:p>
      <w:pPr>
        <w:pStyle w:val="0"/>
        <w:ind w:right="44"/>
        <w:jc w:val="right"/>
        <w:rPr>
          <w:rFonts w:hint="default" w:asciiTheme="majorEastAsia" w:hAnsiTheme="majorEastAsia" w:eastAsiaTheme="majorEastAsia"/>
          <w:spacing w:val="6"/>
          <w:sz w:val="24"/>
          <w:highlight w:val="none"/>
        </w:rPr>
      </w:pPr>
    </w:p>
    <w:p>
      <w:pPr>
        <w:pStyle w:val="0"/>
        <w:ind w:right="210" w:rightChars="100"/>
        <w:jc w:val="right"/>
        <w:rPr>
          <w:rFonts w:hint="default" w:asciiTheme="majorEastAsia" w:hAnsiTheme="majorEastAsia" w:eastAsiaTheme="majorEastAsia"/>
          <w:highlight w:val="none"/>
        </w:rPr>
      </w:pPr>
    </w:p>
    <w:sectPr>
      <w:footerReference r:id="rId5" w:type="even"/>
      <w:pgSz w:w="11906" w:h="16838"/>
      <w:pgMar w:top="1638" w:right="1701" w:bottom="1701" w:left="1701" w:header="851" w:footer="992" w:gutter="0"/>
      <w:pgNumType w:start="1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Ｐ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Ｐゴシック"/>
    </w:r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9">
    <w:name w:val="Body Text 2"/>
    <w:basedOn w:val="0"/>
    <w:next w:val="19"/>
    <w:link w:val="20"/>
    <w:uiPriority w:val="0"/>
    <w:pPr>
      <w:spacing w:line="480" w:lineRule="auto"/>
    </w:pPr>
  </w:style>
  <w:style w:type="character" w:styleId="20" w:customStyle="1">
    <w:name w:val="本文 2 (文字)"/>
    <w:basedOn w:val="10"/>
    <w:next w:val="20"/>
    <w:link w:val="19"/>
    <w:uiPriority w:val="0"/>
    <w:rPr>
      <w:rFonts w:ascii="Century" w:hAnsi="Century" w:eastAsia="ＭＳ Ｐゴシック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ゴシック" w:hAnsi="ＭＳ Ｐゴシック"/>
      <w:spacing w:val="6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ゴシック" w:hAnsi="ＭＳ Ｐゴシック"/>
      <w:spacing w:val="6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ゴシック" w:hAnsi="ＭＳ Ｐゴシック" w:eastAsia="ＭＳ Ｐゴシック"/>
      <w:spacing w:val="6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ascii="Century" w:hAnsi="Century" w:eastAsia="ＭＳ Ｐゴシック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</TotalTime>
  <Pages>1</Pages>
  <Words>9</Words>
  <Characters>226</Characters>
  <Application>JUST Note</Application>
  <Lines>48</Lines>
  <Paragraphs>22</Paragraphs>
  <CharactersWithSpaces>267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469775</cp:lastModifiedBy>
  <cp:lastPrinted>2023-03-22T23:12:28Z</cp:lastPrinted>
  <dcterms:created xsi:type="dcterms:W3CDTF">2017-03-26T07:49:00Z</dcterms:created>
  <dcterms:modified xsi:type="dcterms:W3CDTF">2026-06-03T02:09:31Z</dcterms:modified>
  <cp:revision>16</cp:revision>
</cp:coreProperties>
</file>