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Chars="0" w:firstLine="0" w:firstLineChars="0"/>
        <w:jc w:val="right"/>
        <w:rPr>
          <w:rFonts w:hint="eastAsia" w:ascii="ＭＳ 明朝" w:hAnsi="ＭＳ 明朝" w:eastAsia="ＭＳ 明朝"/>
          <w:spacing w:val="6"/>
          <w:sz w:val="22"/>
        </w:rPr>
      </w:pPr>
      <w:r>
        <w:rPr>
          <w:rFonts w:hint="eastAsia" w:ascii="ＭＳ ゴシック" w:hAnsi="ＭＳ ゴシック" w:eastAsia="ＭＳ ゴシック"/>
          <w:color w:val="auto"/>
          <w:sz w:val="22"/>
        </w:rPr>
        <w:t>（様式１）</w:t>
      </w:r>
    </w:p>
    <w:p>
      <w:pPr>
        <w:pStyle w:val="0"/>
        <w:ind w:leftChars="0" w:firstLine="0" w:firstLineChars="0"/>
        <w:jc w:val="right"/>
        <w:rPr>
          <w:rFonts w:hint="eastAsia" w:ascii="ＭＳ 明朝" w:hAnsi="ＭＳ 明朝" w:eastAsia="ＭＳ 明朝"/>
          <w:spacing w:val="6"/>
          <w:sz w:val="22"/>
        </w:rPr>
      </w:pPr>
    </w:p>
    <w:p>
      <w:pPr>
        <w:pStyle w:val="0"/>
        <w:ind w:leftChars="0" w:firstLine="0" w:firstLineChars="0"/>
        <w:jc w:val="center"/>
        <w:rPr>
          <w:rFonts w:hint="eastAsia" w:ascii="ＭＳ 明朝" w:hAnsi="ＭＳ 明朝" w:eastAsia="ＭＳ 明朝"/>
          <w:spacing w:val="6"/>
          <w:sz w:val="22"/>
        </w:rPr>
      </w:pPr>
      <w:r>
        <w:rPr>
          <w:rFonts w:hint="eastAsia" w:ascii="ＭＳ 明朝" w:hAnsi="ＭＳ 明朝" w:eastAsia="ＭＳ 明朝"/>
          <w:sz w:val="22"/>
        </w:rPr>
        <w:t>大河ドラマに連動した市町村の受入環境整備のための専門家派遣事業</w:t>
      </w:r>
    </w:p>
    <w:p>
      <w:pPr>
        <w:pStyle w:val="0"/>
        <w:ind w:leftChars="0" w:firstLine="0" w:firstLineChars="0"/>
        <w:jc w:val="center"/>
        <w:rPr>
          <w:rFonts w:hint="eastAsia" w:ascii="ＭＳ 明朝" w:hAnsi="ＭＳ 明朝" w:eastAsia="ＭＳ 明朝"/>
          <w:spacing w:val="6"/>
          <w:sz w:val="22"/>
        </w:rPr>
      </w:pPr>
      <w:r>
        <w:rPr>
          <w:rFonts w:hint="eastAsia" w:ascii="ＭＳ 明朝" w:hAnsi="ＭＳ 明朝" w:eastAsia="ＭＳ 明朝"/>
          <w:sz w:val="22"/>
        </w:rPr>
        <w:t>委託業務</w:t>
      </w:r>
      <w:r>
        <w:rPr>
          <w:rFonts w:hint="eastAsia" w:ascii="ＭＳ 明朝" w:hAnsi="ＭＳ 明朝" w:eastAsia="ＭＳ 明朝"/>
          <w:spacing w:val="6"/>
          <w:sz w:val="22"/>
        </w:rPr>
        <w:t>公募型プロポーザルに関する質疑書</w:t>
      </w:r>
    </w:p>
    <w:p>
      <w:pPr>
        <w:pStyle w:val="0"/>
        <w:rPr>
          <w:rFonts w:hint="eastAsia" w:ascii="ＭＳ 明朝" w:hAnsi="ＭＳ 明朝" w:eastAsia="ＭＳ 明朝"/>
          <w:spacing w:val="6"/>
          <w:sz w:val="22"/>
        </w:rPr>
      </w:pPr>
    </w:p>
    <w:p>
      <w:pPr>
        <w:pStyle w:val="0"/>
        <w:jc w:val="right"/>
        <w:rPr>
          <w:rFonts w:hint="eastAsia" w:ascii="ＭＳ 明朝" w:hAnsi="ＭＳ 明朝" w:eastAsia="ＭＳ 明朝"/>
          <w:spacing w:val="6"/>
          <w:sz w:val="22"/>
        </w:rPr>
      </w:pPr>
      <w:r>
        <w:rPr>
          <w:rFonts w:hint="eastAsia" w:ascii="ＭＳ 明朝" w:hAnsi="ＭＳ 明朝" w:eastAsia="ＭＳ 明朝"/>
          <w:spacing w:val="6"/>
          <w:sz w:val="22"/>
        </w:rPr>
        <w:t>令和　　年　月　日</w:t>
      </w:r>
    </w:p>
    <w:p>
      <w:pPr>
        <w:pStyle w:val="0"/>
        <w:rPr>
          <w:rFonts w:hint="eastAsia" w:ascii="ＭＳ 明朝" w:hAnsi="ＭＳ 明朝" w:eastAsia="ＭＳ 明朝"/>
          <w:spacing w:val="6"/>
          <w:sz w:val="22"/>
        </w:rPr>
      </w:pPr>
    </w:p>
    <w:p>
      <w:pPr>
        <w:pStyle w:val="0"/>
        <w:ind w:firstLine="4218" w:firstLineChars="19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所在地　　　　　　　　　　　　　　　　</w:t>
      </w:r>
    </w:p>
    <w:p>
      <w:pPr>
        <w:pStyle w:val="0"/>
        <w:ind w:firstLine="4218" w:firstLineChars="19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事業者名　　　　　　　　　　　　　　　</w:t>
      </w:r>
    </w:p>
    <w:p>
      <w:pPr>
        <w:pStyle w:val="0"/>
        <w:ind w:firstLine="4218" w:firstLineChars="1900"/>
        <w:rPr>
          <w:rFonts w:hint="eastAsia" w:ascii="ＭＳ 明朝" w:hAnsi="ＭＳ 明朝" w:eastAsia="ＭＳ 明朝"/>
          <w:spacing w:val="6"/>
          <w:sz w:val="22"/>
        </w:rPr>
      </w:pPr>
      <w:r>
        <w:rPr>
          <w:rFonts w:hint="eastAsia" w:ascii="ＭＳ 明朝" w:hAnsi="ＭＳ 明朝" w:eastAsia="ＭＳ 明朝"/>
          <w:spacing w:val="6"/>
          <w:sz w:val="22"/>
          <w:u w:val="single" w:color="auto"/>
        </w:rPr>
        <w:t>担当者名　　　　　　　　　　　　　　　</w:t>
      </w:r>
    </w:p>
    <w:p>
      <w:pPr>
        <w:pStyle w:val="0"/>
        <w:ind w:firstLine="4218" w:firstLineChars="19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電話番号　　　　　　　　　　　　　　　</w:t>
      </w:r>
    </w:p>
    <w:p>
      <w:pPr>
        <w:pStyle w:val="0"/>
        <w:ind w:firstLine="4218" w:firstLineChars="19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E-mail</w:t>
      </w:r>
      <w:r>
        <w:rPr>
          <w:rFonts w:hint="eastAsia" w:ascii="ＭＳ 明朝" w:hAnsi="ＭＳ 明朝" w:eastAsia="ＭＳ 明朝"/>
          <w:spacing w:val="6"/>
          <w:sz w:val="22"/>
          <w:u w:val="single" w:color="auto"/>
        </w:rPr>
        <w:t>　　　　　　　　　　　　　　　　</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40214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4021455"/>
                        </a:xfrm>
                        <a:prstGeom prst="rect">
                          <a:avLst/>
                        </a:prstGeom>
                        <a:solidFill>
                          <a:srgbClr val="FFFFFF"/>
                        </a:solidFill>
                        <a:ln w="9525">
                          <a:solidFill>
                            <a:sysClr val="windowText" lastClr="000000"/>
                          </a:solidFill>
                          <a:miter/>
                        </a:ln>
                      </wps:spPr>
                      <wps:txbx>
                        <w:txbxContent>
                          <w:p>
                            <w:pPr>
                              <w:pStyle w:val="0"/>
                              <w:rPr>
                                <w:rFonts w:hint="eastAsia" w:ascii="ＭＳ Ｐゴシック" w:hAnsi="ＭＳ Ｐゴシック" w:eastAsia="ＭＳ Ｐゴシック"/>
                              </w:rPr>
                            </w:pPr>
                            <w:r>
                              <w:rPr>
                                <w:rFonts w:hint="eastAsia" w:ascii="ＭＳ Ｐゴシック" w:hAnsi="ＭＳ Ｐゴシック" w:eastAsia="ＭＳ Ｐゴシック"/>
                              </w:rPr>
                              <w:t>質疑内容</w:t>
                            </w:r>
                          </w:p>
                          <w:p>
                            <w:pPr>
                              <w:pStyle w:val="0"/>
                              <w:rPr>
                                <w:rFonts w:hint="eastAsia" w:ascii="ＭＳ Ｐゴシック" w:hAnsi="ＭＳ Ｐゴシック" w:eastAsia="ＭＳ Ｐゴシック"/>
                              </w:rPr>
                            </w:pPr>
                          </w:p>
                          <w:p>
                            <w:pPr>
                              <w:pStyle w:val="0"/>
                              <w:rPr>
                                <w:rFonts w:hint="default" w:ascii="ＭＳ Ｐゴシック" w:hAnsi="ＭＳ Ｐゴシック" w:eastAsia="ＭＳ Ｐゴシック"/>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30.05pt;height:316.64pt;mso-position-horizontal-relative:text;position:absolute;margin-left:0pt;margin-top:0pt;" o:spid="_x0000_s1026" o:allowincell="t" o:allowoverlap="t" filled="t" fillcolor="#ffffff" stroked="t" strokecolor="#000000" strokeweight="0.75pt" o:spt="202" type="#_x0000_t202">
                <v:fill/>
                <v:stroke filltype="solid"/>
                <v:textbox style="layout-flow:horizontal;">
                  <w:txbxContent>
                    <w:p>
                      <w:pPr>
                        <w:pStyle w:val="0"/>
                        <w:rPr>
                          <w:rFonts w:hint="eastAsia" w:ascii="ＭＳ Ｐゴシック" w:hAnsi="ＭＳ Ｐゴシック" w:eastAsia="ＭＳ Ｐゴシック"/>
                        </w:rPr>
                      </w:pPr>
                      <w:r>
                        <w:rPr>
                          <w:rFonts w:hint="eastAsia" w:ascii="ＭＳ Ｐゴシック" w:hAnsi="ＭＳ Ｐゴシック" w:eastAsia="ＭＳ Ｐゴシック"/>
                        </w:rPr>
                        <w:t>質疑内容</w:t>
                      </w:r>
                    </w:p>
                    <w:p>
                      <w:pPr>
                        <w:pStyle w:val="0"/>
                        <w:rPr>
                          <w:rFonts w:hint="eastAsia" w:ascii="ＭＳ Ｐゴシック" w:hAnsi="ＭＳ Ｐゴシック" w:eastAsia="ＭＳ Ｐゴシック"/>
                        </w:rPr>
                      </w:pPr>
                    </w:p>
                    <w:p>
                      <w:pPr>
                        <w:pStyle w:val="0"/>
                        <w:rPr>
                          <w:rFonts w:hint="default" w:ascii="ＭＳ Ｐゴシック" w:hAnsi="ＭＳ Ｐゴシック" w:eastAsia="ＭＳ Ｐゴシック"/>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wordWrap w:val="0"/>
        <w:ind w:leftChars="0" w:right="420" w:rightChars="200" w:firstLineChars="0"/>
        <w:jc w:val="left"/>
        <w:rPr>
          <w:rFonts w:hint="eastAsia" w:ascii="ＭＳ 明朝" w:hAnsi="ＭＳ 明朝" w:eastAsia="ＭＳ 明朝"/>
          <w:sz w:val="22"/>
        </w:rPr>
      </w:pPr>
    </w:p>
    <w:p>
      <w:pPr>
        <w:pStyle w:val="0"/>
        <w:wordWrap w:val="0"/>
        <w:ind w:left="2573" w:leftChars="1225" w:right="420" w:rightChars="200" w:firstLine="0" w:firstLineChars="0"/>
        <w:jc w:val="left"/>
        <w:rPr>
          <w:rFonts w:hint="eastAsia" w:ascii="ＭＳ 明朝" w:hAnsi="ＭＳ 明朝" w:eastAsia="ＭＳ 明朝"/>
          <w:sz w:val="22"/>
        </w:rPr>
      </w:pPr>
      <w:r>
        <w:rPr>
          <w:rFonts w:hint="eastAsia" w:ascii="ＭＳ 明朝" w:hAnsi="ＭＳ 明朝" w:eastAsia="ＭＳ 明朝"/>
          <w:sz w:val="22"/>
        </w:rPr>
        <w:t>提出期限：</w:t>
      </w:r>
      <w:r>
        <w:rPr>
          <w:rFonts w:hint="eastAsia" w:ascii="ＭＳ 明朝" w:hAnsi="ＭＳ 明朝" w:eastAsia="ＭＳ 明朝"/>
          <w:sz w:val="22"/>
          <w:u w:val="single" w:color="auto"/>
        </w:rPr>
        <w:t>令和８年７</w:t>
      </w:r>
      <w:r>
        <w:rPr>
          <w:rFonts w:hint="eastAsia" w:ascii="ＭＳ 明朝" w:hAnsi="ＭＳ 明朝" w:eastAsia="ＭＳ 明朝"/>
          <w:color w:val="000000" w:themeColor="text1"/>
          <w:sz w:val="22"/>
          <w:highlight w:val="none"/>
          <w:u w:val="single" w:color="auto"/>
        </w:rPr>
        <w:t>月</w:t>
      </w:r>
      <w:r>
        <w:rPr>
          <w:rFonts w:hint="eastAsia" w:ascii="ＭＳ 明朝" w:hAnsi="ＭＳ 明朝" w:eastAsia="ＭＳ 明朝"/>
          <w:color w:val="000000" w:themeColor="text1"/>
          <w:sz w:val="22"/>
          <w:highlight w:val="none"/>
          <w:u w:val="single" w:color="auto"/>
        </w:rPr>
        <w:t>27</w:t>
      </w:r>
      <w:r>
        <w:rPr>
          <w:rFonts w:hint="eastAsia" w:ascii="ＭＳ 明朝" w:hAnsi="ＭＳ 明朝" w:eastAsia="ＭＳ 明朝"/>
          <w:color w:val="000000" w:themeColor="text1"/>
          <w:sz w:val="22"/>
          <w:highlight w:val="none"/>
          <w:u w:val="single" w:color="auto"/>
        </w:rPr>
        <w:t>日（月）</w:t>
      </w:r>
      <w:bookmarkStart w:id="0" w:name="_GoBack"/>
      <w:bookmarkEnd w:id="0"/>
      <w:r>
        <w:rPr>
          <w:rFonts w:hint="eastAsia" w:ascii="ＭＳ 明朝" w:hAnsi="ＭＳ 明朝" w:eastAsia="ＭＳ 明朝"/>
          <w:sz w:val="22"/>
          <w:u w:val="single" w:color="auto"/>
        </w:rPr>
        <w:t>17</w:t>
      </w:r>
      <w:r>
        <w:rPr>
          <w:rFonts w:hint="eastAsia" w:ascii="ＭＳ 明朝" w:hAnsi="ＭＳ 明朝" w:eastAsia="ＭＳ 明朝"/>
          <w:sz w:val="22"/>
          <w:u w:val="single" w:color="auto"/>
        </w:rPr>
        <w:t>時まで</w:t>
      </w:r>
    </w:p>
    <w:p>
      <w:pPr>
        <w:pStyle w:val="0"/>
        <w:wordWrap w:val="0"/>
        <w:ind w:left="2573" w:leftChars="1225" w:right="420" w:rightChars="200" w:firstLine="0" w:firstLineChars="0"/>
        <w:jc w:val="left"/>
        <w:rPr>
          <w:rFonts w:hint="eastAsia" w:ascii="ＭＳ 明朝" w:hAnsi="ＭＳ 明朝" w:eastAsia="ＭＳ 明朝"/>
          <w:sz w:val="22"/>
        </w:rPr>
      </w:pPr>
      <w:r>
        <w:rPr>
          <w:rFonts w:hint="eastAsia" w:ascii="ＭＳ 明朝" w:hAnsi="ＭＳ 明朝" w:eastAsia="ＭＳ 明朝"/>
          <w:sz w:val="22"/>
        </w:rPr>
        <w:t>提出先：高知県観光振興スポーツ部地域観光課内</w:t>
      </w:r>
    </w:p>
    <w:p>
      <w:pPr>
        <w:pStyle w:val="0"/>
        <w:wordWrap w:val="0"/>
        <w:ind w:left="2573" w:leftChars="1225" w:right="420" w:rightChars="200" w:firstLine="660" w:firstLineChars="300"/>
        <w:jc w:val="left"/>
        <w:rPr>
          <w:rFonts w:hint="eastAsia" w:ascii="ＭＳ 明朝" w:hAnsi="ＭＳ 明朝" w:eastAsia="ＭＳ 明朝"/>
          <w:sz w:val="22"/>
        </w:rPr>
      </w:pPr>
      <w:r>
        <w:rPr>
          <w:rFonts w:hint="eastAsia" w:ascii="ＭＳ 明朝" w:hAnsi="ＭＳ 明朝" w:eastAsia="ＭＳ 明朝"/>
          <w:sz w:val="22"/>
        </w:rPr>
        <w:t>　どっぷり高知旅キャンペーン推進委員会事務局</w:t>
      </w:r>
    </w:p>
    <w:p>
      <w:pPr>
        <w:pStyle w:val="0"/>
        <w:wordWrap w:val="0"/>
        <w:ind w:left="2573" w:leftChars="1225" w:right="420" w:rightChars="200" w:firstLine="0" w:firstLineChars="0"/>
        <w:jc w:val="left"/>
        <w:rPr>
          <w:rFonts w:hint="eastAsia" w:ascii="ＭＳ 明朝" w:hAnsi="ＭＳ 明朝" w:eastAsia="ＭＳ 明朝"/>
          <w:sz w:val="22"/>
        </w:rPr>
      </w:pPr>
      <w:r>
        <w:rPr>
          <w:rFonts w:hint="eastAsia" w:ascii="ＭＳ 明朝" w:hAnsi="ＭＳ 明朝" w:eastAsia="ＭＳ 明朝"/>
          <w:sz w:val="22"/>
        </w:rPr>
        <w:t>担　当：村山・片岡</w:t>
      </w:r>
    </w:p>
    <w:p>
      <w:pPr>
        <w:pStyle w:val="0"/>
        <w:wordWrap w:val="0"/>
        <w:ind w:left="2573" w:leftChars="1225" w:right="420" w:rightChars="200" w:firstLine="0" w:firstLineChars="0"/>
        <w:jc w:val="left"/>
        <w:rPr>
          <w:rFonts w:hint="eastAsia" w:ascii="ＭＳ 明朝" w:hAnsi="ＭＳ 明朝" w:eastAsia="ＭＳ 明朝"/>
        </w:rPr>
      </w:pPr>
      <w:r>
        <w:rPr>
          <w:rFonts w:hint="eastAsia" w:ascii="ＭＳ 明朝" w:hAnsi="ＭＳ 明朝" w:eastAsia="ＭＳ 明朝"/>
          <w:sz w:val="22"/>
          <w:u w:val="single" w:color="auto"/>
        </w:rPr>
        <w:t>E-mail</w:t>
      </w:r>
      <w:r>
        <w:rPr>
          <w:rFonts w:hint="eastAsia" w:ascii="ＭＳ 明朝" w:hAnsi="ＭＳ 明朝" w:eastAsia="ＭＳ 明朝"/>
          <w:sz w:val="22"/>
          <w:u w:val="single" w:color="auto"/>
        </w:rPr>
        <w:t>：</w:t>
      </w:r>
      <w:r>
        <w:rPr>
          <w:rFonts w:hint="eastAsia" w:ascii="ＭＳ 明朝" w:hAnsi="ＭＳ 明朝" w:eastAsia="ＭＳ 明朝"/>
          <w:sz w:val="22"/>
          <w:u w:val="single" w:color="auto"/>
        </w:rPr>
        <w:t>020601@ken.pref.kochi.lg.jp</w:t>
      </w: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qFormat/>
    <w:pPr>
      <w:overflowPunct w:val="0"/>
      <w:adjustRightInd w:val="0"/>
      <w:ind w:left="152" w:leftChars="65"/>
      <w:textAlignment w:val="baseline"/>
    </w:pPr>
    <w:rPr>
      <w:rFonts w:ascii="ＭＳ Ｐゴシック" w:hAnsi="ＭＳ Ｐゴシック" w:eastAsia="ＭＳ Ｐゴシック"/>
      <w:color w:val="000000"/>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Closing"/>
    <w:basedOn w:val="0"/>
    <w:next w:val="19"/>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0" w:customStyle="1">
    <w:name w:val="結語 (文字)"/>
    <w:next w:val="20"/>
    <w:link w:val="19"/>
    <w:uiPriority w:val="0"/>
    <w:qFormat/>
    <w:rPr>
      <w:rFonts w:ascii="Century" w:hAnsi="Century" w:eastAsia="ＭＳ 明朝"/>
      <w:kern w:val="2"/>
      <w:sz w:val="21"/>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460</TotalTime>
  <Pages>1</Pages>
  <Words>9</Words>
  <Characters>192</Characters>
  <Application>JUST Note</Application>
  <Lines>40</Lines>
  <Paragraphs>15</Paragraphs>
  <CharactersWithSpaces>275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2025-02-20T09:36:37Z</cp:lastPrinted>
  <dcterms:created xsi:type="dcterms:W3CDTF">2020-03-06T01:29:00Z</dcterms:created>
  <dcterms:modified xsi:type="dcterms:W3CDTF">2026-07-01T02:55:33Z</dcterms:modified>
  <cp:revision>9</cp:revision>
</cp:coreProperties>
</file>