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4"/>
        </w:rPr>
        <w:t>商号及び代表者氏</w:t>
      </w:r>
      <w:r>
        <w:rPr>
          <w:rFonts w:hint="eastAsia"/>
          <w:spacing w:val="1"/>
          <w:kern w:val="0"/>
          <w:fitText w:val="2724" w:id="4"/>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6"/>
        </w:rPr>
        <w:t>FA</w:t>
      </w:r>
      <w:r>
        <w:rPr>
          <w:rFonts w:hint="default"/>
          <w:spacing w:val="1"/>
          <w:w w:val="99"/>
          <w:fitText w:val="420" w:id="6"/>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w:t>
      </w:r>
      <w:bookmarkStart w:id="0" w:name="_GoBack"/>
      <w:bookmarkEnd w:id="0"/>
      <w:r>
        <w:rPr>
          <w:rFonts w:hint="eastAsia"/>
        </w:rPr>
        <w:t>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color w:val="auto"/>
          <w:highlight w:val="none"/>
        </w:rPr>
      </w:pPr>
      <w:r>
        <w:rPr>
          <w:rFonts w:hint="eastAsia"/>
        </w:rPr>
        <w:t>（２）</w:t>
      </w:r>
      <w:r>
        <w:rPr>
          <w:rFonts w:hint="default"/>
        </w:rPr>
        <w:t xml:space="preserve">  </w:t>
      </w:r>
      <w:r>
        <w:rPr>
          <w:rFonts w:hint="eastAsia"/>
        </w:rPr>
        <w:t>配置</w:t>
      </w:r>
      <w:r>
        <w:rPr>
          <w:rFonts w:hint="eastAsia"/>
          <w:color w:val="auto"/>
          <w:highlight w:val="none"/>
        </w:rPr>
        <w:t>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【（２）－２　配置予定技術者の重複について（様式４）※必要な場合のみ。】</w:t>
      </w:r>
    </w:p>
    <w:p>
      <w:pPr>
        <w:pStyle w:val="0"/>
        <w:rPr>
          <w:rFonts w:hint="default"/>
        </w:rPr>
      </w:pPr>
      <w:r>
        <w:rPr>
          <w:rFonts w:hint="eastAsia"/>
          <w:color w:val="auto"/>
          <w:highlight w:val="none"/>
        </w:rPr>
        <w:t>（３）　令和８年度高</w:t>
      </w:r>
      <w:r>
        <w:rPr>
          <w:rFonts w:hint="eastAsia"/>
        </w:rPr>
        <w:t>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7"/>
        </w:rPr>
        <w:t>商号及び代表者氏</w:t>
      </w:r>
      <w:r>
        <w:rPr>
          <w:rFonts w:hint="eastAsia"/>
          <w:spacing w:val="0"/>
          <w:kern w:val="0"/>
          <w:fitText w:val="2611" w:id="7"/>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1"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27" name="Rectangle 270"/>
                <a:graphic xmlns:a="http://schemas.openxmlformats.org/drawingml/2006/main">
                  <a:graphicData uri="http://schemas.microsoft.com/office/word/2010/wordprocessingShape">
                    <wps:wsp>
                      <wps:cNvPr id="1027"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1;mso-wrap-distance-left:9pt;width:158.9pt;height:131.4pt;mso-position-horizontal-relative:text;position:absolute;mso-position-horizontal:center;margin-top:0pt;mso-wrap-distance-bottom:0pt;mso-wrap-distance-right:9pt;mso-wrap-distance-top:0pt;" o:spid="_x0000_s1027"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1312</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446866</cp:lastModifiedBy>
  <cp:lastPrinted>2026-05-12T10:57:17Z</cp:lastPrinted>
  <dcterms:created xsi:type="dcterms:W3CDTF">2018-03-20T11:53:00Z</dcterms:created>
  <dcterms:modified xsi:type="dcterms:W3CDTF">2026-03-23T03:20:20Z</dcterms:modified>
  <cp:revision>75</cp:revision>
</cp:coreProperties>
</file>