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8" w:rightChars="0"/>
        <w:jc w:val="center"/>
        <w:rPr>
          <w:rFonts w:hint="eastAsia"/>
          <w:b w:val="1"/>
          <w:sz w:val="28"/>
        </w:rPr>
      </w:pPr>
      <w:r>
        <w:rPr>
          <w:rFonts w:hint="eastAsia"/>
          <w:b w:val="1"/>
          <w:sz w:val="28"/>
        </w:rPr>
        <w:t>地域博覧会開催支援事業計画書</w:t>
      </w:r>
    </w:p>
    <w:p>
      <w:pPr>
        <w:pStyle w:val="0"/>
        <w:rPr>
          <w:rFonts w:hint="eastAsia" w:ascii="ＭＳ ゴシック" w:hAnsi="ＭＳ ゴシック" w:eastAsia="ＭＳ ゴシック"/>
          <w:u w:val="single"/>
        </w:rPr>
      </w:pPr>
    </w:p>
    <w:p>
      <w:pPr>
        <w:pStyle w:val="0"/>
        <w:rPr>
          <w:rFonts w:hint="eastAsia"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事業名（地域アクションプ</w:t>
      </w:r>
      <w:bookmarkStart w:id="0" w:name="_GoBack"/>
      <w:bookmarkEnd w:id="0"/>
      <w:r>
        <w:rPr>
          <w:rFonts w:hint="eastAsia" w:ascii="ＭＳ ゴシック" w:hAnsi="ＭＳ ゴシック" w:eastAsia="ＭＳ ゴシック"/>
          <w:u w:val="single"/>
        </w:rPr>
        <w:t>ラン名）：　　　　　　　　　　　　　　　　　　　　　　　　　　　</w:t>
      </w:r>
    </w:p>
    <w:p>
      <w:pPr>
        <w:pStyle w:val="0"/>
        <w:rPr>
          <w:rFonts w:hint="eastAsia"/>
          <w:u w:val="single"/>
        </w:rPr>
      </w:pPr>
    </w:p>
    <w:p>
      <w:pPr>
        <w:pStyle w:val="0"/>
        <w:rPr>
          <w:rFonts w:hint="eastAsia" w:ascii="ＭＳ ゴシック" w:hAnsi="ＭＳ ゴシック" w:eastAsia="ＭＳ ゴシック"/>
          <w:u w:val="single"/>
        </w:rPr>
      </w:pPr>
      <w:r>
        <w:rPr>
          <w:rFonts w:hint="eastAsia" w:ascii="ＭＳ ゴシック" w:hAnsi="ＭＳ ゴシック" w:eastAsia="ＭＳ ゴシック"/>
          <w:u w:val="single"/>
        </w:rPr>
        <w:t>事業実施主体名：　　　　　　　　　　　　</w:t>
      </w:r>
    </w:p>
    <w:p>
      <w:pPr>
        <w:pStyle w:val="0"/>
        <w:rPr>
          <w:rFonts w:hint="eastAsia"/>
        </w:rPr>
      </w:pPr>
    </w:p>
    <w:p>
      <w:pPr>
        <w:pStyle w:val="0"/>
        <w:ind w:left="211" w:hanging="211" w:hangingChars="100"/>
        <w:rPr>
          <w:rFonts w:hint="eastAsia" w:ascii="ＭＳ ゴシック" w:hAnsi="ＭＳ ゴシック" w:eastAsia="ＭＳ ゴシック"/>
          <w:b w:val="1"/>
          <w:i w:val="1"/>
          <w:u w:val="single"/>
        </w:rPr>
      </w:pPr>
      <w:r>
        <w:rPr>
          <w:rFonts w:hint="eastAsia" w:ascii="ＭＳ ゴシック" w:hAnsi="ＭＳ ゴシック" w:eastAsia="ＭＳ ゴシック"/>
          <w:b w:val="1"/>
          <w:i w:val="1"/>
          <w:u w:val="single"/>
        </w:rPr>
        <w:t>※以下の項目について、Ａ４サイズ　２～４枚程度で簡潔にまとめてください。</w:t>
      </w:r>
    </w:p>
    <w:p>
      <w:pPr>
        <w:pStyle w:val="0"/>
        <w:rPr>
          <w:rFonts w:hint="eastAsia" w:ascii="ＭＳ ゴシック" w:hAnsi="ＭＳ ゴシック" w:eastAsia="ＭＳ ゴシック"/>
          <w:b w:val="1"/>
        </w:rPr>
      </w:pPr>
    </w:p>
    <w:p>
      <w:pPr>
        <w:pStyle w:val="0"/>
        <w:rPr>
          <w:rFonts w:hint="eastAsia" w:ascii="ＭＳ ゴシック" w:hAnsi="ＭＳ ゴシック" w:eastAsia="ＭＳ ゴシック"/>
          <w:b w:val="1"/>
          <w:sz w:val="24"/>
          <w:bdr w:val="single" w:color="auto" w:sz="4" w:space="0"/>
          <w:shd w:val="pct15" w:color="auto" w:fill="FFFFFF"/>
        </w:rPr>
      </w:pPr>
      <w:r>
        <w:rPr>
          <w:rFonts w:hint="eastAsia" w:ascii="ＭＳ ゴシック" w:hAnsi="ＭＳ ゴシック" w:eastAsia="ＭＳ ゴシック"/>
          <w:b w:val="1"/>
          <w:sz w:val="24"/>
          <w:bdr w:val="single" w:color="auto" w:sz="4" w:space="0"/>
          <w:shd w:val="pct15" w:color="auto" w:fill="FFFFFF"/>
        </w:rPr>
        <w:t>Ⅰ　事業計画</w:t>
      </w:r>
    </w:p>
    <w:p>
      <w:pPr>
        <w:pStyle w:val="0"/>
        <w:rPr>
          <w:rFonts w:hint="eastAsia" w:ascii="ＭＳ ゴシック" w:hAnsi="ＭＳ ゴシック" w:eastAsia="ＭＳ ゴシック"/>
          <w:b w:val="1"/>
          <w:u w:val="single"/>
        </w:rPr>
      </w:pPr>
      <w:r>
        <w:rPr>
          <w:rFonts w:hint="eastAsia" w:ascii="ＭＳ ゴシック" w:hAnsi="ＭＳ ゴシック" w:eastAsia="ＭＳ ゴシック"/>
          <w:b w:val="1"/>
          <w:u w:val="single"/>
        </w:rPr>
        <w:t>１　事業の概要</w:t>
      </w: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6217920" cy="279590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217920" cy="2795905"/>
                        </a:xfrm>
                        <a:prstGeom prst="rect"/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dash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ind w:left="0" w:leftChars="0" w:hanging="180" w:hangingChars="100"/>
                              <w:rPr>
                                <w:rFonts w:hint="eastAsia" w:ascii="ＭＳ ゴシック" w:hAnsi="ＭＳ ゴシック" w:eastAsia="ＭＳ ゴシック"/>
                                <w:sz w:val="1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18"/>
                              </w:rPr>
                              <w:t>●　本事業を実施するに至った経緯・動機、本事業内容（既に着手している場合は、進捗状況）、特徴、セールスポイント等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ind w:left="180" w:leftChars="0" w:firstLine="180" w:firstLineChars="100"/>
                              <w:rPr>
                                <w:rFonts w:hint="eastAsia" w:ascii="ＭＳ ゴシック" w:hAnsi="ＭＳ ゴシック" w:eastAsia="ＭＳ ゴシック"/>
                                <w:sz w:val="1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18"/>
                              </w:rPr>
                              <w:t>※　事業の方向性と補助目的との整合性がとれているか。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ind w:left="180" w:leftChars="0" w:firstLine="180" w:firstLineChars="100"/>
                              <w:rPr>
                                <w:rFonts w:hint="eastAsia" w:ascii="ＭＳ ゴシック" w:hAnsi="ＭＳ ゴシック" w:eastAsia="ＭＳ ゴシック"/>
                                <w:sz w:val="1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18"/>
                              </w:rPr>
                              <w:t>※　事業内容を分かりやすく説明した図及び資料を作成及び添付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ind w:left="180" w:leftChars="0" w:firstLine="180" w:firstLineChars="100"/>
                              <w:rPr>
                                <w:rFonts w:hint="eastAsia" w:ascii="ＭＳ ゴシック" w:hAnsi="ＭＳ ゴシック" w:eastAsia="ＭＳ ゴシック"/>
                                <w:sz w:val="1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18"/>
                              </w:rPr>
                              <w:t>※　３～５年程度の事業実施スケジュール（年度ごとの主な取組など）を作成及び添付</w:t>
                            </w:r>
                          </w:p>
                        </w:txbxContent>
                      </wps:txbx>
                      <wps:bodyPr lIns="74295" tIns="8890" rIns="74295" bIns="8890" anchor="t" upright="1"/>
                    </wps:wsp>
                  </a:graphicData>
                </a:graphic>
              </wp:anchor>
            </w:drawing>
          </mc:Choice>
          <mc:Fallback>
            <w:pict>
              <v:rect id="_x0000_s1026" style="margin-top:9.0500000000000007pt;mso-position-vertical-relative:text;mso-position-horizontal-relative:text;v-text-anchor:top;position:absolute;height:220.15pt;width:489.6pt;margin-left:0pt;z-index:2;" o:allowincell="t" o:allowoverlap="t" filled="t" fillcolor="#ffffff" stroked="t" strokecolor="#000000" strokeweight="1pt" o:spt="1">
                <v:fill/>
                <v:stroke dashstyle="dash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40" w:lineRule="exact"/>
                        <w:ind w:left="0" w:leftChars="0" w:hanging="180" w:hangingChars="100"/>
                        <w:rPr>
                          <w:rFonts w:hint="eastAsia" w:ascii="ＭＳ ゴシック" w:hAnsi="ＭＳ ゴシック" w:eastAsia="ＭＳ ゴシック"/>
                          <w:sz w:val="18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18"/>
                        </w:rPr>
                        <w:t>●　本事業を実施するに至った経緯・動機、本事業内容（既に着手している場合は、進捗状況）、特徴、セールスポイント等</w:t>
                      </w:r>
                    </w:p>
                    <w:p>
                      <w:pPr>
                        <w:pStyle w:val="0"/>
                        <w:spacing w:line="240" w:lineRule="exact"/>
                        <w:ind w:left="180" w:leftChars="0" w:firstLine="180" w:firstLineChars="100"/>
                        <w:rPr>
                          <w:rFonts w:hint="eastAsia" w:ascii="ＭＳ ゴシック" w:hAnsi="ＭＳ ゴシック" w:eastAsia="ＭＳ ゴシック"/>
                          <w:sz w:val="18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18"/>
                        </w:rPr>
                        <w:t>※　事業の方向性と補助目的との整合性がとれているか。</w:t>
                      </w:r>
                    </w:p>
                    <w:p>
                      <w:pPr>
                        <w:pStyle w:val="0"/>
                        <w:spacing w:line="240" w:lineRule="exact"/>
                        <w:ind w:left="180" w:leftChars="0" w:firstLine="180" w:firstLineChars="100"/>
                        <w:rPr>
                          <w:rFonts w:hint="eastAsia" w:ascii="ＭＳ ゴシック" w:hAnsi="ＭＳ ゴシック" w:eastAsia="ＭＳ ゴシック"/>
                          <w:sz w:val="18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18"/>
                        </w:rPr>
                        <w:t>※　事業内容を分かりやすく説明した図及び資料を作成及び添付</w:t>
                      </w:r>
                    </w:p>
                    <w:p>
                      <w:pPr>
                        <w:pStyle w:val="0"/>
                        <w:spacing w:line="240" w:lineRule="exact"/>
                        <w:ind w:left="180" w:leftChars="0" w:firstLine="180" w:firstLineChars="100"/>
                        <w:rPr>
                          <w:rFonts w:hint="eastAsia" w:ascii="ＭＳ ゴシック" w:hAnsi="ＭＳ ゴシック" w:eastAsia="ＭＳ ゴシック"/>
                          <w:sz w:val="18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18"/>
                        </w:rPr>
                        <w:t>※　３～５年程度の事業実施スケジュール（年度ごとの主な取組など）を作成及び添付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 w:ascii="ＭＳ ゴシック" w:hAnsi="ＭＳ ゴシック" w:eastAsia="ＭＳ ゴシック"/>
          <w:b w:val="1"/>
          <w:u w:val="single"/>
        </w:rPr>
      </w:pPr>
    </w:p>
    <w:p>
      <w:pPr>
        <w:pStyle w:val="0"/>
        <w:rPr>
          <w:rFonts w:hint="eastAsia" w:ascii="ＭＳ ゴシック" w:hAnsi="ＭＳ ゴシック" w:eastAsia="ＭＳ ゴシック"/>
          <w:b w:val="1"/>
          <w:u w:val="single"/>
        </w:rPr>
      </w:pPr>
      <w:r>
        <w:rPr>
          <w:rFonts w:hint="eastAsia" w:ascii="ＭＳ ゴシック" w:hAnsi="ＭＳ ゴシック" w:eastAsia="ＭＳ ゴシック"/>
          <w:b w:val="1"/>
          <w:u w:val="single"/>
        </w:rPr>
        <w:t>２　事業の実施体制等について</w:t>
      </w: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6217920" cy="311658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217920" cy="3116580"/>
                        </a:xfrm>
                        <a:prstGeom prst="rect"/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dash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ind w:left="0" w:leftChars="0" w:hanging="180" w:hangingChars="100"/>
                              <w:rPr>
                                <w:rFonts w:hint="eastAsia" w:ascii="ＭＳ ゴシック" w:hAnsi="ＭＳ ゴシック" w:eastAsia="ＭＳ ゴシック"/>
                                <w:sz w:val="1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18"/>
                              </w:rPr>
                              <w:t>●　事業の実施主体（責任主体）の明確性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ind w:leftChars="0" w:firstLineChars="0"/>
                              <w:rPr>
                                <w:rFonts w:hint="eastAsia" w:ascii="ＭＳ ゴシック" w:hAnsi="ＭＳ ゴシック" w:eastAsia="ＭＳ ゴシック"/>
                                <w:sz w:val="1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18"/>
                              </w:rPr>
                              <w:t>　　※　複数団体で事業を実施する場合等は、役割及び責任の所在が明確になっているか。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eastAsia" w:ascii="ＭＳ ゴシック" w:hAnsi="ＭＳ ゴシック" w:eastAsia="ＭＳ ゴシック"/>
                                <w:sz w:val="1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18"/>
                              </w:rPr>
                              <w:t>●　事業の体制（財務、人員体制等）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eastAsia" w:ascii="ＭＳ ゴシック" w:hAnsi="ＭＳ ゴシック" w:eastAsia="ＭＳ ゴシック"/>
                                <w:sz w:val="1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18"/>
                              </w:rPr>
                              <w:t>　　※　事業を遂行するに足る適切な能力及び資金を有しているか。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ind w:left="0" w:leftChars="0" w:hanging="180" w:hangingChars="100"/>
                              <w:rPr>
                                <w:rFonts w:hint="eastAsia" w:ascii="ＭＳ ゴシック" w:hAnsi="ＭＳ ゴシック" w:eastAsia="ＭＳ ゴシック"/>
                                <w:sz w:val="1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18"/>
                              </w:rPr>
                              <w:t>●　本事業の実施に当たって、市町村のコンセンサス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ind w:left="0" w:leftChars="0" w:hanging="180" w:hangingChars="100"/>
                              <w:rPr>
                                <w:rFonts w:hint="eastAsia" w:ascii="ＭＳ ゴシック" w:hAnsi="ＭＳ ゴシック" w:eastAsia="ＭＳ ゴシック"/>
                                <w:sz w:val="1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18"/>
                              </w:rPr>
                              <w:t>　　※　当該市町村のコンセンサスが得られているか。アクションプランの位置付け、予算化の目処、協力体制等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ind w:left="0" w:leftChars="0" w:hanging="180" w:hangingChars="100"/>
                              <w:rPr>
                                <w:rFonts w:hint="eastAsia" w:ascii="ＭＳ ゴシック" w:hAnsi="ＭＳ ゴシック" w:eastAsia="ＭＳ ゴシック"/>
                                <w:sz w:val="1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18"/>
                              </w:rPr>
                              <w:t>●　事業実施についての地域との連携体制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ind w:left="0" w:leftChars="0" w:hanging="180" w:hangingChars="100"/>
                              <w:rPr>
                                <w:rFonts w:hint="eastAsia" w:ascii="ＭＳ ゴシック" w:hAnsi="ＭＳ ゴシック" w:eastAsia="ＭＳ ゴシック"/>
                                <w:sz w:val="1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18"/>
                              </w:rPr>
                              <w:t>　　※　地域の各種団体との協力体制が整っているか。地域住民と良好な関係が築けているか。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ind w:left="0" w:leftChars="0" w:hanging="180" w:hangingChars="100"/>
                              <w:rPr>
                                <w:rFonts w:hint="default" w:ascii="ＭＳ ゴシック" w:hAnsi="ＭＳ ゴシック" w:eastAsia="ＭＳ ゴシック"/>
                                <w:sz w:val="1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18"/>
                              </w:rPr>
                              <w:t>●　企業等がハード事業を実施する場合は、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18"/>
                                <w:u w:val="single"/>
                              </w:rPr>
                              <w:t>連携事業者の概要と本事業における役割など</w:t>
                            </w:r>
                          </w:p>
                        </w:txbxContent>
                      </wps:txbx>
                      <wps:bodyPr lIns="74295" tIns="8890" rIns="74295" bIns="8890" anchor="t" upright="1"/>
                    </wps:wsp>
                  </a:graphicData>
                </a:graphic>
              </wp:anchor>
            </w:drawing>
          </mc:Choice>
          <mc:Fallback>
            <w:pict>
              <v:rect id="_x0000_s1027" style="margin-top:9.0500000000000007pt;mso-position-vertical-relative:text;mso-position-horizontal-relative:text;v-text-anchor:top;position:absolute;height:245.4pt;width:489.6pt;margin-left:0pt;z-index:3;" o:allowincell="t" o:allowoverlap="t" filled="t" fillcolor="#ffffff" stroked="t" strokecolor="#000000" strokeweight="1pt" o:spt="1">
                <v:fill/>
                <v:stroke dashstyle="dash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40" w:lineRule="exact"/>
                        <w:ind w:left="0" w:leftChars="0" w:hanging="180" w:hangingChars="100"/>
                        <w:rPr>
                          <w:rFonts w:hint="eastAsia" w:ascii="ＭＳ ゴシック" w:hAnsi="ＭＳ ゴシック" w:eastAsia="ＭＳ ゴシック"/>
                          <w:sz w:val="18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18"/>
                        </w:rPr>
                        <w:t>●　事業の実施主体（責任主体）の明確性</w:t>
                      </w:r>
                    </w:p>
                    <w:p>
                      <w:pPr>
                        <w:pStyle w:val="0"/>
                        <w:spacing w:line="240" w:lineRule="exact"/>
                        <w:ind w:leftChars="0" w:firstLineChars="0"/>
                        <w:rPr>
                          <w:rFonts w:hint="eastAsia" w:ascii="ＭＳ ゴシック" w:hAnsi="ＭＳ ゴシック" w:eastAsia="ＭＳ ゴシック"/>
                          <w:sz w:val="18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18"/>
                        </w:rPr>
                        <w:t>　　※　複数団体で事業を実施する場合等は、役割及び責任の所在が明確になっているか。</w:t>
                      </w:r>
                    </w:p>
                    <w:p>
                      <w:pPr>
                        <w:pStyle w:val="0"/>
                        <w:spacing w:line="240" w:lineRule="exact"/>
                        <w:rPr>
                          <w:rFonts w:hint="eastAsia" w:ascii="ＭＳ ゴシック" w:hAnsi="ＭＳ ゴシック" w:eastAsia="ＭＳ ゴシック"/>
                          <w:sz w:val="18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18"/>
                        </w:rPr>
                        <w:t>●　事業の体制（財務、人員体制等）</w:t>
                      </w:r>
                    </w:p>
                    <w:p>
                      <w:pPr>
                        <w:pStyle w:val="0"/>
                        <w:spacing w:line="240" w:lineRule="exact"/>
                        <w:rPr>
                          <w:rFonts w:hint="eastAsia" w:ascii="ＭＳ ゴシック" w:hAnsi="ＭＳ ゴシック" w:eastAsia="ＭＳ ゴシック"/>
                          <w:sz w:val="18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18"/>
                        </w:rPr>
                        <w:t>　　※　事業を遂行するに足る適切な能力及び資金を有しているか。</w:t>
                      </w:r>
                    </w:p>
                    <w:p>
                      <w:pPr>
                        <w:pStyle w:val="0"/>
                        <w:spacing w:line="240" w:lineRule="exact"/>
                        <w:ind w:left="0" w:leftChars="0" w:hanging="180" w:hangingChars="100"/>
                        <w:rPr>
                          <w:rFonts w:hint="eastAsia" w:ascii="ＭＳ ゴシック" w:hAnsi="ＭＳ ゴシック" w:eastAsia="ＭＳ ゴシック"/>
                          <w:sz w:val="18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18"/>
                        </w:rPr>
                        <w:t>●　本事業の実施に当たって、市町村のコンセンサス</w:t>
                      </w:r>
                    </w:p>
                    <w:p>
                      <w:pPr>
                        <w:pStyle w:val="0"/>
                        <w:spacing w:line="240" w:lineRule="exact"/>
                        <w:ind w:left="0" w:leftChars="0" w:hanging="180" w:hangingChars="100"/>
                        <w:rPr>
                          <w:rFonts w:hint="eastAsia" w:ascii="ＭＳ ゴシック" w:hAnsi="ＭＳ ゴシック" w:eastAsia="ＭＳ ゴシック"/>
                          <w:sz w:val="18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18"/>
                        </w:rPr>
                        <w:t>　　※　当該市町村のコンセンサスが得られているか。アクションプランの位置付け、予算化の目処、協力体制等</w:t>
                      </w:r>
                    </w:p>
                    <w:p>
                      <w:pPr>
                        <w:pStyle w:val="0"/>
                        <w:spacing w:line="240" w:lineRule="exact"/>
                        <w:ind w:left="0" w:leftChars="0" w:hanging="180" w:hangingChars="100"/>
                        <w:rPr>
                          <w:rFonts w:hint="eastAsia" w:ascii="ＭＳ ゴシック" w:hAnsi="ＭＳ ゴシック" w:eastAsia="ＭＳ ゴシック"/>
                          <w:sz w:val="18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18"/>
                        </w:rPr>
                        <w:t>●　事業実施についての地域との連携体制</w:t>
                      </w:r>
                    </w:p>
                    <w:p>
                      <w:pPr>
                        <w:pStyle w:val="0"/>
                        <w:spacing w:line="240" w:lineRule="exact"/>
                        <w:ind w:left="0" w:leftChars="0" w:hanging="180" w:hangingChars="100"/>
                        <w:rPr>
                          <w:rFonts w:hint="eastAsia" w:ascii="ＭＳ ゴシック" w:hAnsi="ＭＳ ゴシック" w:eastAsia="ＭＳ ゴシック"/>
                          <w:sz w:val="18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18"/>
                        </w:rPr>
                        <w:t>　　※　地域の各種団体との協力体制が整っているか。地域住民と良好な関係が築けているか。</w:t>
                      </w:r>
                    </w:p>
                    <w:p>
                      <w:pPr>
                        <w:pStyle w:val="0"/>
                        <w:spacing w:line="240" w:lineRule="exact"/>
                        <w:ind w:left="0" w:leftChars="0" w:hanging="180" w:hangingChars="100"/>
                        <w:rPr>
                          <w:rFonts w:hint="default" w:ascii="ＭＳ ゴシック" w:hAnsi="ＭＳ ゴシック" w:eastAsia="ＭＳ ゴシック"/>
                          <w:sz w:val="18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18"/>
                        </w:rPr>
                        <w:t>●　企業等がハード事業を実施する場合は、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18"/>
                          <w:u w:val="single"/>
                        </w:rPr>
                        <w:t>連携事業者の概要と本事業における役割など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 w:ascii="ＭＳ ゴシック" w:hAnsi="ＭＳ ゴシック" w:eastAsia="ＭＳ ゴシック"/>
          <w:b w:val="1"/>
          <w:u w:val="single"/>
        </w:rPr>
      </w:pPr>
      <w:r>
        <w:rPr>
          <w:rFonts w:hint="eastAsia" w:ascii="ＭＳ ゴシック" w:hAnsi="ＭＳ ゴシック" w:eastAsia="ＭＳ ゴシック"/>
          <w:b w:val="1"/>
          <w:u w:val="single"/>
        </w:rPr>
        <w:t>３　事業計画の具体性</w:t>
      </w: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simplePos="0" relativeHeight="4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6217920" cy="3261995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217920" cy="3261995"/>
                        </a:xfrm>
                        <a:prstGeom prst="rect"/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dash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eastAsia" w:ascii="ＭＳ ゴシック" w:hAnsi="ＭＳ ゴシック" w:eastAsia="ＭＳ ゴシック"/>
                                <w:sz w:val="1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18"/>
                              </w:rPr>
                              <w:t>●　事業の将来性及び成長の可能性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eastAsia" w:ascii="ＭＳ ゴシック" w:hAnsi="ＭＳ ゴシック" w:eastAsia="ＭＳ ゴシック"/>
                                <w:sz w:val="1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18"/>
                              </w:rPr>
                              <w:t>　　※　事業の優位性及び独自性はどうか。将来性及び成長の可能性があるか。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ind w:left="180" w:hanging="180" w:hangingChars="100"/>
                              <w:rPr>
                                <w:rFonts w:hint="eastAsia" w:ascii="ＭＳ ゴシック" w:hAnsi="ＭＳ ゴシック" w:eastAsia="ＭＳ ゴシック"/>
                                <w:sz w:val="1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18"/>
                              </w:rPr>
                              <w:t>●　具体的かつ実現可能な誘客等の目標の設定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ind w:left="0" w:leftChars="0" w:hanging="539" w:hangingChars="300"/>
                              <w:rPr>
                                <w:rFonts w:hint="eastAsia" w:ascii="ＭＳ ゴシック" w:hAnsi="ＭＳ ゴシック" w:eastAsia="ＭＳ ゴシック"/>
                                <w:sz w:val="1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18"/>
                              </w:rPr>
                              <w:t>　　※　目標設定の考え方及び根拠は、明確となっているか。その目標は、実現可能なものか。計画等に目標が適切に設定されているか。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ind w:left="180" w:hanging="180" w:hangingChars="100"/>
                              <w:rPr>
                                <w:rFonts w:hint="eastAsia" w:ascii="ＭＳ ゴシック" w:hAnsi="ＭＳ ゴシック" w:eastAsia="ＭＳ ゴシック"/>
                                <w:sz w:val="1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18"/>
                              </w:rPr>
                              <w:t>●　誘客対象の明確性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ind w:left="180" w:hanging="180" w:hangingChars="100"/>
                              <w:rPr>
                                <w:rFonts w:hint="eastAsia" w:ascii="ＭＳ ゴシック" w:hAnsi="ＭＳ ゴシック" w:eastAsia="ＭＳ ゴシック"/>
                                <w:sz w:val="1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18"/>
                              </w:rPr>
                              <w:t>　　※　ターゲットとするエリア、顧客の年齢層等、誘客対象が具体的にイメージされているか。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  <w:sz w:val="18"/>
                              </w:rPr>
                            </w:pPr>
                          </w:p>
                        </w:txbxContent>
                      </wps:txbx>
                      <wps:bodyPr lIns="74295" tIns="8890" rIns="74295" bIns="8890" anchor="t" upright="1"/>
                    </wps:wsp>
                  </a:graphicData>
                </a:graphic>
              </wp:anchor>
            </w:drawing>
          </mc:Choice>
          <mc:Fallback>
            <w:pict>
              <v:rect id="_x0000_s1028" style="margin-top:7.3pt;mso-position-vertical-relative:text;mso-position-horizontal-relative:text;v-text-anchor:top;position:absolute;height:256.85000000000002pt;width:489.6pt;margin-left:0pt;z-index:4;" o:allowincell="t" o:allowoverlap="t" filled="t" fillcolor="#ffffff" stroked="t" strokecolor="#000000" strokeweight="1pt" o:spt="1">
                <v:fill/>
                <v:stroke dashstyle="dash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40" w:lineRule="exact"/>
                        <w:rPr>
                          <w:rFonts w:hint="eastAsia" w:ascii="ＭＳ ゴシック" w:hAnsi="ＭＳ ゴシック" w:eastAsia="ＭＳ ゴシック"/>
                          <w:sz w:val="18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18"/>
                        </w:rPr>
                        <w:t>●　事業の将来性及び成長の可能性</w:t>
                      </w:r>
                    </w:p>
                    <w:p>
                      <w:pPr>
                        <w:pStyle w:val="0"/>
                        <w:spacing w:line="240" w:lineRule="exact"/>
                        <w:rPr>
                          <w:rFonts w:hint="eastAsia" w:ascii="ＭＳ ゴシック" w:hAnsi="ＭＳ ゴシック" w:eastAsia="ＭＳ ゴシック"/>
                          <w:sz w:val="18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18"/>
                        </w:rPr>
                        <w:t>　　※　事業の優位性及び独自性はどうか。将来性及び成長の可能性があるか。</w:t>
                      </w:r>
                    </w:p>
                    <w:p>
                      <w:pPr>
                        <w:pStyle w:val="0"/>
                        <w:spacing w:line="240" w:lineRule="exact"/>
                        <w:ind w:left="180" w:hanging="180" w:hangingChars="100"/>
                        <w:rPr>
                          <w:rFonts w:hint="eastAsia" w:ascii="ＭＳ ゴシック" w:hAnsi="ＭＳ ゴシック" w:eastAsia="ＭＳ ゴシック"/>
                          <w:sz w:val="18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18"/>
                        </w:rPr>
                        <w:t>●　具体的かつ実現可能な誘客等の目標の設定</w:t>
                      </w:r>
                    </w:p>
                    <w:p>
                      <w:pPr>
                        <w:pStyle w:val="0"/>
                        <w:spacing w:line="240" w:lineRule="exact"/>
                        <w:ind w:left="0" w:leftChars="0" w:hanging="539" w:hangingChars="300"/>
                        <w:rPr>
                          <w:rFonts w:hint="eastAsia" w:ascii="ＭＳ ゴシック" w:hAnsi="ＭＳ ゴシック" w:eastAsia="ＭＳ ゴシック"/>
                          <w:sz w:val="18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18"/>
                        </w:rPr>
                        <w:t>　　※　目標設定の考え方及び根拠は、明確となっているか。その目標は、実現可能なものか。計画等に目標が適切に設定されているか。</w:t>
                      </w:r>
                    </w:p>
                    <w:p>
                      <w:pPr>
                        <w:pStyle w:val="0"/>
                        <w:spacing w:line="240" w:lineRule="exact"/>
                        <w:ind w:left="180" w:hanging="180" w:hangingChars="100"/>
                        <w:rPr>
                          <w:rFonts w:hint="eastAsia" w:ascii="ＭＳ ゴシック" w:hAnsi="ＭＳ ゴシック" w:eastAsia="ＭＳ ゴシック"/>
                          <w:sz w:val="18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18"/>
                        </w:rPr>
                        <w:t>●　誘客対象の明確性</w:t>
                      </w:r>
                    </w:p>
                    <w:p>
                      <w:pPr>
                        <w:pStyle w:val="0"/>
                        <w:spacing w:line="240" w:lineRule="exact"/>
                        <w:ind w:left="180" w:hanging="180" w:hangingChars="100"/>
                        <w:rPr>
                          <w:rFonts w:hint="eastAsia" w:ascii="ＭＳ ゴシック" w:hAnsi="ＭＳ ゴシック" w:eastAsia="ＭＳ ゴシック"/>
                          <w:sz w:val="18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18"/>
                        </w:rPr>
                        <w:t>　　※　ターゲットとするエリア、顧客の年齢層等、誘客対象が具体的にイメージされているか。</w:t>
                      </w:r>
                    </w:p>
                    <w:p>
                      <w:pPr>
                        <w:pStyle w:val="0"/>
                        <w:rPr>
                          <w:rFonts w:hint="default" w:ascii="ＭＳ ゴシック" w:hAnsi="ＭＳ ゴシック" w:eastAsia="ＭＳ ゴシック"/>
                          <w:sz w:val="18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sz w:val="18"/>
        </w:rPr>
      </w:pPr>
    </w:p>
    <w:p>
      <w:pPr>
        <w:pStyle w:val="0"/>
        <w:rPr>
          <w:rFonts w:hint="eastAsia"/>
          <w:sz w:val="18"/>
        </w:rPr>
      </w:pPr>
    </w:p>
    <w:p>
      <w:pPr>
        <w:pStyle w:val="0"/>
        <w:rPr>
          <w:rFonts w:hint="eastAsia"/>
          <w:sz w:val="18"/>
        </w:rPr>
      </w:pPr>
    </w:p>
    <w:p>
      <w:pPr>
        <w:pStyle w:val="0"/>
        <w:rPr>
          <w:rFonts w:hint="eastAsia"/>
          <w:sz w:val="18"/>
        </w:rPr>
      </w:pPr>
    </w:p>
    <w:p>
      <w:pPr>
        <w:pStyle w:val="0"/>
        <w:rPr>
          <w:rFonts w:hint="eastAsia"/>
          <w:sz w:val="18"/>
        </w:rPr>
      </w:pPr>
    </w:p>
    <w:p>
      <w:pPr>
        <w:pStyle w:val="0"/>
        <w:rPr>
          <w:rFonts w:hint="eastAsia"/>
          <w:sz w:val="18"/>
        </w:rPr>
      </w:pPr>
    </w:p>
    <w:p>
      <w:pPr>
        <w:pStyle w:val="0"/>
        <w:rPr>
          <w:rFonts w:hint="eastAsia"/>
          <w:sz w:val="18"/>
        </w:rPr>
      </w:pPr>
    </w:p>
    <w:p>
      <w:pPr>
        <w:pStyle w:val="0"/>
        <w:rPr>
          <w:rFonts w:hint="eastAsia"/>
          <w:sz w:val="18"/>
        </w:rPr>
      </w:pPr>
    </w:p>
    <w:p>
      <w:pPr>
        <w:pStyle w:val="0"/>
        <w:rPr>
          <w:rFonts w:hint="eastAsia"/>
          <w:sz w:val="18"/>
        </w:rPr>
      </w:pPr>
    </w:p>
    <w:p>
      <w:pPr>
        <w:pStyle w:val="0"/>
        <w:rPr>
          <w:rFonts w:hint="eastAsia"/>
          <w:sz w:val="18"/>
        </w:rPr>
      </w:pPr>
    </w:p>
    <w:p>
      <w:pPr>
        <w:pStyle w:val="0"/>
        <w:rPr>
          <w:rFonts w:hint="eastAsia"/>
          <w:sz w:val="18"/>
        </w:rPr>
      </w:pPr>
    </w:p>
    <w:p>
      <w:pPr>
        <w:pStyle w:val="0"/>
        <w:rPr>
          <w:rFonts w:hint="eastAsia"/>
          <w:sz w:val="18"/>
        </w:rPr>
      </w:pPr>
    </w:p>
    <w:p>
      <w:pPr>
        <w:pStyle w:val="0"/>
        <w:rPr>
          <w:rFonts w:hint="eastAsia"/>
          <w:sz w:val="18"/>
        </w:rPr>
      </w:pPr>
    </w:p>
    <w:p>
      <w:pPr>
        <w:pStyle w:val="0"/>
        <w:rPr>
          <w:rFonts w:hint="eastAsia"/>
          <w:sz w:val="18"/>
        </w:rPr>
      </w:pPr>
    </w:p>
    <w:p>
      <w:pPr>
        <w:pStyle w:val="0"/>
        <w:rPr>
          <w:rFonts w:hint="eastAsia" w:ascii="ＭＳ ゴシック" w:hAnsi="ＭＳ ゴシック" w:eastAsia="ＭＳ ゴシック"/>
          <w:b w:val="1"/>
          <w:sz w:val="24"/>
          <w:bdr w:val="single" w:color="auto" w:sz="4" w:space="0"/>
          <w:shd w:val="pct15" w:color="auto" w:fill="FFFFFF"/>
        </w:rPr>
      </w:pPr>
      <w:r>
        <w:rPr>
          <w:rFonts w:hint="eastAsia" w:ascii="ＭＳ ゴシック" w:hAnsi="ＭＳ ゴシック" w:eastAsia="ＭＳ ゴシック"/>
          <w:b w:val="1"/>
          <w:sz w:val="24"/>
          <w:bdr w:val="single" w:color="auto" w:sz="4" w:space="0"/>
          <w:shd w:val="pct15" w:color="auto" w:fill="FFFFFF"/>
        </w:rPr>
        <w:t>Ⅱ　事業効果</w:t>
      </w:r>
    </w:p>
    <w:p>
      <w:pPr>
        <w:pStyle w:val="0"/>
        <w:ind w:leftChars="0" w:firstLine="0" w:firstLineChars="0"/>
        <w:rPr>
          <w:rFonts w:hint="eastAsia" w:ascii="ＭＳ ゴシック" w:hAnsi="ＭＳ ゴシック" w:eastAsia="ＭＳ ゴシック"/>
          <w:b w:val="1"/>
          <w:u w:val="single"/>
        </w:rPr>
      </w:pPr>
      <w:r>
        <w:rPr>
          <w:rFonts w:hint="eastAsia" w:ascii="ＭＳ ゴシック" w:hAnsi="ＭＳ ゴシック" w:eastAsia="ＭＳ ゴシック"/>
          <w:b w:val="1"/>
          <w:u w:val="none"/>
        </w:rPr>
        <w:t>　</w:t>
      </w:r>
      <w:r>
        <w:rPr>
          <w:rFonts w:hint="eastAsia" w:ascii="ＭＳ ゴシック" w:hAnsi="ＭＳ ゴシック" w:eastAsia="ＭＳ ゴシック"/>
          <w:b w:val="1"/>
          <w:u w:val="single"/>
        </w:rPr>
        <w:t>事業効果（二次効果を含む。）</w:t>
      </w:r>
    </w:p>
    <w:p>
      <w:pPr>
        <w:pStyle w:val="0"/>
        <w:rPr>
          <w:rFonts w:hint="eastAsia" w:ascii="ＭＳ ゴシック" w:hAnsi="ＭＳ ゴシック" w:eastAsia="ＭＳ ゴシック"/>
          <w:b w:val="1"/>
          <w:u w:val="single"/>
        </w:rPr>
      </w:pPr>
      <w:r>
        <w:rPr>
          <w:rFonts w:hint="eastAsia"/>
        </w:rPr>
        <mc:AlternateContent>
          <mc:Choice Requires="wps">
            <w:drawing>
              <wp:anchor simplePos="0" relativeHeight="5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6217920" cy="3230880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217920" cy="3230880"/>
                        </a:xfrm>
                        <a:prstGeom prst="rect"/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dash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ind w:left="180" w:hanging="180" w:hangingChars="100"/>
                              <w:rPr>
                                <w:rFonts w:hint="eastAsia" w:ascii="ＭＳ ゴシック" w:hAnsi="ＭＳ ゴシック" w:eastAsia="ＭＳ ゴシック"/>
                                <w:sz w:val="1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18"/>
                              </w:rPr>
                              <w:t>●　費用対効果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ind w:left="180" w:hanging="180" w:hangingChars="100"/>
                              <w:rPr>
                                <w:rFonts w:hint="eastAsia" w:ascii="ＭＳ ゴシック" w:hAnsi="ＭＳ ゴシック" w:eastAsia="ＭＳ ゴシック"/>
                                <w:sz w:val="1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18"/>
                              </w:rPr>
                              <w:t>　　※　入込客数の増加や宿泊、飲食等地域内での消費拡大が見込めるか。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ind w:left="180" w:hanging="180" w:hangingChars="100"/>
                              <w:rPr>
                                <w:rFonts w:hint="eastAsia" w:ascii="ＭＳ ゴシック" w:hAnsi="ＭＳ ゴシック" w:eastAsia="ＭＳ ゴシック"/>
                                <w:sz w:val="1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18"/>
                              </w:rPr>
                              <w:t>●　知名度の向上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ind w:left="180" w:hanging="180" w:hangingChars="100"/>
                              <w:rPr>
                                <w:rFonts w:hint="eastAsia" w:ascii="ＭＳ ゴシック" w:hAnsi="ＭＳ ゴシック" w:eastAsia="ＭＳ ゴシック"/>
                                <w:sz w:val="1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18"/>
                              </w:rPr>
                              <w:t>　　※　観光地としての知名度の向上が見込めるか。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ind w:left="180" w:hanging="180" w:hangingChars="100"/>
                              <w:rPr>
                                <w:rFonts w:hint="default" w:ascii="ＭＳ ゴシック" w:hAnsi="ＭＳ ゴシック" w:eastAsia="ＭＳ ゴシック"/>
                                <w:sz w:val="1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18"/>
                              </w:rPr>
                              <w:t>　</w:t>
                            </w:r>
                          </w:p>
                        </w:txbxContent>
                      </wps:txbx>
                      <wps:bodyPr lIns="74295" tIns="8890" rIns="74295" bIns="8890" anchor="t" upright="1"/>
                    </wps:wsp>
                  </a:graphicData>
                </a:graphic>
              </wp:anchor>
            </w:drawing>
          </mc:Choice>
          <mc:Fallback>
            <w:pict>
              <v:rect id="_x0000_s1029" style="margin-top:9.69pt;mso-position-vertical-relative:text;mso-position-horizontal-relative:text;v-text-anchor:top;position:absolute;height:254.4pt;width:489.6pt;margin-left:0pt;z-index:5;" o:allowincell="t" o:allowoverlap="t" filled="t" fillcolor="#ffffff" stroked="t" strokecolor="#000000" strokeweight="1pt" o:spt="1">
                <v:fill/>
                <v:stroke dashstyle="dash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40" w:lineRule="exact"/>
                        <w:ind w:left="180" w:hanging="180" w:hangingChars="100"/>
                        <w:rPr>
                          <w:rFonts w:hint="eastAsia" w:ascii="ＭＳ ゴシック" w:hAnsi="ＭＳ ゴシック" w:eastAsia="ＭＳ ゴシック"/>
                          <w:sz w:val="18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18"/>
                        </w:rPr>
                        <w:t>●　費用対効果</w:t>
                      </w:r>
                    </w:p>
                    <w:p>
                      <w:pPr>
                        <w:pStyle w:val="0"/>
                        <w:spacing w:line="240" w:lineRule="exact"/>
                        <w:ind w:left="180" w:hanging="180" w:hangingChars="100"/>
                        <w:rPr>
                          <w:rFonts w:hint="eastAsia" w:ascii="ＭＳ ゴシック" w:hAnsi="ＭＳ ゴシック" w:eastAsia="ＭＳ ゴシック"/>
                          <w:sz w:val="18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18"/>
                        </w:rPr>
                        <w:t>　　※　入込客数の増加や宿泊、飲食等地域内での消費拡大が見込めるか。</w:t>
                      </w:r>
                    </w:p>
                    <w:p>
                      <w:pPr>
                        <w:pStyle w:val="0"/>
                        <w:spacing w:line="240" w:lineRule="exact"/>
                        <w:ind w:left="180" w:hanging="180" w:hangingChars="100"/>
                        <w:rPr>
                          <w:rFonts w:hint="eastAsia" w:ascii="ＭＳ ゴシック" w:hAnsi="ＭＳ ゴシック" w:eastAsia="ＭＳ ゴシック"/>
                          <w:sz w:val="18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18"/>
                        </w:rPr>
                        <w:t>●　知名度の向上</w:t>
                      </w:r>
                    </w:p>
                    <w:p>
                      <w:pPr>
                        <w:pStyle w:val="0"/>
                        <w:spacing w:line="240" w:lineRule="exact"/>
                        <w:ind w:left="180" w:hanging="180" w:hangingChars="100"/>
                        <w:rPr>
                          <w:rFonts w:hint="eastAsia" w:ascii="ＭＳ ゴシック" w:hAnsi="ＭＳ ゴシック" w:eastAsia="ＭＳ ゴシック"/>
                          <w:sz w:val="18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18"/>
                        </w:rPr>
                        <w:t>　　※　観光地としての知名度の向上が見込めるか。</w:t>
                      </w:r>
                    </w:p>
                    <w:p>
                      <w:pPr>
                        <w:pStyle w:val="0"/>
                        <w:spacing w:line="240" w:lineRule="exact"/>
                        <w:ind w:left="180" w:hanging="180" w:hangingChars="100"/>
                        <w:rPr>
                          <w:rFonts w:hint="default" w:ascii="ＭＳ ゴシック" w:hAnsi="ＭＳ ゴシック" w:eastAsia="ＭＳ ゴシック"/>
                          <w:sz w:val="18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18"/>
                        </w:rPr>
                        <w:t>　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eastAsia" w:ascii="ＭＳ ゴシック" w:hAnsi="ＭＳ ゴシック" w:eastAsia="ＭＳ ゴシック"/>
          <w:b w:val="1"/>
          <w:u w:val="single"/>
        </w:rPr>
      </w:pPr>
    </w:p>
    <w:p>
      <w:pPr>
        <w:pStyle w:val="0"/>
        <w:rPr>
          <w:rFonts w:hint="eastAsia" w:ascii="ＭＳ ゴシック" w:hAnsi="ＭＳ ゴシック" w:eastAsia="ＭＳ ゴシック"/>
          <w:b w:val="1"/>
          <w:u w:val="single"/>
        </w:rPr>
      </w:pPr>
    </w:p>
    <w:p>
      <w:pPr>
        <w:pStyle w:val="0"/>
        <w:rPr>
          <w:rFonts w:hint="eastAsia"/>
          <w:sz w:val="18"/>
        </w:rPr>
      </w:pPr>
    </w:p>
    <w:p>
      <w:pPr>
        <w:pStyle w:val="0"/>
        <w:rPr>
          <w:rFonts w:hint="eastAsia"/>
          <w:sz w:val="18"/>
        </w:rPr>
      </w:pPr>
    </w:p>
    <w:p>
      <w:pPr>
        <w:pStyle w:val="0"/>
        <w:rPr>
          <w:rFonts w:hint="eastAsia"/>
          <w:sz w:val="18"/>
        </w:rPr>
      </w:pPr>
    </w:p>
    <w:p>
      <w:pPr>
        <w:pStyle w:val="0"/>
        <w:rPr>
          <w:rFonts w:hint="eastAsia"/>
          <w:sz w:val="18"/>
        </w:rPr>
      </w:pPr>
    </w:p>
    <w:p>
      <w:pPr>
        <w:pStyle w:val="0"/>
        <w:rPr>
          <w:rFonts w:hint="eastAsia"/>
          <w:sz w:val="18"/>
        </w:rPr>
      </w:pPr>
    </w:p>
    <w:p>
      <w:pPr>
        <w:pStyle w:val="0"/>
        <w:rPr>
          <w:rFonts w:hint="eastAsia"/>
          <w:sz w:val="18"/>
        </w:rPr>
      </w:pPr>
    </w:p>
    <w:p>
      <w:pPr>
        <w:pStyle w:val="0"/>
        <w:rPr>
          <w:rFonts w:hint="eastAsia"/>
          <w:sz w:val="18"/>
        </w:rPr>
      </w:pPr>
    </w:p>
    <w:p>
      <w:pPr>
        <w:pStyle w:val="0"/>
        <w:rPr>
          <w:rFonts w:hint="eastAsia"/>
          <w:sz w:val="18"/>
        </w:rPr>
      </w:pPr>
    </w:p>
    <w:p>
      <w:pPr>
        <w:pStyle w:val="0"/>
        <w:rPr>
          <w:rFonts w:hint="eastAsia"/>
          <w:sz w:val="18"/>
        </w:rPr>
      </w:pPr>
    </w:p>
    <w:p>
      <w:pPr>
        <w:pStyle w:val="0"/>
        <w:rPr>
          <w:rFonts w:hint="eastAsia"/>
          <w:sz w:val="18"/>
        </w:rPr>
      </w:pPr>
    </w:p>
    <w:p>
      <w:pPr>
        <w:pStyle w:val="0"/>
        <w:rPr>
          <w:rFonts w:hint="eastAsia"/>
          <w:sz w:val="18"/>
        </w:rPr>
      </w:pPr>
    </w:p>
    <w:p>
      <w:pPr>
        <w:pStyle w:val="0"/>
        <w:rPr>
          <w:rFonts w:hint="eastAsia"/>
          <w:sz w:val="18"/>
        </w:rPr>
      </w:pPr>
    </w:p>
    <w:sectPr>
      <w:pgSz w:w="11906" w:h="16838"/>
      <w:pgMar w:top="1134" w:right="1134" w:bottom="851" w:left="1134" w:header="851" w:footer="992" w:gutter="0"/>
      <w:cols w:space="720"/>
      <w:textDirection w:val="lrTb"/>
      <w:docGrid w:type="linesAndChars" w:linePitch="355" w:charSpace="-9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rawingGridVerticalSpacing w:val="35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245</TotalTime>
  <Pages>2</Pages>
  <Words>0</Words>
  <Characters>782</Characters>
  <Application>JUST Note</Application>
  <Lines>100</Lines>
  <Paragraphs>34</Paragraphs>
  <CharactersWithSpaces>870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457284</dc:creator>
  <cp:lastModifiedBy>ioas_user</cp:lastModifiedBy>
  <cp:lastPrinted>2020-06-30T05:04:40Z</cp:lastPrinted>
  <dcterms:created xsi:type="dcterms:W3CDTF">2020-06-08T05:11:00Z</dcterms:created>
  <dcterms:modified xsi:type="dcterms:W3CDTF">2020-06-30T01:11:37Z</dcterms:modified>
  <cp:revision>2</cp:revision>
</cp:coreProperties>
</file>