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rPr>
          <w:rFonts w:hint="default" w:ascii="ＭＳ ゴシック" w:hAnsi="ＭＳ ゴシック" w:eastAsia="ＭＳ ゴシック"/>
        </w:rPr>
      </w:pPr>
      <w:bookmarkStart w:id="0" w:name="_GoBack"/>
      <w:bookmarkEnd w:id="0"/>
      <w:r>
        <w:rPr>
          <w:rFonts w:hint="eastAsia" w:ascii="ＭＳ ゴシック" w:hAnsi="ＭＳ ゴシック" w:eastAsia="ＭＳ ゴシック"/>
        </w:rPr>
        <w:t>別記様式第３号</w:t>
      </w:r>
    </w:p>
    <w:p>
      <w:pPr>
        <w:pStyle w:val="0"/>
        <w:rPr>
          <w:rFonts w:hint="default"/>
        </w:rPr>
      </w:pPr>
    </w:p>
    <w:p>
      <w:pPr>
        <w:pStyle w:val="0"/>
        <w:rPr>
          <w:rFonts w:hint="default"/>
        </w:rPr>
      </w:pPr>
    </w:p>
    <w:p>
      <w:pPr>
        <w:pStyle w:val="0"/>
        <w:jc w:val="center"/>
        <w:rPr>
          <w:rFonts w:hint="default"/>
          <w:sz w:val="28"/>
        </w:rPr>
      </w:pPr>
      <w:r>
        <w:rPr>
          <w:rFonts w:hint="eastAsia"/>
          <w:sz w:val="28"/>
        </w:rPr>
        <w:t>入札保証金充当申出書</w:t>
      </w:r>
    </w:p>
    <w:p>
      <w:pPr>
        <w:pStyle w:val="0"/>
        <w:rPr>
          <w:rFonts w:hint="default"/>
        </w:rPr>
      </w:pPr>
    </w:p>
    <w:p>
      <w:pPr>
        <w:pStyle w:val="0"/>
        <w:wordWrap w:val="0"/>
        <w:jc w:val="right"/>
        <w:rPr>
          <w:rFonts w:hint="default"/>
        </w:rPr>
      </w:pPr>
      <w:r>
        <w:rPr>
          <w:rFonts w:hint="eastAsia"/>
        </w:rPr>
        <w:t>平成　　年　　月　　日　</w:t>
      </w:r>
    </w:p>
    <w:p>
      <w:pPr>
        <w:pStyle w:val="0"/>
        <w:rPr>
          <w:rFonts w:hint="default"/>
        </w:rPr>
      </w:pPr>
    </w:p>
    <w:p>
      <w:pPr>
        <w:pStyle w:val="0"/>
        <w:rPr>
          <w:rFonts w:hint="default"/>
        </w:rPr>
      </w:pPr>
    </w:p>
    <w:p>
      <w:pPr>
        <w:pStyle w:val="0"/>
        <w:rPr>
          <w:rFonts w:hint="default"/>
        </w:rPr>
      </w:pPr>
      <w:r>
        <w:rPr>
          <w:rFonts w:hint="eastAsia"/>
        </w:rPr>
        <w:t>　高知県公営企業局長　中嶋　真琴　様</w:t>
      </w:r>
    </w:p>
    <w:p>
      <w:pPr>
        <w:pStyle w:val="0"/>
        <w:rPr>
          <w:rFonts w:hint="eastAsia"/>
        </w:rPr>
      </w:pPr>
    </w:p>
    <w:p>
      <w:pPr>
        <w:pStyle w:val="0"/>
        <w:rPr>
          <w:rFonts w:hint="eastAsia"/>
        </w:rPr>
      </w:pPr>
    </w:p>
    <w:p>
      <w:pPr>
        <w:pStyle w:val="0"/>
        <w:rPr>
          <w:rFonts w:hint="default"/>
        </w:rPr>
      </w:pPr>
      <w:r>
        <w:rPr>
          <w:rFonts w:hint="eastAsia"/>
        </w:rPr>
        <w:t>　　　　　　　　　　　　　　　　　住　　　　所</w:t>
      </w:r>
    </w:p>
    <w:p>
      <w:pPr>
        <w:pStyle w:val="0"/>
        <w:rPr>
          <w:rFonts w:hint="default"/>
        </w:rPr>
      </w:pPr>
    </w:p>
    <w:p>
      <w:pPr>
        <w:pStyle w:val="0"/>
        <w:rPr>
          <w:rFonts w:hint="default"/>
        </w:rPr>
      </w:pPr>
      <w:r>
        <w:rPr>
          <w:rFonts w:hint="eastAsia"/>
        </w:rPr>
        <w:t>　　　　　　　　　　　　　　　　　氏名又は名称</w:t>
      </w:r>
    </w:p>
    <w:p>
      <w:pPr>
        <w:pStyle w:val="0"/>
        <w:rPr>
          <w:rFonts w:hint="default"/>
        </w:rPr>
      </w:pPr>
      <w:r>
        <w:rPr>
          <w:rFonts w:hint="eastAsia"/>
        </w:rPr>
        <w:t>　　　　　　　　　　　　　　　　　及び代表者名</w:t>
      </w:r>
      <w:r>
        <w:rPr>
          <w:rFonts w:hint="default"/>
        </w:rPr>
        <w:t xml:space="preserve">                       </w:t>
      </w:r>
      <w:r>
        <w:rPr>
          <w:rFonts w:hint="eastAsia"/>
        </w:rPr>
        <w:t>　　　　　　　　　㊞</w:t>
      </w:r>
    </w:p>
    <w:p>
      <w:pPr>
        <w:pStyle w:val="0"/>
        <w:rPr>
          <w:rFonts w:hint="eastAsia"/>
        </w:rPr>
      </w:pPr>
    </w:p>
    <w:p>
      <w:pPr>
        <w:pStyle w:val="0"/>
        <w:rPr>
          <w:rFonts w:hint="eastAsia"/>
        </w:rPr>
      </w:pPr>
    </w:p>
    <w:p>
      <w:pPr>
        <w:pStyle w:val="0"/>
        <w:rPr>
          <w:rFonts w:hint="eastAsia"/>
        </w:rPr>
      </w:pPr>
    </w:p>
    <w:p>
      <w:pPr>
        <w:pStyle w:val="0"/>
        <w:rPr>
          <w:rFonts w:hint="eastAsia"/>
        </w:rPr>
      </w:pPr>
    </w:p>
    <w:p>
      <w:pPr>
        <w:pStyle w:val="0"/>
        <w:spacing w:line="360" w:lineRule="auto"/>
        <w:ind w:firstLine="210" w:firstLineChars="100"/>
        <w:rPr>
          <w:rFonts w:hint="default"/>
        </w:rPr>
      </w:pPr>
      <w:r>
        <w:rPr>
          <w:rFonts w:hint="eastAsia"/>
        </w:rPr>
        <w:t>下記の県有財産売り払いの一般競争入札に伴い、令和　　年　　月　　日に高知県に納付した入札保証金、</w:t>
      </w:r>
      <w:r>
        <w:rPr>
          <w:rFonts w:hint="eastAsia"/>
          <w:u w:val="single" w:color="auto"/>
        </w:rPr>
        <w:t>金　　　　　　　　　　　円</w:t>
      </w:r>
      <w:r>
        <w:rPr>
          <w:rFonts w:hint="eastAsia"/>
        </w:rPr>
        <w:t>を県有財産売買契約締結時に支払う契約保証金に充当していただくようお願いします。</w:t>
      </w:r>
    </w:p>
    <w:p>
      <w:pPr>
        <w:pStyle w:val="0"/>
        <w:rPr>
          <w:rFonts w:hint="eastAsia"/>
        </w:rPr>
      </w:pPr>
    </w:p>
    <w:p>
      <w:pPr>
        <w:pStyle w:val="0"/>
        <w:rPr>
          <w:rFonts w:hint="eastAsia"/>
        </w:rPr>
      </w:pPr>
    </w:p>
    <w:p>
      <w:pPr>
        <w:pStyle w:val="0"/>
        <w:rPr>
          <w:rFonts w:hint="eastAsia"/>
        </w:rPr>
      </w:pPr>
    </w:p>
    <w:p>
      <w:pPr>
        <w:pStyle w:val="0"/>
        <w:jc w:val="center"/>
        <w:rPr>
          <w:rFonts w:hint="default"/>
        </w:rPr>
      </w:pPr>
      <w:r>
        <w:rPr>
          <w:rFonts w:hint="eastAsia"/>
        </w:rPr>
        <w:t>記</w:t>
      </w:r>
    </w:p>
    <w:p>
      <w:pPr>
        <w:pStyle w:val="0"/>
        <w:rPr>
          <w:rFonts w:hint="default"/>
        </w:rPr>
      </w:pPr>
    </w:p>
    <w:p>
      <w:pPr>
        <w:pStyle w:val="0"/>
        <w:rPr>
          <w:rFonts w:hint="default"/>
        </w:rPr>
      </w:pPr>
    </w:p>
    <w:p>
      <w:pPr>
        <w:pStyle w:val="0"/>
        <w:rPr>
          <w:rFonts w:hint="default"/>
        </w:rPr>
      </w:pPr>
    </w:p>
    <w:p>
      <w:pPr>
        <w:pStyle w:val="0"/>
        <w:ind w:left="1134" w:leftChars="540"/>
        <w:rPr>
          <w:rFonts w:hint="eastAsia"/>
        </w:rPr>
      </w:pPr>
      <w:r>
        <w:rPr>
          <w:rFonts w:hint="eastAsia"/>
        </w:rPr>
        <w:t>所在地　　</w:t>
      </w:r>
      <w:r>
        <w:rPr>
          <w:rFonts w:hint="eastAsia" w:ascii="ＭＳ 明朝" w:hAnsi="ＭＳ 明朝" w:eastAsia="ＭＳ 明朝"/>
        </w:rPr>
        <w:t>宿毛市長田町</w:t>
      </w:r>
      <w:r>
        <w:rPr>
          <w:rFonts w:hint="eastAsia" w:ascii="ＭＳ 明朝" w:hAnsi="ＭＳ 明朝" w:eastAsia="ＭＳ 明朝"/>
        </w:rPr>
        <w:t>3177</w:t>
      </w:r>
      <w:r>
        <w:rPr>
          <w:rFonts w:hint="eastAsia" w:ascii="ＭＳ 明朝" w:hAnsi="ＭＳ 明朝" w:eastAsia="ＭＳ 明朝"/>
        </w:rPr>
        <w:t>番</w:t>
      </w:r>
      <w:r>
        <w:rPr>
          <w:rFonts w:hint="eastAsia" w:ascii="ＭＳ 明朝" w:hAnsi="ＭＳ 明朝" w:eastAsia="ＭＳ 明朝"/>
        </w:rPr>
        <w:t>14</w:t>
      </w:r>
      <w:r>
        <w:rPr>
          <w:rFonts w:hint="eastAsia" w:ascii="ＭＳ 明朝" w:hAnsi="ＭＳ 明朝" w:eastAsia="ＭＳ 明朝"/>
        </w:rPr>
        <w:t>　外</w:t>
      </w:r>
      <w:r>
        <w:rPr>
          <w:rFonts w:hint="eastAsia" w:ascii="ＭＳ 明朝" w:hAnsi="ＭＳ 明朝" w:eastAsia="ＭＳ 明朝"/>
        </w:rPr>
        <w:t>16</w:t>
      </w:r>
      <w:r>
        <w:rPr>
          <w:rFonts w:hint="eastAsia" w:ascii="ＭＳ 明朝" w:hAnsi="ＭＳ 明朝" w:eastAsia="ＭＳ 明朝"/>
        </w:rPr>
        <w:t>筆</w:t>
      </w:r>
    </w:p>
    <w:p>
      <w:pPr>
        <w:pStyle w:val="0"/>
        <w:ind w:left="1134" w:leftChars="540"/>
        <w:rPr>
          <w:rFonts w:hint="eastAsia"/>
        </w:rPr>
      </w:pPr>
    </w:p>
    <w:p>
      <w:pPr>
        <w:pStyle w:val="0"/>
        <w:ind w:left="1134" w:leftChars="540"/>
        <w:rPr>
          <w:rFonts w:hint="eastAsia"/>
        </w:rPr>
      </w:pPr>
      <w:r>
        <w:rPr>
          <w:rFonts w:hint="eastAsia"/>
        </w:rPr>
        <w:t>区　分　　土地</w:t>
      </w:r>
    </w:p>
    <w:p>
      <w:pPr>
        <w:pStyle w:val="0"/>
        <w:ind w:left="1134" w:leftChars="540"/>
        <w:rPr>
          <w:rFonts w:hint="eastAsia"/>
        </w:rPr>
      </w:pPr>
    </w:p>
    <w:p>
      <w:pPr>
        <w:pStyle w:val="0"/>
        <w:ind w:left="1134" w:leftChars="540"/>
        <w:rPr>
          <w:rFonts w:hint="eastAsia"/>
        </w:rPr>
      </w:pPr>
      <w:r>
        <w:rPr>
          <w:rFonts w:hint="eastAsia"/>
        </w:rPr>
        <w:t>数　量　　</w:t>
      </w:r>
      <w:r>
        <w:rPr>
          <w:rFonts w:hint="eastAsia" w:ascii="ＭＳ 明朝" w:hAnsi="ＭＳ 明朝" w:eastAsia="ＭＳ 明朝"/>
        </w:rPr>
        <w:t>12,972.86</w:t>
      </w:r>
      <w:r>
        <w:rPr>
          <w:rFonts w:hint="eastAsia" w:ascii="ＭＳ 明朝" w:hAnsi="ＭＳ 明朝" w:eastAsia="ＭＳ 明朝"/>
        </w:rPr>
        <w:t>㎡</w:t>
      </w:r>
    </w:p>
    <w:sectPr>
      <w:pgSz w:w="11906" w:h="16838"/>
      <w:pgMar w:top="1134" w:right="1134" w:bottom="1134" w:left="1134" w:header="720" w:footer="720" w:gutter="0"/>
      <w:cols w:space="720"/>
      <w:noEndnote w:val="1"/>
      <w:textDirection w:val="lrTb"/>
      <w:docGrid w:linePitch="286"/>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Symbol">
    <w:panose1 w:val="00000000000000000000"/>
    <w:charset w:val="02"/>
    <w:family w:val="roman"/>
    <w:notTrueType/>
    <w:pitch w:val="variable"/>
    <w:sig w:usb0="00000000" w:usb1="00000000" w:usb2="00000000" w:usb3="00000000" w:csb0="0000008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displayBackgroundShape/>
  <w:bordersDoNotSurroundHeader/>
  <w:bordersDoNotSurroundFooter/>
  <w:defaultTabStop w:val="63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layout v:ext="edit"/>
  </w:hdrShapeDefaults>
  <w:compat>
    <w:spaceForUL/>
    <w:balanceSingleByteDoubleByteWidth/>
    <w:doNotLeaveBackslashAlone/>
    <w:ulTrailSpace/>
    <w:doNotExpandShiftReturn/>
    <w:adjustLineHeightInTable/>
    <w:doNotUseHTMLParagraphAutoSpacing/>
    <w:doNotBreakWrappedTables/>
    <w:selectFldWithFirstOrLastChar/>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docDefaults>
  <w:style w:type="paragraph" w:styleId="0" w:default="1">
    <w:name w:val="Normal"/>
    <w:next w:val="0"/>
    <w:link w:val="0"/>
    <w:uiPriority w:val="0"/>
    <w:qFormat/>
    <w:pPr>
      <w:widowControl w:val="0"/>
      <w:jc w:val="both"/>
    </w:pPr>
    <w:rPr>
      <w:kern w:val="2"/>
      <w:sz w:val="21"/>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customStyle="1">
    <w:name w:val="一太郎"/>
    <w:next w:val="15"/>
    <w:link w:val="0"/>
    <w:uiPriority w:val="0"/>
    <w:qFormat/>
    <w:pPr>
      <w:widowControl w:val="0"/>
      <w:wordWrap w:val="0"/>
      <w:autoSpaceDE w:val="0"/>
      <w:autoSpaceDN w:val="0"/>
      <w:adjustRightInd w:val="0"/>
      <w:spacing w:line="257" w:lineRule="exact"/>
      <w:jc w:val="both"/>
    </w:pPr>
    <w:rPr>
      <w:rFonts w:ascii="Times New Roman" w:hAnsi="Times New Roman"/>
      <w:sz w:val="21"/>
    </w:rPr>
  </w:style>
  <w:style w:type="paragraph" w:styleId="16">
    <w:name w:val="Date"/>
    <w:basedOn w:val="0"/>
    <w:next w:val="0"/>
    <w:link w:val="0"/>
    <w:uiPriority w:val="0"/>
  </w:style>
  <w:style w:type="paragraph" w:styleId="17">
    <w:name w:val="Note Heading"/>
    <w:basedOn w:val="0"/>
    <w:next w:val="0"/>
    <w:link w:val="0"/>
    <w:uiPriority w:val="0"/>
    <w:pPr>
      <w:jc w:val="center"/>
    </w:pPr>
    <w:rPr>
      <w:rFonts w:ascii="ＭＳ 明朝" w:hAnsi="ＭＳ 明朝"/>
      <w:kern w:val="0"/>
    </w:rPr>
  </w:style>
  <w:style w:type="paragraph" w:styleId="18">
    <w:name w:val="Closing"/>
    <w:basedOn w:val="0"/>
    <w:next w:val="18"/>
    <w:link w:val="0"/>
    <w:uiPriority w:val="0"/>
    <w:pPr>
      <w:jc w:val="right"/>
    </w:pPr>
    <w:rPr>
      <w:rFonts w:ascii="ＭＳ 明朝" w:hAnsi="ＭＳ 明朝"/>
      <w:kern w:val="0"/>
    </w:rPr>
  </w:style>
  <w:style w:type="character" w:styleId="19">
    <w:name w:val="footnote reference"/>
    <w:basedOn w:val="10"/>
    <w:next w:val="19"/>
    <w:link w:val="0"/>
    <w:uiPriority w:val="0"/>
    <w:semiHidden/>
    <w:rPr>
      <w:vertAlign w:val="superscript"/>
    </w:rPr>
  </w:style>
  <w:style w:type="character" w:styleId="20">
    <w:name w:val="endnote reference"/>
    <w:basedOn w:val="10"/>
    <w:next w:val="20"/>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3</TotalTime>
  <Pages>1</Pages>
  <Words>0</Words>
  <Characters>134</Characters>
  <Application>JUST Note</Application>
  <Lines>34</Lines>
  <Paragraphs>12</Paragraphs>
  <CharactersWithSpaces>254</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itle>別記様式第３号</dc:title>
  <dc:creator>170:reiki</dc:creator>
  <cp:lastModifiedBy>Z26082</cp:lastModifiedBy>
  <cp:lastPrinted>2008-07-24T05:33:00Z</cp:lastPrinted>
  <dcterms:created xsi:type="dcterms:W3CDTF">2008-08-28T07:15:00Z</dcterms:created>
  <dcterms:modified xsi:type="dcterms:W3CDTF">2026-08-31T03:55:59Z</dcterms:modified>
  <cp:revision>4</cp:revision>
</cp:coreProperties>
</file>