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62" w:rsidRPr="005C7062" w:rsidRDefault="005C7062" w:rsidP="005C7062">
      <w:pPr>
        <w:widowControl/>
        <w:wordWrap w:val="0"/>
        <w:spacing w:line="336" w:lineRule="atLeast"/>
        <w:ind w:firstLine="240"/>
        <w:jc w:val="left"/>
        <w:rPr>
          <w:rFonts w:ascii="ＭＳ 明朝" w:eastAsia="ＭＳ 明朝" w:hAnsi="ＭＳ 明朝" w:cs="ＭＳ Ｐゴシック"/>
          <w:kern w:val="0"/>
          <w:sz w:val="24"/>
          <w:szCs w:val="24"/>
        </w:rPr>
      </w:pPr>
      <w:r w:rsidRPr="005C7062">
        <w:rPr>
          <w:rFonts w:ascii="ＭＳ 明朝" w:eastAsia="ＭＳ 明朝" w:hAnsi="ＭＳ 明朝" w:cs="ＭＳ Ｐゴシック" w:hint="eastAsia"/>
          <w:kern w:val="0"/>
          <w:sz w:val="24"/>
          <w:szCs w:val="24"/>
        </w:rPr>
        <w:t>高知県立盲学校、聾(ろう)学校及び養護学校学則をここに公布する。</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0" w:name="name"/>
      <w:r w:rsidRPr="005C7062">
        <w:rPr>
          <w:rFonts w:ascii="ＭＳ 明朝" w:eastAsia="ＭＳ 明朝" w:hAnsi="ＭＳ 明朝" w:cs="ＭＳ Ｐゴシック" w:hint="eastAsia"/>
          <w:kern w:val="0"/>
          <w:sz w:val="24"/>
          <w:szCs w:val="24"/>
        </w:rPr>
        <w:t>○</w:t>
      </w:r>
      <w:bookmarkStart w:id="1" w:name="searchWords"/>
      <w:bookmarkEnd w:id="0"/>
      <w:r w:rsidRPr="005C7062">
        <w:rPr>
          <w:rFonts w:ascii="ＭＳ 明朝" w:eastAsia="ＭＳ 明朝" w:hAnsi="ＭＳ 明朝" w:cs="ＭＳ Ｐゴシック" w:hint="eastAsia"/>
          <w:kern w:val="0"/>
          <w:sz w:val="24"/>
          <w:szCs w:val="24"/>
        </w:rPr>
        <w:t>高知県立特別支援学校学則</w:t>
      </w:r>
      <w:bookmarkEnd w:id="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全部改正〔平成19年教育委員会規則10号〕</w:t>
      </w:r>
    </w:p>
    <w:tbl>
      <w:tblPr>
        <w:tblW w:w="4900" w:type="pct"/>
        <w:tblCellMar>
          <w:top w:w="15" w:type="dxa"/>
          <w:left w:w="15" w:type="dxa"/>
          <w:bottom w:w="15" w:type="dxa"/>
          <w:right w:w="15" w:type="dxa"/>
        </w:tblCellMar>
        <w:tblLook w:val="04A0"/>
      </w:tblPr>
      <w:tblGrid>
        <w:gridCol w:w="9580"/>
      </w:tblGrid>
      <w:tr w:rsidR="005C7062" w:rsidRPr="005C7062" w:rsidTr="005C7062">
        <w:tc>
          <w:tcPr>
            <w:tcW w:w="0" w:type="auto"/>
            <w:vAlign w:val="center"/>
            <w:hideMark/>
          </w:tcPr>
          <w:p w:rsidR="005C7062" w:rsidRPr="005C7062" w:rsidRDefault="005C7062" w:rsidP="005C7062">
            <w:pPr>
              <w:widowControl/>
              <w:wordWrap w:val="0"/>
              <w:jc w:val="right"/>
              <w:rPr>
                <w:rFonts w:ascii="ＭＳ 明朝" w:eastAsia="ＭＳ 明朝" w:hAnsi="ＭＳ 明朝" w:cs="ＭＳ Ｐゴシック"/>
                <w:kern w:val="0"/>
                <w:sz w:val="24"/>
                <w:szCs w:val="24"/>
              </w:rPr>
            </w:pPr>
            <w:r w:rsidRPr="005C7062">
              <w:rPr>
                <w:rFonts w:ascii="ＭＳ 明朝" w:eastAsia="ＭＳ 明朝" w:hAnsi="ＭＳ 明朝" w:cs="ＭＳ Ｐゴシック" w:hint="eastAsia"/>
                <w:kern w:val="0"/>
                <w:sz w:val="24"/>
                <w:szCs w:val="24"/>
              </w:rPr>
              <w:t>(平成3年3月1日教育委員会規則第2号)</w:t>
            </w:r>
          </w:p>
        </w:tc>
      </w:tr>
    </w:tbl>
    <w:p w:rsidR="005C7062" w:rsidRPr="005C7062" w:rsidRDefault="005C7062" w:rsidP="005C7062">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tblPr>
      <w:tblGrid>
        <w:gridCol w:w="9551"/>
      </w:tblGrid>
      <w:tr w:rsidR="005C7062" w:rsidRPr="005C7062" w:rsidTr="005C7062">
        <w:tc>
          <w:tcPr>
            <w:tcW w:w="0" w:type="auto"/>
            <w:vAlign w:val="center"/>
            <w:hideMark/>
          </w:tcPr>
          <w:tbl>
            <w:tblPr>
              <w:tblW w:w="0" w:type="auto"/>
              <w:jc w:val="right"/>
              <w:tblCellMar>
                <w:left w:w="0" w:type="dxa"/>
                <w:right w:w="0" w:type="dxa"/>
              </w:tblCellMar>
              <w:tblLook w:val="04A0"/>
            </w:tblPr>
            <w:tblGrid>
              <w:gridCol w:w="750"/>
              <w:gridCol w:w="3510"/>
              <w:gridCol w:w="3600"/>
            </w:tblGrid>
            <w:tr w:rsidR="005C7062" w:rsidRPr="005C7062">
              <w:trPr>
                <w:jc w:val="right"/>
              </w:trPr>
              <w:tc>
                <w:tcPr>
                  <w:tcW w:w="750" w:type="dxa"/>
                  <w:vMerge w:val="restart"/>
                  <w:hideMark/>
                </w:tcPr>
                <w:p w:rsidR="005C7062" w:rsidRPr="005C7062" w:rsidRDefault="005C7062" w:rsidP="005C7062">
                  <w:pPr>
                    <w:widowControl/>
                    <w:wordWrap w:val="0"/>
                    <w:spacing w:line="360" w:lineRule="atLeast"/>
                    <w:jc w:val="righ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b/>
                      <w:bCs/>
                      <w:kern w:val="0"/>
                      <w:sz w:val="18"/>
                    </w:rPr>
                    <w:t>改正</w:t>
                  </w:r>
                  <w:r w:rsidRPr="005C7062">
                    <w:rPr>
                      <w:rFonts w:ascii="ＭＳ 明朝" w:eastAsia="ＭＳ 明朝" w:hAnsi="ＭＳ 明朝" w:cs="ＭＳ Ｐゴシック" w:hint="eastAsia"/>
                      <w:kern w:val="0"/>
                      <w:sz w:val="18"/>
                      <w:szCs w:val="18"/>
                    </w:rPr>
                    <w:t xml:space="preserve"> </w:t>
                  </w: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平成3年9月30日教育委員会規則第19号</w:t>
                  </w: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平成4年6月26日教育委員会規則第13号</w:t>
                  </w:r>
                </w:p>
              </w:tc>
            </w:tr>
            <w:tr w:rsidR="005C7062" w:rsidRPr="005C7062">
              <w:trPr>
                <w:jc w:val="right"/>
              </w:trPr>
              <w:tc>
                <w:tcPr>
                  <w:tcW w:w="0" w:type="auto"/>
                  <w:vMerge/>
                  <w:vAlign w:val="center"/>
                  <w:hideMark/>
                </w:tcPr>
                <w:p w:rsidR="005C7062" w:rsidRPr="005C7062" w:rsidRDefault="005C7062" w:rsidP="005C7062">
                  <w:pPr>
                    <w:widowControl/>
                    <w:jc w:val="left"/>
                    <w:rPr>
                      <w:rFonts w:ascii="ＭＳ 明朝" w:eastAsia="ＭＳ 明朝" w:hAnsi="ＭＳ 明朝" w:cs="ＭＳ Ｐゴシック"/>
                      <w:kern w:val="0"/>
                      <w:sz w:val="18"/>
                      <w:szCs w:val="18"/>
                    </w:rPr>
                  </w:pP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平成5年9月29日教育委員会規則第16号</w:t>
                  </w: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平成7年2月10日教育委員会規則第5号</w:t>
                  </w:r>
                </w:p>
              </w:tc>
            </w:tr>
            <w:tr w:rsidR="005C7062" w:rsidRPr="005C7062">
              <w:trPr>
                <w:jc w:val="right"/>
              </w:trPr>
              <w:tc>
                <w:tcPr>
                  <w:tcW w:w="0" w:type="auto"/>
                  <w:vMerge/>
                  <w:vAlign w:val="center"/>
                  <w:hideMark/>
                </w:tcPr>
                <w:p w:rsidR="005C7062" w:rsidRPr="005C7062" w:rsidRDefault="005C7062" w:rsidP="005C7062">
                  <w:pPr>
                    <w:widowControl/>
                    <w:jc w:val="left"/>
                    <w:rPr>
                      <w:rFonts w:ascii="ＭＳ 明朝" w:eastAsia="ＭＳ 明朝" w:hAnsi="ＭＳ 明朝" w:cs="ＭＳ Ｐゴシック"/>
                      <w:kern w:val="0"/>
                      <w:sz w:val="18"/>
                      <w:szCs w:val="18"/>
                    </w:rPr>
                  </w:pP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平成10年2月27日教育委員会規則第1号</w:t>
                  </w: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平成13年12月28日教育委員会規則第19号</w:t>
                  </w:r>
                </w:p>
              </w:tc>
            </w:tr>
            <w:tr w:rsidR="005C7062" w:rsidRPr="005C7062">
              <w:trPr>
                <w:jc w:val="right"/>
              </w:trPr>
              <w:tc>
                <w:tcPr>
                  <w:tcW w:w="0" w:type="auto"/>
                  <w:vMerge/>
                  <w:vAlign w:val="center"/>
                  <w:hideMark/>
                </w:tcPr>
                <w:p w:rsidR="005C7062" w:rsidRPr="005C7062" w:rsidRDefault="005C7062" w:rsidP="005C7062">
                  <w:pPr>
                    <w:widowControl/>
                    <w:jc w:val="left"/>
                    <w:rPr>
                      <w:rFonts w:ascii="ＭＳ 明朝" w:eastAsia="ＭＳ 明朝" w:hAnsi="ＭＳ 明朝" w:cs="ＭＳ Ｐゴシック"/>
                      <w:kern w:val="0"/>
                      <w:sz w:val="18"/>
                      <w:szCs w:val="18"/>
                    </w:rPr>
                  </w:pP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平成14年3月29日教育委員会規則第10号</w:t>
                  </w: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平成18年2月17日教育委員会規則第5号</w:t>
                  </w:r>
                </w:p>
              </w:tc>
            </w:tr>
            <w:tr w:rsidR="005C7062" w:rsidRPr="005C7062">
              <w:trPr>
                <w:jc w:val="right"/>
              </w:trPr>
              <w:tc>
                <w:tcPr>
                  <w:tcW w:w="0" w:type="auto"/>
                  <w:vMerge/>
                  <w:vAlign w:val="center"/>
                  <w:hideMark/>
                </w:tcPr>
                <w:p w:rsidR="005C7062" w:rsidRPr="005C7062" w:rsidRDefault="005C7062" w:rsidP="005C7062">
                  <w:pPr>
                    <w:widowControl/>
                    <w:jc w:val="left"/>
                    <w:rPr>
                      <w:rFonts w:ascii="ＭＳ 明朝" w:eastAsia="ＭＳ 明朝" w:hAnsi="ＭＳ 明朝" w:cs="ＭＳ Ｐゴシック"/>
                      <w:kern w:val="0"/>
                      <w:sz w:val="18"/>
                      <w:szCs w:val="18"/>
                    </w:rPr>
                  </w:pP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平成19年3月30日教育委員会規則第10号</w:t>
                  </w:r>
                </w:p>
              </w:tc>
              <w:tc>
                <w:tcPr>
                  <w:tcW w:w="0" w:type="auto"/>
                  <w:vAlign w:val="center"/>
                  <w:hideMark/>
                </w:tcPr>
                <w:p w:rsidR="005C7062" w:rsidRPr="005C7062" w:rsidRDefault="005C7062" w:rsidP="005C7062">
                  <w:pPr>
                    <w:widowControl/>
                    <w:wordWrap w:val="0"/>
                    <w:spacing w:line="360" w:lineRule="atLeast"/>
                    <w:jc w:val="left"/>
                    <w:rPr>
                      <w:rFonts w:ascii="ＭＳ 明朝" w:eastAsia="ＭＳ 明朝" w:hAnsi="ＭＳ 明朝" w:cs="ＭＳ Ｐゴシック"/>
                      <w:kern w:val="0"/>
                      <w:sz w:val="18"/>
                      <w:szCs w:val="18"/>
                    </w:rPr>
                  </w:pPr>
                  <w:r w:rsidRPr="005C7062">
                    <w:rPr>
                      <w:rFonts w:ascii="ＭＳ 明朝" w:eastAsia="ＭＳ 明朝" w:hAnsi="ＭＳ 明朝" w:cs="ＭＳ Ｐゴシック" w:hint="eastAsia"/>
                      <w:kern w:val="0"/>
                      <w:sz w:val="18"/>
                      <w:szCs w:val="18"/>
                    </w:rPr>
                    <w:t>平成26年3月28日教育委員会規則第11号</w:t>
                  </w:r>
                </w:p>
              </w:tc>
            </w:tr>
            <w:tr w:rsidR="005C7062" w:rsidRPr="005C7062">
              <w:trPr>
                <w:jc w:val="right"/>
              </w:trPr>
              <w:tc>
                <w:tcPr>
                  <w:tcW w:w="0" w:type="auto"/>
                  <w:vAlign w:val="center"/>
                  <w:hideMark/>
                </w:tcPr>
                <w:p w:rsidR="005C7062" w:rsidRPr="005C7062" w:rsidRDefault="005C7062" w:rsidP="005C7062">
                  <w:pPr>
                    <w:widowControl/>
                    <w:wordWrap w:val="0"/>
                    <w:jc w:val="left"/>
                    <w:rPr>
                      <w:rFonts w:ascii="ＭＳ 明朝" w:eastAsia="ＭＳ 明朝" w:hAnsi="ＭＳ 明朝" w:cs="ＭＳ Ｐゴシック"/>
                      <w:kern w:val="0"/>
                      <w:sz w:val="24"/>
                      <w:szCs w:val="24"/>
                    </w:rPr>
                  </w:pPr>
                </w:p>
              </w:tc>
              <w:tc>
                <w:tcPr>
                  <w:tcW w:w="0" w:type="auto"/>
                  <w:vAlign w:val="center"/>
                  <w:hideMark/>
                </w:tcPr>
                <w:p w:rsidR="005C7062" w:rsidRPr="005C7062" w:rsidRDefault="005C7062" w:rsidP="005C7062">
                  <w:pPr>
                    <w:widowControl/>
                    <w:jc w:val="left"/>
                    <w:rPr>
                      <w:rFonts w:ascii="Times New Roman" w:eastAsia="Times New Roman" w:hAnsi="Times New Roman" w:cs="Times New Roman"/>
                      <w:kern w:val="0"/>
                      <w:sz w:val="20"/>
                      <w:szCs w:val="20"/>
                    </w:rPr>
                  </w:pPr>
                </w:p>
              </w:tc>
              <w:tc>
                <w:tcPr>
                  <w:tcW w:w="0" w:type="auto"/>
                  <w:vAlign w:val="center"/>
                  <w:hideMark/>
                </w:tcPr>
                <w:p w:rsidR="005C7062" w:rsidRPr="005C7062" w:rsidRDefault="005C7062" w:rsidP="005C7062">
                  <w:pPr>
                    <w:widowControl/>
                    <w:jc w:val="left"/>
                    <w:rPr>
                      <w:rFonts w:ascii="Times New Roman" w:eastAsia="Times New Roman" w:hAnsi="Times New Roman" w:cs="Times New Roman"/>
                      <w:kern w:val="0"/>
                      <w:sz w:val="20"/>
                      <w:szCs w:val="20"/>
                    </w:rPr>
                  </w:pPr>
                </w:p>
              </w:tc>
            </w:tr>
          </w:tbl>
          <w:p w:rsidR="005C7062" w:rsidRPr="005C7062" w:rsidRDefault="005C7062" w:rsidP="005C7062">
            <w:pPr>
              <w:widowControl/>
              <w:wordWrap w:val="0"/>
              <w:jc w:val="right"/>
              <w:rPr>
                <w:rFonts w:ascii="ＭＳ 明朝" w:eastAsia="ＭＳ 明朝" w:hAnsi="ＭＳ 明朝" w:cs="ＭＳ Ｐゴシック"/>
                <w:kern w:val="0"/>
                <w:sz w:val="24"/>
                <w:szCs w:val="24"/>
              </w:rPr>
            </w:pPr>
          </w:p>
        </w:tc>
      </w:tr>
    </w:tbl>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 xml:space="preserve">　　高知県立盲学校、聾(ろう)学校及び養護学校学則</w:t>
      </w:r>
    </w:p>
    <w:p w:rsidR="005C7062" w:rsidRPr="005C7062" w:rsidRDefault="005C7062" w:rsidP="005C7062">
      <w:pPr>
        <w:widowControl/>
        <w:wordWrap w:val="0"/>
        <w:jc w:val="left"/>
        <w:rPr>
          <w:rFonts w:ascii="ＭＳ 明朝" w:eastAsia="ＭＳ 明朝" w:hAnsi="ＭＳ 明朝" w:cs="ＭＳ Ｐゴシック" w:hint="eastAsia"/>
          <w:kern w:val="0"/>
          <w:sz w:val="24"/>
          <w:szCs w:val="24"/>
        </w:rPr>
      </w:pPr>
      <w:bookmarkStart w:id="2" w:name="cont"/>
      <w:r w:rsidRPr="005C7062">
        <w:rPr>
          <w:rFonts w:ascii="ＭＳ 明朝" w:eastAsia="ＭＳ 明朝" w:hAnsi="ＭＳ 明朝" w:cs="ＭＳ Ｐゴシック" w:hint="eastAsia"/>
          <w:kern w:val="0"/>
          <w:sz w:val="24"/>
          <w:szCs w:val="24"/>
        </w:rPr>
        <w:t>目次</w:t>
      </w:r>
      <w:bookmarkEnd w:id="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第1章　総則(第1条－第3条)</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第2章　学年、学期及び休業日(第4条－第8条)</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第3章　教育課程等(第9条－第12条)</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第4章　入学、退学、転学、留学及び休学(第13条－第25条)</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第5章　授業料、入学料その他の費用徴収(第26条・第27条)</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第6章　賞罰(第28条・第29条)</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第7章　寄宿舎(第30条)</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附則</w:t>
      </w:r>
    </w:p>
    <w:p w:rsidR="005C7062" w:rsidRPr="005C7062" w:rsidRDefault="005C7062" w:rsidP="005C7062">
      <w:pPr>
        <w:widowControl/>
        <w:wordWrap w:val="0"/>
        <w:jc w:val="left"/>
        <w:rPr>
          <w:rFonts w:ascii="ＭＳ 明朝" w:eastAsia="ＭＳ 明朝" w:hAnsi="ＭＳ 明朝" w:cs="ＭＳ Ｐゴシック" w:hint="eastAsia"/>
          <w:kern w:val="0"/>
          <w:sz w:val="24"/>
          <w:szCs w:val="24"/>
        </w:rPr>
      </w:pP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 w:name="ch1"/>
      <w:r w:rsidRPr="005C7062">
        <w:rPr>
          <w:rFonts w:ascii="ＭＳ 明朝" w:eastAsia="ＭＳ 明朝" w:hAnsi="ＭＳ 明朝" w:cs="ＭＳ Ｐゴシック" w:hint="eastAsia"/>
          <w:kern w:val="0"/>
          <w:sz w:val="24"/>
          <w:szCs w:val="24"/>
        </w:rPr>
        <w:t>第1章　総則</w:t>
      </w:r>
      <w:bookmarkEnd w:id="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4" w:name="at1"/>
      <w:r w:rsidRPr="005C7062">
        <w:rPr>
          <w:rFonts w:ascii="ＭＳ 明朝" w:eastAsia="ＭＳ 明朝" w:hAnsi="ＭＳ 明朝" w:cs="ＭＳ Ｐゴシック" w:hint="eastAsia"/>
          <w:kern w:val="0"/>
          <w:sz w:val="24"/>
          <w:szCs w:val="24"/>
        </w:rPr>
        <w:t>(趣旨)</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at1cl1"/>
      <w:bookmarkEnd w:id="4"/>
      <w:r w:rsidRPr="005C7062">
        <w:rPr>
          <w:rFonts w:ascii="ＭＳ 明朝" w:eastAsia="ＭＳ 明朝" w:hAnsi="ＭＳ 明朝" w:cs="ＭＳ Ｐゴシック" w:hint="eastAsia"/>
          <w:kern w:val="0"/>
          <w:sz w:val="24"/>
          <w:szCs w:val="24"/>
        </w:rPr>
        <w:t>第1条　この規則は、高知県立学校の管理運営に関する規則(昭和35年高知県教育委員会規則第8号)第1条第2項の規定に基づき、県立の特別支援学校(以下「学校」という。</w:t>
      </w:r>
      <w:proofErr w:type="gramStart"/>
      <w:r w:rsidRPr="005C7062">
        <w:rPr>
          <w:rFonts w:ascii="ＭＳ 明朝" w:eastAsia="ＭＳ 明朝" w:hAnsi="ＭＳ 明朝" w:cs="ＭＳ Ｐゴシック" w:hint="eastAsia"/>
          <w:kern w:val="0"/>
          <w:sz w:val="24"/>
          <w:szCs w:val="24"/>
        </w:rPr>
        <w:t>)の学則として必要な事項を定めるものとする</w:t>
      </w:r>
      <w:proofErr w:type="gramEnd"/>
      <w:r w:rsidRPr="005C7062">
        <w:rPr>
          <w:rFonts w:ascii="ＭＳ 明朝" w:eastAsia="ＭＳ 明朝" w:hAnsi="ＭＳ 明朝" w:cs="ＭＳ Ｐゴシック" w:hint="eastAsia"/>
          <w:kern w:val="0"/>
          <w:sz w:val="24"/>
          <w:szCs w:val="24"/>
        </w:rPr>
        <w:t>。</w:t>
      </w:r>
      <w:bookmarkEnd w:id="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4" w:history="1">
        <w:r w:rsidRPr="005C7062">
          <w:rPr>
            <w:rFonts w:ascii="ＭＳ 明朝" w:eastAsia="ＭＳ 明朝" w:hAnsi="ＭＳ 明朝" w:cs="ＭＳ Ｐゴシック" w:hint="eastAsia"/>
            <w:color w:val="0000FF"/>
            <w:kern w:val="0"/>
            <w:sz w:val="24"/>
            <w:szCs w:val="24"/>
          </w:rPr>
          <w:t>高知県立学校の管理運営に関する規則第1条第2項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一部改正〔平成19年教育委員会規則10号・26年11号〕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6" w:name="at2"/>
      <w:r w:rsidRPr="005C7062">
        <w:rPr>
          <w:rFonts w:ascii="ＭＳ 明朝" w:eastAsia="ＭＳ 明朝" w:hAnsi="ＭＳ 明朝" w:cs="ＭＳ Ｐゴシック" w:hint="eastAsia"/>
          <w:kern w:val="0"/>
          <w:sz w:val="24"/>
          <w:szCs w:val="24"/>
        </w:rPr>
        <w:t>(部科等)</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at2cl1"/>
      <w:bookmarkEnd w:id="6"/>
      <w:r w:rsidRPr="005C7062">
        <w:rPr>
          <w:rFonts w:ascii="ＭＳ 明朝" w:eastAsia="ＭＳ 明朝" w:hAnsi="ＭＳ 明朝" w:cs="ＭＳ Ｐゴシック" w:hint="eastAsia"/>
          <w:kern w:val="0"/>
          <w:sz w:val="24"/>
          <w:szCs w:val="24"/>
        </w:rPr>
        <w:t>第2条　学校の部、科及び学科については、高知県立特別支援学校の分校、部、科及び学科の設置に関する規則(昭和44年高知県教育委員会規則第9号)に定めるところによる。</w:t>
      </w:r>
      <w:bookmarkEnd w:id="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5" w:history="1">
        <w:r w:rsidRPr="005C7062">
          <w:rPr>
            <w:rFonts w:ascii="ＭＳ 明朝" w:eastAsia="ＭＳ 明朝" w:hAnsi="ＭＳ 明朝" w:cs="ＭＳ Ｐゴシック" w:hint="eastAsia"/>
            <w:color w:val="0000FF"/>
            <w:kern w:val="0"/>
            <w:sz w:val="24"/>
            <w:szCs w:val="24"/>
          </w:rPr>
          <w:t>高知県立特別支援学校の分校、部、科及び学科の設置に関する規則</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一部改正〔平成19年教育委員会規則10号〕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8" w:name="at3"/>
      <w:r w:rsidRPr="005C7062">
        <w:rPr>
          <w:rFonts w:ascii="ＭＳ 明朝" w:eastAsia="ＭＳ 明朝" w:hAnsi="ＭＳ 明朝" w:cs="ＭＳ Ｐゴシック" w:hint="eastAsia"/>
          <w:kern w:val="0"/>
          <w:sz w:val="24"/>
          <w:szCs w:val="24"/>
        </w:rPr>
        <w:t>(修業年限)</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 w:name="at3cl1"/>
      <w:bookmarkEnd w:id="8"/>
      <w:r w:rsidRPr="005C7062">
        <w:rPr>
          <w:rFonts w:ascii="ＭＳ 明朝" w:eastAsia="ＭＳ 明朝" w:hAnsi="ＭＳ 明朝" w:cs="ＭＳ Ｐゴシック" w:hint="eastAsia"/>
          <w:kern w:val="0"/>
          <w:sz w:val="24"/>
          <w:szCs w:val="24"/>
        </w:rPr>
        <w:t>第3条　学校の修業年限は、次のとおりとする。</w:t>
      </w:r>
      <w:bookmarkEnd w:id="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at3cl1it1"/>
      <w:r w:rsidRPr="005C7062">
        <w:rPr>
          <w:rFonts w:ascii="ＭＳ 明朝" w:eastAsia="ＭＳ 明朝" w:hAnsi="ＭＳ 明朝" w:cs="ＭＳ Ｐゴシック" w:hint="eastAsia"/>
          <w:kern w:val="0"/>
          <w:sz w:val="24"/>
          <w:szCs w:val="24"/>
        </w:rPr>
        <w:t>(1)　小学部　6年</w:t>
      </w:r>
      <w:bookmarkEnd w:id="1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at3cl1it2"/>
      <w:r w:rsidRPr="005C7062">
        <w:rPr>
          <w:rFonts w:ascii="ＭＳ 明朝" w:eastAsia="ＭＳ 明朝" w:hAnsi="ＭＳ 明朝" w:cs="ＭＳ Ｐゴシック" w:hint="eastAsia"/>
          <w:kern w:val="0"/>
          <w:sz w:val="24"/>
          <w:szCs w:val="24"/>
        </w:rPr>
        <w:t>(2)　中学部　3年</w:t>
      </w:r>
      <w:bookmarkEnd w:id="1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 w:name="at3cl1it3"/>
      <w:r w:rsidRPr="005C7062">
        <w:rPr>
          <w:rFonts w:ascii="ＭＳ 明朝" w:eastAsia="ＭＳ 明朝" w:hAnsi="ＭＳ 明朝" w:cs="ＭＳ Ｐゴシック" w:hint="eastAsia"/>
          <w:kern w:val="0"/>
          <w:sz w:val="24"/>
          <w:szCs w:val="24"/>
        </w:rPr>
        <w:lastRenderedPageBreak/>
        <w:t>(3)　高等部　3年</w:t>
      </w:r>
      <w:bookmarkEnd w:id="1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at3cl1it4"/>
      <w:r w:rsidRPr="005C7062">
        <w:rPr>
          <w:rFonts w:ascii="ＭＳ 明朝" w:eastAsia="ＭＳ 明朝" w:hAnsi="ＭＳ 明朝" w:cs="ＭＳ Ｐゴシック" w:hint="eastAsia"/>
          <w:kern w:val="0"/>
          <w:sz w:val="24"/>
          <w:szCs w:val="24"/>
        </w:rPr>
        <w:t>(4)　高等部専攻科　2年以上</w:t>
      </w:r>
      <w:bookmarkEnd w:id="1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4" w:name="ch2"/>
      <w:r w:rsidRPr="005C7062">
        <w:rPr>
          <w:rFonts w:ascii="ＭＳ 明朝" w:eastAsia="ＭＳ 明朝" w:hAnsi="ＭＳ 明朝" w:cs="ＭＳ Ｐゴシック" w:hint="eastAsia"/>
          <w:kern w:val="0"/>
          <w:sz w:val="24"/>
          <w:szCs w:val="24"/>
        </w:rPr>
        <w:t>第2章　学年、学期及び休業日</w:t>
      </w:r>
      <w:bookmarkEnd w:id="1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15" w:name="at4"/>
      <w:r w:rsidRPr="005C7062">
        <w:rPr>
          <w:rFonts w:ascii="ＭＳ 明朝" w:eastAsia="ＭＳ 明朝" w:hAnsi="ＭＳ 明朝" w:cs="ＭＳ Ｐゴシック" w:hint="eastAsia"/>
          <w:kern w:val="0"/>
          <w:sz w:val="24"/>
          <w:szCs w:val="24"/>
        </w:rPr>
        <w:t>(学年)</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at4cl1"/>
      <w:bookmarkEnd w:id="15"/>
      <w:r w:rsidRPr="005C7062">
        <w:rPr>
          <w:rFonts w:ascii="ＭＳ 明朝" w:eastAsia="ＭＳ 明朝" w:hAnsi="ＭＳ 明朝" w:cs="ＭＳ Ｐゴシック" w:hint="eastAsia"/>
          <w:kern w:val="0"/>
          <w:sz w:val="24"/>
          <w:szCs w:val="24"/>
        </w:rPr>
        <w:t>第4条　学校の学年は、4月1日から始まり、翌年の3月31日に終わる。</w:t>
      </w:r>
      <w:bookmarkEnd w:id="1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17" w:name="at5"/>
      <w:r w:rsidRPr="005C7062">
        <w:rPr>
          <w:rFonts w:ascii="ＭＳ 明朝" w:eastAsia="ＭＳ 明朝" w:hAnsi="ＭＳ 明朝" w:cs="ＭＳ Ｐゴシック" w:hint="eastAsia"/>
          <w:kern w:val="0"/>
          <w:sz w:val="24"/>
          <w:szCs w:val="24"/>
        </w:rPr>
        <w:t>(学期)</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at5cl1"/>
      <w:bookmarkEnd w:id="17"/>
      <w:r w:rsidRPr="005C7062">
        <w:rPr>
          <w:rFonts w:ascii="ＭＳ 明朝" w:eastAsia="ＭＳ 明朝" w:hAnsi="ＭＳ 明朝" w:cs="ＭＳ Ｐゴシック" w:hint="eastAsia"/>
          <w:kern w:val="0"/>
          <w:sz w:val="24"/>
          <w:szCs w:val="24"/>
        </w:rPr>
        <w:t xml:space="preserve">第5条　学校の学期は、次の3学期とする。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 xml:space="preserve">第1学期　4月1日から8月31日まで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 xml:space="preserve">第2学期　9月1日から12月31日まで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 xml:space="preserve">第3学期　1月1日から3月31日まで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19" w:name="at6"/>
      <w:bookmarkEnd w:id="18"/>
      <w:r w:rsidRPr="005C7062">
        <w:rPr>
          <w:rFonts w:ascii="ＭＳ 明朝" w:eastAsia="ＭＳ 明朝" w:hAnsi="ＭＳ 明朝" w:cs="ＭＳ Ｐゴシック" w:hint="eastAsia"/>
          <w:kern w:val="0"/>
          <w:sz w:val="24"/>
          <w:szCs w:val="24"/>
        </w:rPr>
        <w:t>(休業日)</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at6cl1"/>
      <w:bookmarkEnd w:id="19"/>
      <w:r w:rsidRPr="005C7062">
        <w:rPr>
          <w:rFonts w:ascii="ＭＳ 明朝" w:eastAsia="ＭＳ 明朝" w:hAnsi="ＭＳ 明朝" w:cs="ＭＳ Ｐゴシック" w:hint="eastAsia"/>
          <w:kern w:val="0"/>
          <w:sz w:val="24"/>
          <w:szCs w:val="24"/>
        </w:rPr>
        <w:t>第6条　学校の休業日は、次のとおりとする。</w:t>
      </w:r>
      <w:bookmarkEnd w:id="2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1" w:name="at6cl1it1"/>
      <w:r w:rsidRPr="005C7062">
        <w:rPr>
          <w:rFonts w:ascii="ＭＳ 明朝" w:eastAsia="ＭＳ 明朝" w:hAnsi="ＭＳ 明朝" w:cs="ＭＳ Ｐゴシック" w:hint="eastAsia"/>
          <w:kern w:val="0"/>
          <w:sz w:val="24"/>
          <w:szCs w:val="24"/>
        </w:rPr>
        <w:t>(1)　国民の祝日に関する法律(昭和23年法律第178号)第3条に規定する休日</w:t>
      </w:r>
      <w:bookmarkEnd w:id="2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6" w:history="1">
        <w:r w:rsidRPr="005C7062">
          <w:rPr>
            <w:rFonts w:ascii="ＭＳ 明朝" w:eastAsia="ＭＳ 明朝" w:hAnsi="ＭＳ 明朝" w:cs="ＭＳ Ｐゴシック" w:hint="eastAsia"/>
            <w:color w:val="0000FF"/>
            <w:kern w:val="0"/>
            <w:sz w:val="24"/>
            <w:szCs w:val="24"/>
          </w:rPr>
          <w:t>国民の祝日に関する法律第3条</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2" w:name="at6cl1it2"/>
      <w:r w:rsidRPr="005C7062">
        <w:rPr>
          <w:rFonts w:ascii="ＭＳ 明朝" w:eastAsia="ＭＳ 明朝" w:hAnsi="ＭＳ 明朝" w:cs="ＭＳ Ｐゴシック" w:hint="eastAsia"/>
          <w:kern w:val="0"/>
          <w:sz w:val="24"/>
          <w:szCs w:val="24"/>
        </w:rPr>
        <w:t>(2)　日曜日</w:t>
      </w:r>
      <w:bookmarkEnd w:id="2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at6cl1it3"/>
      <w:r w:rsidRPr="005C7062">
        <w:rPr>
          <w:rFonts w:ascii="ＭＳ 明朝" w:eastAsia="ＭＳ 明朝" w:hAnsi="ＭＳ 明朝" w:cs="ＭＳ Ｐゴシック" w:hint="eastAsia"/>
          <w:kern w:val="0"/>
          <w:sz w:val="24"/>
          <w:szCs w:val="24"/>
        </w:rPr>
        <w:t>(3)　土曜日</w:t>
      </w:r>
      <w:bookmarkEnd w:id="2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at6cl1it4"/>
      <w:r w:rsidRPr="005C7062">
        <w:rPr>
          <w:rFonts w:ascii="ＭＳ 明朝" w:eastAsia="ＭＳ 明朝" w:hAnsi="ＭＳ 明朝" w:cs="ＭＳ Ｐゴシック" w:hint="eastAsia"/>
          <w:kern w:val="0"/>
          <w:sz w:val="24"/>
          <w:szCs w:val="24"/>
        </w:rPr>
        <w:t>(4)　学年始休業日　4月1日から同月6日までの6日間</w:t>
      </w:r>
      <w:bookmarkEnd w:id="2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at6cl1it5"/>
      <w:r w:rsidRPr="005C7062">
        <w:rPr>
          <w:rFonts w:ascii="ＭＳ 明朝" w:eastAsia="ＭＳ 明朝" w:hAnsi="ＭＳ 明朝" w:cs="ＭＳ Ｐゴシック" w:hint="eastAsia"/>
          <w:kern w:val="0"/>
          <w:sz w:val="24"/>
          <w:szCs w:val="24"/>
        </w:rPr>
        <w:t>(5)　夏季休業日　7月20日から8月31日までの43日間</w:t>
      </w:r>
      <w:bookmarkEnd w:id="2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6" w:name="at6cl1it6"/>
      <w:r w:rsidRPr="005C7062">
        <w:rPr>
          <w:rFonts w:ascii="ＭＳ 明朝" w:eastAsia="ＭＳ 明朝" w:hAnsi="ＭＳ 明朝" w:cs="ＭＳ Ｐゴシック" w:hint="eastAsia"/>
          <w:kern w:val="0"/>
          <w:sz w:val="24"/>
          <w:szCs w:val="24"/>
        </w:rPr>
        <w:t>(6)　冬季休業日　12月25日から翌年の1月7日までの14日間</w:t>
      </w:r>
      <w:bookmarkEnd w:id="2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7" w:name="at6cl1it7"/>
      <w:r w:rsidRPr="005C7062">
        <w:rPr>
          <w:rFonts w:ascii="ＭＳ 明朝" w:eastAsia="ＭＳ 明朝" w:hAnsi="ＭＳ 明朝" w:cs="ＭＳ Ｐゴシック" w:hint="eastAsia"/>
          <w:kern w:val="0"/>
          <w:sz w:val="24"/>
          <w:szCs w:val="24"/>
        </w:rPr>
        <w:t>(7)　学年末休業日　3月20日から同月31日までの12日間</w:t>
      </w:r>
      <w:bookmarkEnd w:id="2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8" w:name="at6cl2"/>
      <w:r w:rsidRPr="005C7062">
        <w:rPr>
          <w:rFonts w:ascii="ＭＳ 明朝" w:eastAsia="ＭＳ 明朝" w:hAnsi="ＭＳ 明朝" w:cs="ＭＳ Ｐゴシック" w:hint="eastAsia"/>
          <w:kern w:val="0"/>
          <w:sz w:val="24"/>
          <w:szCs w:val="24"/>
        </w:rPr>
        <w:t>2　校長は、教育上必要があるときは、あらかじめ高知県教育委員会(以下「教育委員会」という。</w:t>
      </w:r>
      <w:proofErr w:type="gramStart"/>
      <w:r w:rsidRPr="005C7062">
        <w:rPr>
          <w:rFonts w:ascii="ＭＳ 明朝" w:eastAsia="ＭＳ 明朝" w:hAnsi="ＭＳ 明朝" w:cs="ＭＳ Ｐゴシック" w:hint="eastAsia"/>
          <w:kern w:val="0"/>
          <w:sz w:val="24"/>
          <w:szCs w:val="24"/>
        </w:rPr>
        <w:t>)に届け出て</w:t>
      </w:r>
      <w:proofErr w:type="gramEnd"/>
      <w:r w:rsidRPr="005C7062">
        <w:rPr>
          <w:rFonts w:ascii="ＭＳ 明朝" w:eastAsia="ＭＳ 明朝" w:hAnsi="ＭＳ 明朝" w:cs="ＭＳ Ｐゴシック" w:hint="eastAsia"/>
          <w:kern w:val="0"/>
          <w:sz w:val="24"/>
          <w:szCs w:val="24"/>
        </w:rPr>
        <w:t>、前項第4号から第7号までに掲げる休業日について、その時期又は日数を通算日数の範囲内において変更することができる。</w:t>
      </w:r>
      <w:bookmarkEnd w:id="28"/>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7" w:history="1">
        <w:r w:rsidRPr="005C7062">
          <w:rPr>
            <w:rFonts w:ascii="ＭＳ 明朝" w:eastAsia="ＭＳ 明朝" w:hAnsi="ＭＳ 明朝" w:cs="ＭＳ Ｐゴシック" w:hint="eastAsia"/>
            <w:color w:val="0000FF"/>
            <w:kern w:val="0"/>
            <w:sz w:val="24"/>
            <w:szCs w:val="24"/>
          </w:rPr>
          <w:t>前項第4号</w:t>
        </w:r>
      </w:hyperlink>
      <w:r w:rsidRPr="005C7062">
        <w:rPr>
          <w:rFonts w:ascii="ＭＳ 明朝" w:eastAsia="ＭＳ 明朝" w:hAnsi="ＭＳ 明朝" w:cs="ＭＳ Ｐゴシック" w:hint="eastAsia"/>
          <w:kern w:val="0"/>
          <w:sz w:val="24"/>
          <w:szCs w:val="24"/>
        </w:rPr>
        <w:t>] [</w:t>
      </w:r>
      <w:hyperlink r:id="rId8" w:history="1">
        <w:r w:rsidRPr="005C7062">
          <w:rPr>
            <w:rFonts w:ascii="ＭＳ 明朝" w:eastAsia="ＭＳ 明朝" w:hAnsi="ＭＳ 明朝" w:cs="ＭＳ Ｐゴシック" w:hint="eastAsia"/>
            <w:color w:val="0000FF"/>
            <w:kern w:val="0"/>
            <w:sz w:val="24"/>
            <w:szCs w:val="24"/>
          </w:rPr>
          <w:t>第5号</w:t>
        </w:r>
      </w:hyperlink>
      <w:r w:rsidRPr="005C7062">
        <w:rPr>
          <w:rFonts w:ascii="ＭＳ 明朝" w:eastAsia="ＭＳ 明朝" w:hAnsi="ＭＳ 明朝" w:cs="ＭＳ Ｐゴシック" w:hint="eastAsia"/>
          <w:kern w:val="0"/>
          <w:sz w:val="24"/>
          <w:szCs w:val="24"/>
        </w:rPr>
        <w:t>] [</w:t>
      </w:r>
      <w:hyperlink r:id="rId9" w:history="1">
        <w:r w:rsidRPr="005C7062">
          <w:rPr>
            <w:rFonts w:ascii="ＭＳ 明朝" w:eastAsia="ＭＳ 明朝" w:hAnsi="ＭＳ 明朝" w:cs="ＭＳ Ｐゴシック" w:hint="eastAsia"/>
            <w:color w:val="0000FF"/>
            <w:kern w:val="0"/>
            <w:sz w:val="24"/>
            <w:szCs w:val="24"/>
          </w:rPr>
          <w:t>第6号</w:t>
        </w:r>
      </w:hyperlink>
      <w:r w:rsidRPr="005C7062">
        <w:rPr>
          <w:rFonts w:ascii="ＭＳ 明朝" w:eastAsia="ＭＳ 明朝" w:hAnsi="ＭＳ 明朝" w:cs="ＭＳ Ｐゴシック" w:hint="eastAsia"/>
          <w:kern w:val="0"/>
          <w:sz w:val="24"/>
          <w:szCs w:val="24"/>
        </w:rPr>
        <w:t>] [</w:t>
      </w:r>
      <w:hyperlink r:id="rId10" w:history="1">
        <w:r w:rsidRPr="005C7062">
          <w:rPr>
            <w:rFonts w:ascii="ＭＳ 明朝" w:eastAsia="ＭＳ 明朝" w:hAnsi="ＭＳ 明朝" w:cs="ＭＳ Ｐゴシック" w:hint="eastAsia"/>
            <w:color w:val="0000FF"/>
            <w:kern w:val="0"/>
            <w:sz w:val="24"/>
            <w:szCs w:val="24"/>
          </w:rPr>
          <w:t>第7号</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13001840401000000008"/>
      <w:r w:rsidRPr="005C7062">
        <w:rPr>
          <w:rFonts w:ascii="ＭＳ 明朝" w:eastAsia="ＭＳ 明朝" w:hAnsi="ＭＳ 明朝" w:cs="ＭＳ Ｐゴシック" w:hint="eastAsia"/>
          <w:kern w:val="0"/>
          <w:sz w:val="24"/>
          <w:szCs w:val="24"/>
        </w:rPr>
        <w:t>3　第1項第1号から第3号までに掲げる休業日において教育上必要があるときは、校長は、教育委員会の承認を得て、授業を行うことができる。この場合において、授業を行った日は授業日とみなす。</w:t>
      </w:r>
      <w:bookmarkEnd w:id="2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11" w:history="1">
        <w:r w:rsidRPr="005C7062">
          <w:rPr>
            <w:rFonts w:ascii="ＭＳ 明朝" w:eastAsia="ＭＳ 明朝" w:hAnsi="ＭＳ 明朝" w:cs="ＭＳ Ｐゴシック" w:hint="eastAsia"/>
            <w:color w:val="0000FF"/>
            <w:kern w:val="0"/>
            <w:sz w:val="24"/>
            <w:szCs w:val="24"/>
          </w:rPr>
          <w:t>第1項第1号</w:t>
        </w:r>
      </w:hyperlink>
      <w:r w:rsidRPr="005C7062">
        <w:rPr>
          <w:rFonts w:ascii="ＭＳ 明朝" w:eastAsia="ＭＳ 明朝" w:hAnsi="ＭＳ 明朝" w:cs="ＭＳ Ｐゴシック" w:hint="eastAsia"/>
          <w:kern w:val="0"/>
          <w:sz w:val="24"/>
          <w:szCs w:val="24"/>
        </w:rPr>
        <w:t>] [</w:t>
      </w:r>
      <w:hyperlink r:id="rId12" w:history="1">
        <w:r w:rsidRPr="005C7062">
          <w:rPr>
            <w:rFonts w:ascii="ＭＳ 明朝" w:eastAsia="ＭＳ 明朝" w:hAnsi="ＭＳ 明朝" w:cs="ＭＳ Ｐゴシック" w:hint="eastAsia"/>
            <w:color w:val="0000FF"/>
            <w:kern w:val="0"/>
            <w:sz w:val="24"/>
            <w:szCs w:val="24"/>
          </w:rPr>
          <w:t>第2号</w:t>
        </w:r>
      </w:hyperlink>
      <w:r w:rsidRPr="005C7062">
        <w:rPr>
          <w:rFonts w:ascii="ＭＳ 明朝" w:eastAsia="ＭＳ 明朝" w:hAnsi="ＭＳ 明朝" w:cs="ＭＳ Ｐゴシック" w:hint="eastAsia"/>
          <w:kern w:val="0"/>
          <w:sz w:val="24"/>
          <w:szCs w:val="24"/>
        </w:rPr>
        <w:t>] [</w:t>
      </w:r>
      <w:hyperlink r:id="rId13" w:history="1">
        <w:r w:rsidRPr="005C7062">
          <w:rPr>
            <w:rFonts w:ascii="ＭＳ 明朝" w:eastAsia="ＭＳ 明朝" w:hAnsi="ＭＳ 明朝" w:cs="ＭＳ Ｐゴシック" w:hint="eastAsia"/>
            <w:color w:val="0000FF"/>
            <w:kern w:val="0"/>
            <w:sz w:val="24"/>
            <w:szCs w:val="24"/>
          </w:rPr>
          <w:t>第3号</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追加〔平成26年教育委員会規則11号〕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0" w:name="at6cl3"/>
      <w:r w:rsidRPr="005C7062">
        <w:rPr>
          <w:rFonts w:ascii="ＭＳ 明朝" w:eastAsia="ＭＳ 明朝" w:hAnsi="ＭＳ 明朝" w:cs="ＭＳ Ｐゴシック" w:hint="eastAsia"/>
          <w:kern w:val="0"/>
          <w:sz w:val="24"/>
          <w:szCs w:val="24"/>
        </w:rPr>
        <w:t>4　第1項第4号から第7号までに掲げる休業日において特別の必要があるときは、校長は、あらかじめ教育委員会に届け出て、授業を行うことができる。この場合において、授業を行った日は授業日とみなす。</w:t>
      </w:r>
      <w:bookmarkEnd w:id="3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14" w:history="1">
        <w:r w:rsidRPr="005C7062">
          <w:rPr>
            <w:rFonts w:ascii="ＭＳ 明朝" w:eastAsia="ＭＳ 明朝" w:hAnsi="ＭＳ 明朝" w:cs="ＭＳ Ｐゴシック" w:hint="eastAsia"/>
            <w:color w:val="0000FF"/>
            <w:kern w:val="0"/>
            <w:sz w:val="24"/>
            <w:szCs w:val="24"/>
          </w:rPr>
          <w:t>第1項第4号</w:t>
        </w:r>
      </w:hyperlink>
      <w:r w:rsidRPr="005C7062">
        <w:rPr>
          <w:rFonts w:ascii="ＭＳ 明朝" w:eastAsia="ＭＳ 明朝" w:hAnsi="ＭＳ 明朝" w:cs="ＭＳ Ｐゴシック" w:hint="eastAsia"/>
          <w:kern w:val="0"/>
          <w:sz w:val="24"/>
          <w:szCs w:val="24"/>
        </w:rPr>
        <w:t>] [</w:t>
      </w:r>
      <w:hyperlink r:id="rId15" w:history="1">
        <w:r w:rsidRPr="005C7062">
          <w:rPr>
            <w:rFonts w:ascii="ＭＳ 明朝" w:eastAsia="ＭＳ 明朝" w:hAnsi="ＭＳ 明朝" w:cs="ＭＳ Ｐゴシック" w:hint="eastAsia"/>
            <w:color w:val="0000FF"/>
            <w:kern w:val="0"/>
            <w:sz w:val="24"/>
            <w:szCs w:val="24"/>
          </w:rPr>
          <w:t>第5号</w:t>
        </w:r>
      </w:hyperlink>
      <w:r w:rsidRPr="005C7062">
        <w:rPr>
          <w:rFonts w:ascii="ＭＳ 明朝" w:eastAsia="ＭＳ 明朝" w:hAnsi="ＭＳ 明朝" w:cs="ＭＳ Ｐゴシック" w:hint="eastAsia"/>
          <w:kern w:val="0"/>
          <w:sz w:val="24"/>
          <w:szCs w:val="24"/>
        </w:rPr>
        <w:t>] [</w:t>
      </w:r>
      <w:hyperlink r:id="rId16" w:history="1">
        <w:r w:rsidRPr="005C7062">
          <w:rPr>
            <w:rFonts w:ascii="ＭＳ 明朝" w:eastAsia="ＭＳ 明朝" w:hAnsi="ＭＳ 明朝" w:cs="ＭＳ Ｐゴシック" w:hint="eastAsia"/>
            <w:color w:val="0000FF"/>
            <w:kern w:val="0"/>
            <w:sz w:val="24"/>
            <w:szCs w:val="24"/>
          </w:rPr>
          <w:t>第6号</w:t>
        </w:r>
      </w:hyperlink>
      <w:r w:rsidRPr="005C7062">
        <w:rPr>
          <w:rFonts w:ascii="ＭＳ 明朝" w:eastAsia="ＭＳ 明朝" w:hAnsi="ＭＳ 明朝" w:cs="ＭＳ Ｐゴシック" w:hint="eastAsia"/>
          <w:kern w:val="0"/>
          <w:sz w:val="24"/>
          <w:szCs w:val="24"/>
        </w:rPr>
        <w:t>] [</w:t>
      </w:r>
      <w:hyperlink r:id="rId17" w:history="1">
        <w:r w:rsidRPr="005C7062">
          <w:rPr>
            <w:rFonts w:ascii="ＭＳ 明朝" w:eastAsia="ＭＳ 明朝" w:hAnsi="ＭＳ 明朝" w:cs="ＭＳ Ｐゴシック" w:hint="eastAsia"/>
            <w:color w:val="0000FF"/>
            <w:kern w:val="0"/>
            <w:sz w:val="24"/>
            <w:szCs w:val="24"/>
          </w:rPr>
          <w:t>第7号</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lastRenderedPageBreak/>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31" w:name="at7"/>
      <w:r w:rsidRPr="005C7062">
        <w:rPr>
          <w:rFonts w:ascii="ＭＳ 明朝" w:eastAsia="ＭＳ 明朝" w:hAnsi="ＭＳ 明朝" w:cs="ＭＳ Ｐゴシック" w:hint="eastAsia"/>
          <w:kern w:val="0"/>
          <w:sz w:val="24"/>
          <w:szCs w:val="24"/>
        </w:rPr>
        <w:t>(繰替授業)</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2" w:name="at7cl1"/>
      <w:bookmarkEnd w:id="31"/>
      <w:r w:rsidRPr="005C7062">
        <w:rPr>
          <w:rFonts w:ascii="ＭＳ 明朝" w:eastAsia="ＭＳ 明朝" w:hAnsi="ＭＳ 明朝" w:cs="ＭＳ Ｐゴシック" w:hint="eastAsia"/>
          <w:kern w:val="0"/>
          <w:sz w:val="24"/>
          <w:szCs w:val="24"/>
        </w:rPr>
        <w:t>第7条　校長は、教育上必要があり、かつ、やむを得ない事由があるときは、あらかじめ教育委員会に届け出て、授業日と休業日とを繰り替えることができる。</w:t>
      </w:r>
      <w:bookmarkEnd w:id="3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33" w:name="at8"/>
      <w:r w:rsidRPr="005C7062">
        <w:rPr>
          <w:rFonts w:ascii="ＭＳ 明朝" w:eastAsia="ＭＳ 明朝" w:hAnsi="ＭＳ 明朝" w:cs="ＭＳ Ｐゴシック" w:hint="eastAsia"/>
          <w:kern w:val="0"/>
          <w:sz w:val="24"/>
          <w:szCs w:val="24"/>
        </w:rPr>
        <w:t>(非常変災等による臨時休業)</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4" w:name="at8cl1"/>
      <w:bookmarkEnd w:id="33"/>
      <w:r w:rsidRPr="005C7062">
        <w:rPr>
          <w:rFonts w:ascii="ＭＳ 明朝" w:eastAsia="ＭＳ 明朝" w:hAnsi="ＭＳ 明朝" w:cs="ＭＳ Ｐゴシック" w:hint="eastAsia"/>
          <w:kern w:val="0"/>
          <w:sz w:val="24"/>
          <w:szCs w:val="24"/>
        </w:rPr>
        <w:t>第8条　校長は、非常変災その他急迫の事情があるときは、臨時に授業を行わないことができる。この場合において、校長は、その事由及び期間を速やかに教育委員会に報告しなければならない。</w:t>
      </w:r>
      <w:bookmarkEnd w:id="3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ch3"/>
      <w:r w:rsidRPr="005C7062">
        <w:rPr>
          <w:rFonts w:ascii="ＭＳ 明朝" w:eastAsia="ＭＳ 明朝" w:hAnsi="ＭＳ 明朝" w:cs="ＭＳ Ｐゴシック" w:hint="eastAsia"/>
          <w:kern w:val="0"/>
          <w:sz w:val="24"/>
          <w:szCs w:val="24"/>
        </w:rPr>
        <w:t>第3章　教育課程等</w:t>
      </w:r>
      <w:bookmarkEnd w:id="3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36" w:name="at9"/>
      <w:r w:rsidRPr="005C7062">
        <w:rPr>
          <w:rFonts w:ascii="ＭＳ 明朝" w:eastAsia="ＭＳ 明朝" w:hAnsi="ＭＳ 明朝" w:cs="ＭＳ Ｐゴシック" w:hint="eastAsia"/>
          <w:kern w:val="0"/>
          <w:sz w:val="24"/>
          <w:szCs w:val="24"/>
        </w:rPr>
        <w:t>(教育課程)</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7" w:name="at9cl1"/>
      <w:bookmarkEnd w:id="36"/>
      <w:r w:rsidRPr="005C7062">
        <w:rPr>
          <w:rFonts w:ascii="ＭＳ 明朝" w:eastAsia="ＭＳ 明朝" w:hAnsi="ＭＳ 明朝" w:cs="ＭＳ Ｐゴシック" w:hint="eastAsia"/>
          <w:kern w:val="0"/>
          <w:sz w:val="24"/>
          <w:szCs w:val="24"/>
        </w:rPr>
        <w:t>第9条　学校の教育課程は、特別支援学校幼稚部教育要領、特別支援学校小学部・中学部学習指導要領及び特別支援学校高等部学習指導要領に定めるところにより校長が編成するものとする。</w:t>
      </w:r>
      <w:bookmarkEnd w:id="3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一部改正〔平成19年教育委員会規則10号・26年11号〕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8" w:name="at9cl2"/>
      <w:r w:rsidRPr="005C7062">
        <w:rPr>
          <w:rFonts w:ascii="ＭＳ 明朝" w:eastAsia="ＭＳ 明朝" w:hAnsi="ＭＳ 明朝" w:cs="ＭＳ Ｐゴシック" w:hint="eastAsia"/>
          <w:kern w:val="0"/>
          <w:sz w:val="24"/>
          <w:szCs w:val="24"/>
        </w:rPr>
        <w:t>2　校長は、前項の規定により編成した教育課程を、当該年度の前年度末までに教育委員会に報告しなければならない。</w:t>
      </w:r>
      <w:bookmarkEnd w:id="38"/>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18" w:history="1">
        <w:r w:rsidRPr="005C7062">
          <w:rPr>
            <w:rFonts w:ascii="ＭＳ 明朝" w:eastAsia="ＭＳ 明朝" w:hAnsi="ＭＳ 明朝" w:cs="ＭＳ Ｐゴシック" w:hint="eastAsia"/>
            <w:color w:val="0000FF"/>
            <w:kern w:val="0"/>
            <w:sz w:val="24"/>
            <w:szCs w:val="24"/>
          </w:rPr>
          <w:t>前項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一部改正〔平成19年教育委員会規則10号・26年11号〕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39" w:name="at10"/>
      <w:r w:rsidRPr="005C7062">
        <w:rPr>
          <w:rFonts w:ascii="ＭＳ 明朝" w:eastAsia="ＭＳ 明朝" w:hAnsi="ＭＳ 明朝" w:cs="ＭＳ Ｐゴシック" w:hint="eastAsia"/>
          <w:kern w:val="0"/>
          <w:sz w:val="24"/>
          <w:szCs w:val="24"/>
        </w:rPr>
        <w:t>(学年の課程の修了等)</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0" w:name="at10cl1"/>
      <w:bookmarkEnd w:id="39"/>
      <w:r w:rsidRPr="005C7062">
        <w:rPr>
          <w:rFonts w:ascii="ＭＳ 明朝" w:eastAsia="ＭＳ 明朝" w:hAnsi="ＭＳ 明朝" w:cs="ＭＳ Ｐゴシック" w:hint="eastAsia"/>
          <w:kern w:val="0"/>
          <w:sz w:val="24"/>
          <w:szCs w:val="24"/>
        </w:rPr>
        <w:t>第10条　校長は、児童又は生徒の平素の成績を評価して、学校の学年の課程の修了を認定するものとする。</w:t>
      </w:r>
      <w:bookmarkEnd w:id="4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1" w:name="at10cl2"/>
      <w:r w:rsidRPr="005C7062">
        <w:rPr>
          <w:rFonts w:ascii="ＭＳ 明朝" w:eastAsia="ＭＳ 明朝" w:hAnsi="ＭＳ 明朝" w:cs="ＭＳ Ｐゴシック" w:hint="eastAsia"/>
          <w:kern w:val="0"/>
          <w:sz w:val="24"/>
          <w:szCs w:val="24"/>
        </w:rPr>
        <w:t>2　前項の場合において、学年の課程の修了を認められない者については、原級に留め置くことができる。</w:t>
      </w:r>
      <w:bookmarkEnd w:id="4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19" w:history="1">
        <w:r w:rsidRPr="005C7062">
          <w:rPr>
            <w:rFonts w:ascii="ＭＳ 明朝" w:eastAsia="ＭＳ 明朝" w:hAnsi="ＭＳ 明朝" w:cs="ＭＳ Ｐゴシック" w:hint="eastAsia"/>
            <w:color w:val="0000FF"/>
            <w:kern w:val="0"/>
            <w:sz w:val="24"/>
            <w:szCs w:val="24"/>
          </w:rPr>
          <w:t>前項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42" w:name="at11"/>
      <w:r w:rsidRPr="005C7062">
        <w:rPr>
          <w:rFonts w:ascii="ＭＳ 明朝" w:eastAsia="ＭＳ 明朝" w:hAnsi="ＭＳ 明朝" w:cs="ＭＳ Ｐゴシック" w:hint="eastAsia"/>
          <w:kern w:val="0"/>
          <w:sz w:val="24"/>
          <w:szCs w:val="24"/>
        </w:rPr>
        <w:t>(全課程の修了)</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3" w:name="at11cl1"/>
      <w:bookmarkEnd w:id="42"/>
      <w:r w:rsidRPr="005C7062">
        <w:rPr>
          <w:rFonts w:ascii="ＭＳ 明朝" w:eastAsia="ＭＳ 明朝" w:hAnsi="ＭＳ 明朝" w:cs="ＭＳ Ｐゴシック" w:hint="eastAsia"/>
          <w:kern w:val="0"/>
          <w:sz w:val="24"/>
          <w:szCs w:val="24"/>
        </w:rPr>
        <w:t>第11条　校長は、児童又は生徒が学校の小学部、中学部又は高等部の全課程を修了したと認められるときは、卒業又は修了を認定するものとする。</w:t>
      </w:r>
      <w:bookmarkEnd w:id="4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4" w:name="at11cl2"/>
      <w:r w:rsidRPr="005C7062">
        <w:rPr>
          <w:rFonts w:ascii="ＭＳ 明朝" w:eastAsia="ＭＳ 明朝" w:hAnsi="ＭＳ 明朝" w:cs="ＭＳ Ｐゴシック" w:hint="eastAsia"/>
          <w:kern w:val="0"/>
          <w:sz w:val="24"/>
          <w:szCs w:val="24"/>
        </w:rPr>
        <w:t>2　校長は、幼児が学校の幼稚部の教育を修了したと認められるときは、修了を認定するものとする。</w:t>
      </w:r>
      <w:bookmarkEnd w:id="4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45" w:name="at12"/>
      <w:r w:rsidRPr="005C7062">
        <w:rPr>
          <w:rFonts w:ascii="ＭＳ 明朝" w:eastAsia="ＭＳ 明朝" w:hAnsi="ＭＳ 明朝" w:cs="ＭＳ Ｐゴシック" w:hint="eastAsia"/>
          <w:kern w:val="0"/>
          <w:sz w:val="24"/>
          <w:szCs w:val="24"/>
        </w:rPr>
        <w:t>(卒業証書等)</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6" w:name="at12cl1"/>
      <w:bookmarkEnd w:id="45"/>
      <w:r w:rsidRPr="005C7062">
        <w:rPr>
          <w:rFonts w:ascii="ＭＳ 明朝" w:eastAsia="ＭＳ 明朝" w:hAnsi="ＭＳ 明朝" w:cs="ＭＳ Ｐゴシック" w:hint="eastAsia"/>
          <w:kern w:val="0"/>
          <w:sz w:val="24"/>
          <w:szCs w:val="24"/>
        </w:rPr>
        <w:t>第12条　校長は、前条の規定により卒業又は修了を認定した者に対して、卒業証書(別記第1号様式)又は修了証書(別記第2号様式又は別記第3号様式)を授与するものとする。</w:t>
      </w:r>
      <w:bookmarkEnd w:id="4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lastRenderedPageBreak/>
        <w:t>[</w:t>
      </w:r>
      <w:hyperlink r:id="rId20" w:history="1">
        <w:r w:rsidRPr="005C7062">
          <w:rPr>
            <w:rFonts w:ascii="ＭＳ 明朝" w:eastAsia="ＭＳ 明朝" w:hAnsi="ＭＳ 明朝" w:cs="ＭＳ Ｐゴシック" w:hint="eastAsia"/>
            <w:color w:val="0000FF"/>
            <w:kern w:val="0"/>
            <w:sz w:val="24"/>
            <w:szCs w:val="24"/>
          </w:rPr>
          <w:t>前条</w:t>
        </w:r>
      </w:hyperlink>
      <w:r w:rsidRPr="005C7062">
        <w:rPr>
          <w:rFonts w:ascii="ＭＳ 明朝" w:eastAsia="ＭＳ 明朝" w:hAnsi="ＭＳ 明朝" w:cs="ＭＳ Ｐゴシック" w:hint="eastAsia"/>
          <w:kern w:val="0"/>
          <w:sz w:val="24"/>
          <w:szCs w:val="24"/>
        </w:rPr>
        <w:t>] [</w:t>
      </w:r>
      <w:hyperlink r:id="rId21" w:history="1">
        <w:r w:rsidRPr="005C7062">
          <w:rPr>
            <w:rFonts w:ascii="ＭＳ 明朝" w:eastAsia="ＭＳ 明朝" w:hAnsi="ＭＳ 明朝" w:cs="ＭＳ Ｐゴシック" w:hint="eastAsia"/>
            <w:color w:val="0000FF"/>
            <w:kern w:val="0"/>
            <w:sz w:val="24"/>
            <w:szCs w:val="24"/>
          </w:rPr>
          <w:t>別記第1号様式</w:t>
        </w:r>
      </w:hyperlink>
      <w:r w:rsidRPr="005C7062">
        <w:rPr>
          <w:rFonts w:ascii="ＭＳ 明朝" w:eastAsia="ＭＳ 明朝" w:hAnsi="ＭＳ 明朝" w:cs="ＭＳ Ｐゴシック" w:hint="eastAsia"/>
          <w:kern w:val="0"/>
          <w:sz w:val="24"/>
          <w:szCs w:val="24"/>
        </w:rPr>
        <w:t>] [</w:t>
      </w:r>
      <w:hyperlink r:id="rId22" w:history="1">
        <w:r w:rsidRPr="005C7062">
          <w:rPr>
            <w:rFonts w:ascii="ＭＳ 明朝" w:eastAsia="ＭＳ 明朝" w:hAnsi="ＭＳ 明朝" w:cs="ＭＳ Ｐゴシック" w:hint="eastAsia"/>
            <w:color w:val="0000FF"/>
            <w:kern w:val="0"/>
            <w:sz w:val="24"/>
            <w:szCs w:val="24"/>
          </w:rPr>
          <w:t>別記第2号様式</w:t>
        </w:r>
      </w:hyperlink>
      <w:r w:rsidRPr="005C7062">
        <w:rPr>
          <w:rFonts w:ascii="ＭＳ 明朝" w:eastAsia="ＭＳ 明朝" w:hAnsi="ＭＳ 明朝" w:cs="ＭＳ Ｐゴシック" w:hint="eastAsia"/>
          <w:kern w:val="0"/>
          <w:sz w:val="24"/>
          <w:szCs w:val="24"/>
        </w:rPr>
        <w:t>] [</w:t>
      </w:r>
      <w:hyperlink r:id="rId23" w:history="1">
        <w:r w:rsidRPr="005C7062">
          <w:rPr>
            <w:rFonts w:ascii="ＭＳ 明朝" w:eastAsia="ＭＳ 明朝" w:hAnsi="ＭＳ 明朝" w:cs="ＭＳ Ｐゴシック" w:hint="eastAsia"/>
            <w:color w:val="0000FF"/>
            <w:kern w:val="0"/>
            <w:sz w:val="24"/>
            <w:szCs w:val="24"/>
          </w:rPr>
          <w:t>別記第3号様式</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7" w:name="at12cl2"/>
      <w:r w:rsidRPr="005C7062">
        <w:rPr>
          <w:rFonts w:ascii="ＭＳ 明朝" w:eastAsia="ＭＳ 明朝" w:hAnsi="ＭＳ 明朝" w:cs="ＭＳ Ｐゴシック" w:hint="eastAsia"/>
          <w:kern w:val="0"/>
          <w:sz w:val="24"/>
          <w:szCs w:val="24"/>
        </w:rPr>
        <w:t>2　校長は、必要があるときは、単位修得証明書を交付することができる。</w:t>
      </w:r>
      <w:bookmarkEnd w:id="4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8" w:name="ch4"/>
      <w:r w:rsidRPr="005C7062">
        <w:rPr>
          <w:rFonts w:ascii="ＭＳ 明朝" w:eastAsia="ＭＳ 明朝" w:hAnsi="ＭＳ 明朝" w:cs="ＭＳ Ｐゴシック" w:hint="eastAsia"/>
          <w:kern w:val="0"/>
          <w:sz w:val="24"/>
          <w:szCs w:val="24"/>
        </w:rPr>
        <w:t>第4章　入学、退学、転学、留学及び休学</w:t>
      </w:r>
      <w:bookmarkEnd w:id="48"/>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49" w:name="at13"/>
      <w:r w:rsidRPr="005C7062">
        <w:rPr>
          <w:rFonts w:ascii="ＭＳ 明朝" w:eastAsia="ＭＳ 明朝" w:hAnsi="ＭＳ 明朝" w:cs="ＭＳ Ｐゴシック" w:hint="eastAsia"/>
          <w:kern w:val="0"/>
          <w:sz w:val="24"/>
          <w:szCs w:val="24"/>
        </w:rPr>
        <w:t>(小学部等への就学)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0" w:name="at13cl1"/>
      <w:bookmarkEnd w:id="49"/>
      <w:r w:rsidRPr="005C7062">
        <w:rPr>
          <w:rFonts w:ascii="ＭＳ 明朝" w:eastAsia="ＭＳ 明朝" w:hAnsi="ＭＳ 明朝" w:cs="ＭＳ Ｐゴシック" w:hint="eastAsia"/>
          <w:kern w:val="0"/>
          <w:sz w:val="24"/>
          <w:szCs w:val="24"/>
        </w:rPr>
        <w:t>第13条　学校の小学部又は中学部への就学については、法令の定めるところによる。</w:t>
      </w:r>
      <w:bookmarkEnd w:id="5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51" w:name="at14"/>
      <w:r w:rsidRPr="005C7062">
        <w:rPr>
          <w:rFonts w:ascii="ＭＳ 明朝" w:eastAsia="ＭＳ 明朝" w:hAnsi="ＭＳ 明朝" w:cs="ＭＳ Ｐゴシック" w:hint="eastAsia"/>
          <w:kern w:val="0"/>
          <w:sz w:val="24"/>
          <w:szCs w:val="24"/>
        </w:rPr>
        <w:t>(入学者の選抜)</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2" w:name="at14cl1"/>
      <w:bookmarkEnd w:id="51"/>
      <w:r w:rsidRPr="005C7062">
        <w:rPr>
          <w:rFonts w:ascii="ＭＳ 明朝" w:eastAsia="ＭＳ 明朝" w:hAnsi="ＭＳ 明朝" w:cs="ＭＳ Ｐゴシック" w:hint="eastAsia"/>
          <w:kern w:val="0"/>
          <w:sz w:val="24"/>
          <w:szCs w:val="24"/>
        </w:rPr>
        <w:t>第14条　学校の幼稚部又は高等部に入学を希望する者の出願資格、入学定員、出願手続等入学者の選抜については、高知県立特別支援学校の幼稚部又は高等部入学志願者取扱要項に定めるところによる。</w:t>
      </w:r>
      <w:bookmarkEnd w:id="5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一部改正〔平成19年教育委員会規則10号〕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53" w:name="at15"/>
      <w:r w:rsidRPr="005C7062">
        <w:rPr>
          <w:rFonts w:ascii="ＭＳ 明朝" w:eastAsia="ＭＳ 明朝" w:hAnsi="ＭＳ 明朝" w:cs="ＭＳ Ｐゴシック" w:hint="eastAsia"/>
          <w:kern w:val="0"/>
          <w:sz w:val="24"/>
          <w:szCs w:val="24"/>
        </w:rPr>
        <w:t>(入学)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4" w:name="at15cl1"/>
      <w:bookmarkEnd w:id="53"/>
      <w:r w:rsidRPr="005C7062">
        <w:rPr>
          <w:rFonts w:ascii="ＭＳ 明朝" w:eastAsia="ＭＳ 明朝" w:hAnsi="ＭＳ 明朝" w:cs="ＭＳ Ｐゴシック" w:hint="eastAsia"/>
          <w:kern w:val="0"/>
          <w:sz w:val="24"/>
          <w:szCs w:val="24"/>
        </w:rPr>
        <w:t>第15条　学校の高等部に入学を許可された者は、校長が定めた期日までに保護者及び保証人と連署した誓約書(別記第4号様式)を校長に提出しなければならない。</w:t>
      </w:r>
      <w:bookmarkEnd w:id="5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24" w:history="1">
        <w:r w:rsidRPr="005C7062">
          <w:rPr>
            <w:rFonts w:ascii="ＭＳ 明朝" w:eastAsia="ＭＳ 明朝" w:hAnsi="ＭＳ 明朝" w:cs="ＭＳ Ｐゴシック" w:hint="eastAsia"/>
            <w:color w:val="0000FF"/>
            <w:kern w:val="0"/>
            <w:sz w:val="24"/>
            <w:szCs w:val="24"/>
          </w:rPr>
          <w:t>別記第4号様式</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5" w:name="at15cl2"/>
      <w:r w:rsidRPr="005C7062">
        <w:rPr>
          <w:rFonts w:ascii="ＭＳ 明朝" w:eastAsia="ＭＳ 明朝" w:hAnsi="ＭＳ 明朝" w:cs="ＭＳ Ｐゴシック" w:hint="eastAsia"/>
          <w:kern w:val="0"/>
          <w:sz w:val="24"/>
          <w:szCs w:val="24"/>
        </w:rPr>
        <w:t>2　前項の保証人は、成年者で独立の生計を営む者とする。</w:t>
      </w:r>
      <w:bookmarkEnd w:id="5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25" w:history="1">
        <w:r w:rsidRPr="005C7062">
          <w:rPr>
            <w:rFonts w:ascii="ＭＳ 明朝" w:eastAsia="ＭＳ 明朝" w:hAnsi="ＭＳ 明朝" w:cs="ＭＳ Ｐゴシック" w:hint="eastAsia"/>
            <w:color w:val="0000FF"/>
            <w:kern w:val="0"/>
            <w:sz w:val="24"/>
            <w:szCs w:val="24"/>
          </w:rPr>
          <w:t>前項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56" w:name="at16"/>
      <w:r w:rsidRPr="005C7062">
        <w:rPr>
          <w:rFonts w:ascii="ＭＳ 明朝" w:eastAsia="ＭＳ 明朝" w:hAnsi="ＭＳ 明朝" w:cs="ＭＳ Ｐゴシック" w:hint="eastAsia"/>
          <w:kern w:val="0"/>
          <w:sz w:val="24"/>
          <w:szCs w:val="24"/>
        </w:rPr>
        <w:t>(保護者及び保証人の変更等)</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7" w:name="at16cl1"/>
      <w:bookmarkEnd w:id="56"/>
      <w:r w:rsidRPr="005C7062">
        <w:rPr>
          <w:rFonts w:ascii="ＭＳ 明朝" w:eastAsia="ＭＳ 明朝" w:hAnsi="ＭＳ 明朝" w:cs="ＭＳ Ｐゴシック" w:hint="eastAsia"/>
          <w:kern w:val="0"/>
          <w:sz w:val="24"/>
          <w:szCs w:val="24"/>
        </w:rPr>
        <w:t>第16条　保護者若しくは保証人に変更があったとき又は生徒、保護者若しくは保証人が転居若しくは氏名を変更したときは、生徒は速やかに校長に届け出なければならない。</w:t>
      </w:r>
      <w:bookmarkEnd w:id="5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58" w:name="at17"/>
      <w:r w:rsidRPr="005C7062">
        <w:rPr>
          <w:rFonts w:ascii="ＭＳ 明朝" w:eastAsia="ＭＳ 明朝" w:hAnsi="ＭＳ 明朝" w:cs="ＭＳ Ｐゴシック" w:hint="eastAsia"/>
          <w:kern w:val="0"/>
          <w:sz w:val="24"/>
          <w:szCs w:val="24"/>
        </w:rPr>
        <w:t>(編入学)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9" w:name="at17cl1"/>
      <w:bookmarkEnd w:id="58"/>
      <w:r w:rsidRPr="005C7062">
        <w:rPr>
          <w:rFonts w:ascii="ＭＳ 明朝" w:eastAsia="ＭＳ 明朝" w:hAnsi="ＭＳ 明朝" w:cs="ＭＳ Ｐゴシック" w:hint="eastAsia"/>
          <w:kern w:val="0"/>
          <w:sz w:val="24"/>
          <w:szCs w:val="24"/>
        </w:rPr>
        <w:t>第17条　学校の高等部に編入学を希望する者は、保護者と連署した編入学許可願にその理由を記載して、校長に提出し、その許可を得なければならない。</w:t>
      </w:r>
      <w:bookmarkEnd w:id="5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0" w:name="at17cl2"/>
      <w:r w:rsidRPr="005C7062">
        <w:rPr>
          <w:rFonts w:ascii="ＭＳ 明朝" w:eastAsia="ＭＳ 明朝" w:hAnsi="ＭＳ 明朝" w:cs="ＭＳ Ｐゴシック" w:hint="eastAsia"/>
          <w:kern w:val="0"/>
          <w:sz w:val="24"/>
          <w:szCs w:val="24"/>
        </w:rPr>
        <w:t>2　校長は、編入学を希望する者が相当年齢に達し、相当の学力があると認められるときは、編入学を許可することができる。</w:t>
      </w:r>
      <w:bookmarkEnd w:id="6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61" w:name="at18"/>
      <w:r w:rsidRPr="005C7062">
        <w:rPr>
          <w:rFonts w:ascii="ＭＳ 明朝" w:eastAsia="ＭＳ 明朝" w:hAnsi="ＭＳ 明朝" w:cs="ＭＳ Ｐゴシック" w:hint="eastAsia"/>
          <w:kern w:val="0"/>
          <w:sz w:val="24"/>
          <w:szCs w:val="24"/>
        </w:rPr>
        <w:t>(退学)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2" w:name="at18cl1"/>
      <w:bookmarkEnd w:id="61"/>
      <w:r w:rsidRPr="005C7062">
        <w:rPr>
          <w:rFonts w:ascii="ＭＳ 明朝" w:eastAsia="ＭＳ 明朝" w:hAnsi="ＭＳ 明朝" w:cs="ＭＳ Ｐゴシック" w:hint="eastAsia"/>
          <w:kern w:val="0"/>
          <w:sz w:val="24"/>
          <w:szCs w:val="24"/>
        </w:rPr>
        <w:t>第18条　学校の高等部の生徒が退学しようとするときは、保護者と連署した退学許可願にその理由を記載して、校長に提出し、その許可を得なければならない。</w:t>
      </w:r>
      <w:bookmarkEnd w:id="6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63" w:name="at19"/>
      <w:r w:rsidRPr="005C7062">
        <w:rPr>
          <w:rFonts w:ascii="ＭＳ 明朝" w:eastAsia="ＭＳ 明朝" w:hAnsi="ＭＳ 明朝" w:cs="ＭＳ Ｐゴシック" w:hint="eastAsia"/>
          <w:kern w:val="0"/>
          <w:sz w:val="24"/>
          <w:szCs w:val="24"/>
        </w:rPr>
        <w:t>(転学)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4" w:name="at19cl1"/>
      <w:bookmarkEnd w:id="63"/>
      <w:r w:rsidRPr="005C7062">
        <w:rPr>
          <w:rFonts w:ascii="ＭＳ 明朝" w:eastAsia="ＭＳ 明朝" w:hAnsi="ＭＳ 明朝" w:cs="ＭＳ Ｐゴシック" w:hint="eastAsia"/>
          <w:kern w:val="0"/>
          <w:sz w:val="24"/>
          <w:szCs w:val="24"/>
        </w:rPr>
        <w:t>第19条　学校の高等部の生徒が転学しようとするときは、保護者と連署した転学許可願にその理由を記載して、校長に提出しなければならない。</w:t>
      </w:r>
      <w:bookmarkEnd w:id="6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5" w:name="at19cl2"/>
      <w:r w:rsidRPr="005C7062">
        <w:rPr>
          <w:rFonts w:ascii="ＭＳ 明朝" w:eastAsia="ＭＳ 明朝" w:hAnsi="ＭＳ 明朝" w:cs="ＭＳ Ｐゴシック" w:hint="eastAsia"/>
          <w:kern w:val="0"/>
          <w:sz w:val="24"/>
          <w:szCs w:val="24"/>
        </w:rPr>
        <w:lastRenderedPageBreak/>
        <w:t>2　前項の願い出があったときは、校長は、その事由を具し、生徒の在学証明書、単位修得証明書その他必要な書類を転学先の校長に送付しなければならない。</w:t>
      </w:r>
      <w:bookmarkEnd w:id="6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26" w:history="1">
        <w:r w:rsidRPr="005C7062">
          <w:rPr>
            <w:rFonts w:ascii="ＭＳ 明朝" w:eastAsia="ＭＳ 明朝" w:hAnsi="ＭＳ 明朝" w:cs="ＭＳ Ｐゴシック" w:hint="eastAsia"/>
            <w:color w:val="0000FF"/>
            <w:kern w:val="0"/>
            <w:sz w:val="24"/>
            <w:szCs w:val="24"/>
          </w:rPr>
          <w:t>前項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6" w:name="at19cl3"/>
      <w:r w:rsidRPr="005C7062">
        <w:rPr>
          <w:rFonts w:ascii="ＭＳ 明朝" w:eastAsia="ＭＳ 明朝" w:hAnsi="ＭＳ 明朝" w:cs="ＭＳ Ｐゴシック" w:hint="eastAsia"/>
          <w:kern w:val="0"/>
          <w:sz w:val="24"/>
          <w:szCs w:val="24"/>
        </w:rPr>
        <w:t>3　校長は、教育上支障がないときは、転学を許可することができる。</w:t>
      </w:r>
      <w:bookmarkEnd w:id="6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7" w:name="at19cl4"/>
      <w:r w:rsidRPr="005C7062">
        <w:rPr>
          <w:rFonts w:ascii="ＭＳ 明朝" w:eastAsia="ＭＳ 明朝" w:hAnsi="ＭＳ 明朝" w:cs="ＭＳ Ｐゴシック" w:hint="eastAsia"/>
          <w:kern w:val="0"/>
          <w:sz w:val="24"/>
          <w:szCs w:val="24"/>
        </w:rPr>
        <w:t>4　生徒が転学先の入学許可を受けたときは、校長は、指導要録の写し、生徒が入学したときに送付された指導要録の抄本その他必要な書類を転学先の校長に送付しなければならない。</w:t>
      </w:r>
      <w:bookmarkEnd w:id="6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68" w:name="at20"/>
      <w:r w:rsidRPr="005C7062">
        <w:rPr>
          <w:rFonts w:ascii="ＭＳ 明朝" w:eastAsia="ＭＳ 明朝" w:hAnsi="ＭＳ 明朝" w:cs="ＭＳ Ｐゴシック" w:hint="eastAsia"/>
          <w:kern w:val="0"/>
          <w:sz w:val="24"/>
          <w:szCs w:val="24"/>
        </w:rPr>
        <w:t>(留学)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9" w:name="at20cl1"/>
      <w:bookmarkEnd w:id="68"/>
      <w:r w:rsidRPr="005C7062">
        <w:rPr>
          <w:rFonts w:ascii="ＭＳ 明朝" w:eastAsia="ＭＳ 明朝" w:hAnsi="ＭＳ 明朝" w:cs="ＭＳ Ｐゴシック" w:hint="eastAsia"/>
          <w:kern w:val="0"/>
          <w:sz w:val="24"/>
          <w:szCs w:val="24"/>
        </w:rPr>
        <w:t>第20条　学校の高等部の生徒が外国の高等学校に留学しようとするときは、保護者と連署した留学許可願にその理由を記載して、校長に提出し、その許可を得なければならない。</w:t>
      </w:r>
      <w:bookmarkEnd w:id="6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70" w:name="at21"/>
      <w:r w:rsidRPr="005C7062">
        <w:rPr>
          <w:rFonts w:ascii="ＭＳ 明朝" w:eastAsia="ＭＳ 明朝" w:hAnsi="ＭＳ 明朝" w:cs="ＭＳ Ｐゴシック" w:hint="eastAsia"/>
          <w:kern w:val="0"/>
          <w:sz w:val="24"/>
          <w:szCs w:val="24"/>
        </w:rPr>
        <w:t>(休学)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1" w:name="at21cl1"/>
      <w:bookmarkEnd w:id="70"/>
      <w:r w:rsidRPr="005C7062">
        <w:rPr>
          <w:rFonts w:ascii="ＭＳ 明朝" w:eastAsia="ＭＳ 明朝" w:hAnsi="ＭＳ 明朝" w:cs="ＭＳ Ｐゴシック" w:hint="eastAsia"/>
          <w:kern w:val="0"/>
          <w:sz w:val="24"/>
          <w:szCs w:val="24"/>
        </w:rPr>
        <w:t>第21条　学校の高等部の生徒が病気その他やむを得ない理由で3月以上出席することができないときは、保護者と連署した休学願にその理由を記載して、校長に願い出ることができる。ただし、病気による休学を願い出るときは、医師の診断書を添付しなければならない。</w:t>
      </w:r>
      <w:bookmarkEnd w:id="7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2" w:name="at21cl2"/>
      <w:r w:rsidRPr="005C7062">
        <w:rPr>
          <w:rFonts w:ascii="ＭＳ 明朝" w:eastAsia="ＭＳ 明朝" w:hAnsi="ＭＳ 明朝" w:cs="ＭＳ Ｐゴシック" w:hint="eastAsia"/>
          <w:kern w:val="0"/>
          <w:sz w:val="24"/>
          <w:szCs w:val="24"/>
        </w:rPr>
        <w:t>2　校長は、前項の願い出があったときは、3月以上1年以内の範囲で休学を許可することができる。ただし、校長が特に必要があると認めるときは、所定の手続を経て、更に1年を限度として延長することができる。</w:t>
      </w:r>
      <w:bookmarkEnd w:id="7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27" w:history="1">
        <w:r w:rsidRPr="005C7062">
          <w:rPr>
            <w:rFonts w:ascii="ＭＳ 明朝" w:eastAsia="ＭＳ 明朝" w:hAnsi="ＭＳ 明朝" w:cs="ＭＳ Ｐゴシック" w:hint="eastAsia"/>
            <w:color w:val="0000FF"/>
            <w:kern w:val="0"/>
            <w:sz w:val="24"/>
            <w:szCs w:val="24"/>
          </w:rPr>
          <w:t>前項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73" w:name="at22"/>
      <w:r w:rsidRPr="005C7062">
        <w:rPr>
          <w:rFonts w:ascii="ＭＳ 明朝" w:eastAsia="ＭＳ 明朝" w:hAnsi="ＭＳ 明朝" w:cs="ＭＳ Ｐゴシック" w:hint="eastAsia"/>
          <w:kern w:val="0"/>
          <w:sz w:val="24"/>
          <w:szCs w:val="24"/>
        </w:rPr>
        <w:t>(休学の取消し)</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4" w:name="at22cl1"/>
      <w:bookmarkEnd w:id="73"/>
      <w:r w:rsidRPr="005C7062">
        <w:rPr>
          <w:rFonts w:ascii="ＭＳ 明朝" w:eastAsia="ＭＳ 明朝" w:hAnsi="ＭＳ 明朝" w:cs="ＭＳ Ｐゴシック" w:hint="eastAsia"/>
          <w:kern w:val="0"/>
          <w:sz w:val="24"/>
          <w:szCs w:val="24"/>
        </w:rPr>
        <w:t>第22条　前条第2項の規定により休学を許可された生徒が、3月までの間に休学の理由がなくなったときは、その理由を記載して、校長に届け出なければならない。</w:t>
      </w:r>
      <w:bookmarkEnd w:id="7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28" w:history="1">
        <w:r w:rsidRPr="005C7062">
          <w:rPr>
            <w:rFonts w:ascii="ＭＳ 明朝" w:eastAsia="ＭＳ 明朝" w:hAnsi="ＭＳ 明朝" w:cs="ＭＳ Ｐゴシック" w:hint="eastAsia"/>
            <w:color w:val="0000FF"/>
            <w:kern w:val="0"/>
            <w:sz w:val="24"/>
            <w:szCs w:val="24"/>
          </w:rPr>
          <w:t>前条第2項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5" w:name="at22cl2"/>
      <w:r w:rsidRPr="005C7062">
        <w:rPr>
          <w:rFonts w:ascii="ＭＳ 明朝" w:eastAsia="ＭＳ 明朝" w:hAnsi="ＭＳ 明朝" w:cs="ＭＳ Ｐゴシック" w:hint="eastAsia"/>
          <w:kern w:val="0"/>
          <w:sz w:val="24"/>
          <w:szCs w:val="24"/>
        </w:rPr>
        <w:t>2　校長は、前項の届出があったときは、休学の許可を取り消すものとする。</w:t>
      </w:r>
      <w:bookmarkEnd w:id="7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29" w:history="1">
        <w:r w:rsidRPr="005C7062">
          <w:rPr>
            <w:rFonts w:ascii="ＭＳ 明朝" w:eastAsia="ＭＳ 明朝" w:hAnsi="ＭＳ 明朝" w:cs="ＭＳ Ｐゴシック" w:hint="eastAsia"/>
            <w:color w:val="0000FF"/>
            <w:kern w:val="0"/>
            <w:sz w:val="24"/>
            <w:szCs w:val="24"/>
          </w:rPr>
          <w:t>前項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76" w:name="at23"/>
      <w:r w:rsidRPr="005C7062">
        <w:rPr>
          <w:rFonts w:ascii="ＭＳ 明朝" w:eastAsia="ＭＳ 明朝" w:hAnsi="ＭＳ 明朝" w:cs="ＭＳ Ｐゴシック" w:hint="eastAsia"/>
          <w:kern w:val="0"/>
          <w:sz w:val="24"/>
          <w:szCs w:val="24"/>
        </w:rPr>
        <w:t>(復学)</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7" w:name="at23cl1"/>
      <w:bookmarkEnd w:id="76"/>
      <w:r w:rsidRPr="005C7062">
        <w:rPr>
          <w:rFonts w:ascii="ＭＳ 明朝" w:eastAsia="ＭＳ 明朝" w:hAnsi="ＭＳ 明朝" w:cs="ＭＳ Ｐゴシック" w:hint="eastAsia"/>
          <w:kern w:val="0"/>
          <w:sz w:val="24"/>
          <w:szCs w:val="24"/>
        </w:rPr>
        <w:t>第23条　休学中の学校の高等部の生徒が休学期間内に復学しようとするときは、保護者と連署した復学許可願にその理由を記載して、校長に提出し、その許可を得なければならない。</w:t>
      </w:r>
      <w:bookmarkEnd w:id="7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78" w:name="at24"/>
      <w:r w:rsidRPr="005C7062">
        <w:rPr>
          <w:rFonts w:ascii="ＭＳ 明朝" w:eastAsia="ＭＳ 明朝" w:hAnsi="ＭＳ 明朝" w:cs="ＭＳ Ｐゴシック" w:hint="eastAsia"/>
          <w:kern w:val="0"/>
          <w:sz w:val="24"/>
          <w:szCs w:val="24"/>
        </w:rPr>
        <w:lastRenderedPageBreak/>
        <w:t>(除籍)</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9" w:name="at24cl1"/>
      <w:bookmarkEnd w:id="78"/>
      <w:r w:rsidRPr="005C7062">
        <w:rPr>
          <w:rFonts w:ascii="ＭＳ 明朝" w:eastAsia="ＭＳ 明朝" w:hAnsi="ＭＳ 明朝" w:cs="ＭＳ Ｐゴシック" w:hint="eastAsia"/>
          <w:kern w:val="0"/>
          <w:sz w:val="24"/>
          <w:szCs w:val="24"/>
        </w:rPr>
        <w:t>第24条　校長は、次の各号のいずれかに該当する高等部の生徒については、除籍することができる。</w:t>
      </w:r>
      <w:bookmarkEnd w:id="7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0" w:name="at24cl1it1"/>
      <w:r w:rsidRPr="005C7062">
        <w:rPr>
          <w:rFonts w:ascii="ＭＳ 明朝" w:eastAsia="ＭＳ 明朝" w:hAnsi="ＭＳ 明朝" w:cs="ＭＳ Ｐゴシック" w:hint="eastAsia"/>
          <w:kern w:val="0"/>
          <w:sz w:val="24"/>
          <w:szCs w:val="24"/>
        </w:rPr>
        <w:t>(1)　休学の期間が満了して復学しない者</w:t>
      </w:r>
      <w:bookmarkEnd w:id="8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1" w:name="at24cl1it2"/>
      <w:r w:rsidRPr="005C7062">
        <w:rPr>
          <w:rFonts w:ascii="ＭＳ 明朝" w:eastAsia="ＭＳ 明朝" w:hAnsi="ＭＳ 明朝" w:cs="ＭＳ Ｐゴシック" w:hint="eastAsia"/>
          <w:kern w:val="0"/>
          <w:sz w:val="24"/>
          <w:szCs w:val="24"/>
        </w:rPr>
        <w:t>(2)　死亡した者又は長期にわたり行方不明の者</w:t>
      </w:r>
      <w:bookmarkEnd w:id="8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82" w:name="at25"/>
      <w:r w:rsidRPr="005C7062">
        <w:rPr>
          <w:rFonts w:ascii="ＭＳ 明朝" w:eastAsia="ＭＳ 明朝" w:hAnsi="ＭＳ 明朝" w:cs="ＭＳ Ｐゴシック" w:hint="eastAsia"/>
          <w:kern w:val="0"/>
          <w:sz w:val="24"/>
          <w:szCs w:val="24"/>
        </w:rPr>
        <w:t>(幼稚部の入学等)</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3" w:name="at25cl1"/>
      <w:bookmarkEnd w:id="82"/>
      <w:r w:rsidRPr="005C7062">
        <w:rPr>
          <w:rFonts w:ascii="ＭＳ 明朝" w:eastAsia="ＭＳ 明朝" w:hAnsi="ＭＳ 明朝" w:cs="ＭＳ Ｐゴシック" w:hint="eastAsia"/>
          <w:kern w:val="0"/>
          <w:sz w:val="24"/>
          <w:szCs w:val="24"/>
        </w:rPr>
        <w:t>第25条　学校の幼稚部の入学及び退学は、保護者の願い出に基づいて校長が許可するものとする。</w:t>
      </w:r>
      <w:bookmarkEnd w:id="8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4" w:name="at25cl2"/>
      <w:r w:rsidRPr="005C7062">
        <w:rPr>
          <w:rFonts w:ascii="ＭＳ 明朝" w:eastAsia="ＭＳ 明朝" w:hAnsi="ＭＳ 明朝" w:cs="ＭＳ Ｐゴシック" w:hint="eastAsia"/>
          <w:kern w:val="0"/>
          <w:sz w:val="24"/>
          <w:szCs w:val="24"/>
        </w:rPr>
        <w:t>2　学校の幼稚部の幼児が前条第2号の規定に該当するときは、除籍することができる。</w:t>
      </w:r>
      <w:bookmarkEnd w:id="8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30" w:history="1">
        <w:r w:rsidRPr="005C7062">
          <w:rPr>
            <w:rFonts w:ascii="ＭＳ 明朝" w:eastAsia="ＭＳ 明朝" w:hAnsi="ＭＳ 明朝" w:cs="ＭＳ Ｐゴシック" w:hint="eastAsia"/>
            <w:color w:val="0000FF"/>
            <w:kern w:val="0"/>
            <w:sz w:val="24"/>
            <w:szCs w:val="24"/>
          </w:rPr>
          <w:t>前条第2号</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5" w:name="ch5"/>
      <w:r w:rsidRPr="005C7062">
        <w:rPr>
          <w:rFonts w:ascii="ＭＳ 明朝" w:eastAsia="ＭＳ 明朝" w:hAnsi="ＭＳ 明朝" w:cs="ＭＳ Ｐゴシック" w:hint="eastAsia"/>
          <w:kern w:val="0"/>
          <w:sz w:val="24"/>
          <w:szCs w:val="24"/>
        </w:rPr>
        <w:t>第5章　授業料、入学料その他の費用徴収</w:t>
      </w:r>
      <w:bookmarkEnd w:id="8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86" w:name="at26"/>
      <w:r w:rsidRPr="005C7062">
        <w:rPr>
          <w:rFonts w:ascii="ＭＳ 明朝" w:eastAsia="ＭＳ 明朝" w:hAnsi="ＭＳ 明朝" w:cs="ＭＳ Ｐゴシック" w:hint="eastAsia"/>
          <w:kern w:val="0"/>
          <w:sz w:val="24"/>
          <w:szCs w:val="24"/>
        </w:rPr>
        <w:t>(授業料等)</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7" w:name="at26cl1"/>
      <w:bookmarkEnd w:id="86"/>
      <w:r w:rsidRPr="005C7062">
        <w:rPr>
          <w:rFonts w:ascii="ＭＳ 明朝" w:eastAsia="ＭＳ 明朝" w:hAnsi="ＭＳ 明朝" w:cs="ＭＳ Ｐゴシック" w:hint="eastAsia"/>
          <w:kern w:val="0"/>
          <w:sz w:val="24"/>
          <w:szCs w:val="24"/>
        </w:rPr>
        <w:t>第26条　授業料、入学料及び入学手数料は、徴収しない。</w:t>
      </w:r>
      <w:bookmarkEnd w:id="8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88" w:name="at27"/>
      <w:r w:rsidRPr="005C7062">
        <w:rPr>
          <w:rFonts w:ascii="ＭＳ 明朝" w:eastAsia="ＭＳ 明朝" w:hAnsi="ＭＳ 明朝" w:cs="ＭＳ Ｐゴシック" w:hint="eastAsia"/>
          <w:kern w:val="0"/>
          <w:sz w:val="24"/>
          <w:szCs w:val="24"/>
        </w:rPr>
        <w:t>(弁償)</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9" w:name="at27cl1"/>
      <w:bookmarkEnd w:id="88"/>
      <w:r w:rsidRPr="005C7062">
        <w:rPr>
          <w:rFonts w:ascii="ＭＳ 明朝" w:eastAsia="ＭＳ 明朝" w:hAnsi="ＭＳ 明朝" w:cs="ＭＳ Ｐゴシック" w:hint="eastAsia"/>
          <w:kern w:val="0"/>
          <w:sz w:val="24"/>
          <w:szCs w:val="24"/>
        </w:rPr>
        <w:t>第27条　校長は、生徒等が故意又は過失により学校の設備等を損傷し、又は亡失したときは、その全部又は一部を弁償させることができる。</w:t>
      </w:r>
      <w:bookmarkEnd w:id="8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一部改正〔平成26年教育委員会規則11号〕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0" w:name="ch6"/>
      <w:r w:rsidRPr="005C7062">
        <w:rPr>
          <w:rFonts w:ascii="ＭＳ 明朝" w:eastAsia="ＭＳ 明朝" w:hAnsi="ＭＳ 明朝" w:cs="ＭＳ Ｐゴシック" w:hint="eastAsia"/>
          <w:kern w:val="0"/>
          <w:sz w:val="24"/>
          <w:szCs w:val="24"/>
        </w:rPr>
        <w:t>第6章　賞罰</w:t>
      </w:r>
      <w:bookmarkEnd w:id="9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91" w:name="at28"/>
      <w:r w:rsidRPr="005C7062">
        <w:rPr>
          <w:rFonts w:ascii="ＭＳ 明朝" w:eastAsia="ＭＳ 明朝" w:hAnsi="ＭＳ 明朝" w:cs="ＭＳ Ｐゴシック" w:hint="eastAsia"/>
          <w:kern w:val="0"/>
          <w:sz w:val="24"/>
          <w:szCs w:val="24"/>
        </w:rPr>
        <w:t>(表彰)</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2" w:name="at28cl1"/>
      <w:bookmarkEnd w:id="91"/>
      <w:r w:rsidRPr="005C7062">
        <w:rPr>
          <w:rFonts w:ascii="ＭＳ 明朝" w:eastAsia="ＭＳ 明朝" w:hAnsi="ＭＳ 明朝" w:cs="ＭＳ Ｐゴシック" w:hint="eastAsia"/>
          <w:kern w:val="0"/>
          <w:sz w:val="24"/>
          <w:szCs w:val="24"/>
        </w:rPr>
        <w:t>第28条　校長は、学業、人物その他について優秀な幼児、児童又は生徒を表彰することができる。</w:t>
      </w:r>
      <w:bookmarkEnd w:id="9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93" w:name="at29"/>
      <w:r w:rsidRPr="005C7062">
        <w:rPr>
          <w:rFonts w:ascii="ＭＳ 明朝" w:eastAsia="ＭＳ 明朝" w:hAnsi="ＭＳ 明朝" w:cs="ＭＳ Ｐゴシック" w:hint="eastAsia"/>
          <w:kern w:val="0"/>
          <w:sz w:val="24"/>
          <w:szCs w:val="24"/>
        </w:rPr>
        <w:t>(懲戒)</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4" w:name="at29cl1"/>
      <w:bookmarkEnd w:id="93"/>
      <w:r w:rsidRPr="005C7062">
        <w:rPr>
          <w:rFonts w:ascii="ＭＳ 明朝" w:eastAsia="ＭＳ 明朝" w:hAnsi="ＭＳ 明朝" w:cs="ＭＳ Ｐゴシック" w:hint="eastAsia"/>
          <w:kern w:val="0"/>
          <w:sz w:val="24"/>
          <w:szCs w:val="24"/>
        </w:rPr>
        <w:t>第29条　校長及び教員は、教育上必要があると認めるときは、児童及び生徒に懲戒を加えることができる。ただし、体罰を加えることはできない。</w:t>
      </w:r>
      <w:bookmarkEnd w:id="9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5" w:name="at29cl2"/>
      <w:r w:rsidRPr="005C7062">
        <w:rPr>
          <w:rFonts w:ascii="ＭＳ 明朝" w:eastAsia="ＭＳ 明朝" w:hAnsi="ＭＳ 明朝" w:cs="ＭＳ Ｐゴシック" w:hint="eastAsia"/>
          <w:kern w:val="0"/>
          <w:sz w:val="24"/>
          <w:szCs w:val="24"/>
        </w:rPr>
        <w:t>2　前項の懲戒のうち、訓告、停学及び退学は、校長が行う。ただし、学齢児童及び学齢生徒に対しては、停学及び退学を命ずることはできない。</w:t>
      </w:r>
      <w:bookmarkEnd w:id="9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31" w:history="1">
        <w:r w:rsidRPr="005C7062">
          <w:rPr>
            <w:rFonts w:ascii="ＭＳ 明朝" w:eastAsia="ＭＳ 明朝" w:hAnsi="ＭＳ 明朝" w:cs="ＭＳ Ｐゴシック" w:hint="eastAsia"/>
            <w:color w:val="0000FF"/>
            <w:kern w:val="0"/>
            <w:sz w:val="24"/>
            <w:szCs w:val="24"/>
          </w:rPr>
          <w:t>前項</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6" w:name="at29cl3"/>
      <w:r w:rsidRPr="005C7062">
        <w:rPr>
          <w:rFonts w:ascii="ＭＳ 明朝" w:eastAsia="ＭＳ 明朝" w:hAnsi="ＭＳ 明朝" w:cs="ＭＳ Ｐゴシック" w:hint="eastAsia"/>
          <w:kern w:val="0"/>
          <w:sz w:val="24"/>
          <w:szCs w:val="24"/>
        </w:rPr>
        <w:t>3　停学は、1月を超えないものとする。</w:t>
      </w:r>
      <w:bookmarkEnd w:id="9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7" w:name="at29cl4"/>
      <w:r w:rsidRPr="005C7062">
        <w:rPr>
          <w:rFonts w:ascii="ＭＳ 明朝" w:eastAsia="ＭＳ 明朝" w:hAnsi="ＭＳ 明朝" w:cs="ＭＳ Ｐゴシック" w:hint="eastAsia"/>
          <w:kern w:val="0"/>
          <w:sz w:val="24"/>
          <w:szCs w:val="24"/>
        </w:rPr>
        <w:t>4　退学は、次の各号のいずれかに該当する者に対して行うことができる。</w:t>
      </w:r>
      <w:bookmarkEnd w:id="9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8" w:name="at29cl4it1"/>
      <w:r w:rsidRPr="005C7062">
        <w:rPr>
          <w:rFonts w:ascii="ＭＳ 明朝" w:eastAsia="ＭＳ 明朝" w:hAnsi="ＭＳ 明朝" w:cs="ＭＳ Ｐゴシック" w:hint="eastAsia"/>
          <w:kern w:val="0"/>
          <w:sz w:val="24"/>
          <w:szCs w:val="24"/>
        </w:rPr>
        <w:t>(1)　性行不良で改善の見込みがないと認められる者</w:t>
      </w:r>
      <w:bookmarkEnd w:id="98"/>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99" w:name="at29cl4it2"/>
      <w:r w:rsidRPr="005C7062">
        <w:rPr>
          <w:rFonts w:ascii="ＭＳ 明朝" w:eastAsia="ＭＳ 明朝" w:hAnsi="ＭＳ 明朝" w:cs="ＭＳ Ｐゴシック" w:hint="eastAsia"/>
          <w:kern w:val="0"/>
          <w:sz w:val="24"/>
          <w:szCs w:val="24"/>
        </w:rPr>
        <w:t>(2)　学力劣等で成業の見込みがないと認められる者</w:t>
      </w:r>
      <w:bookmarkEnd w:id="9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0" w:name="at29cl4it3"/>
      <w:r w:rsidRPr="005C7062">
        <w:rPr>
          <w:rFonts w:ascii="ＭＳ 明朝" w:eastAsia="ＭＳ 明朝" w:hAnsi="ＭＳ 明朝" w:cs="ＭＳ Ｐゴシック" w:hint="eastAsia"/>
          <w:kern w:val="0"/>
          <w:sz w:val="24"/>
          <w:szCs w:val="24"/>
        </w:rPr>
        <w:t>(3)　正当の理由がなくて出席常でない者</w:t>
      </w:r>
      <w:bookmarkEnd w:id="10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1" w:name="at29cl4it4"/>
      <w:r w:rsidRPr="005C7062">
        <w:rPr>
          <w:rFonts w:ascii="ＭＳ 明朝" w:eastAsia="ＭＳ 明朝" w:hAnsi="ＭＳ 明朝" w:cs="ＭＳ Ｐゴシック" w:hint="eastAsia"/>
          <w:kern w:val="0"/>
          <w:sz w:val="24"/>
          <w:szCs w:val="24"/>
        </w:rPr>
        <w:t>(4)　学校の秩序を乱し、その他生徒としての本分に反した者</w:t>
      </w:r>
      <w:bookmarkEnd w:id="10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2" w:name="at29cl5"/>
      <w:r w:rsidRPr="005C7062">
        <w:rPr>
          <w:rFonts w:ascii="ＭＳ 明朝" w:eastAsia="ＭＳ 明朝" w:hAnsi="ＭＳ 明朝" w:cs="ＭＳ Ｐゴシック" w:hint="eastAsia"/>
          <w:kern w:val="0"/>
          <w:sz w:val="24"/>
          <w:szCs w:val="24"/>
        </w:rPr>
        <w:t>5　校長は、退学又は重要若しくは異例な懲戒を行ったときは、速やかに教育委員会に報告しなければならない。</w:t>
      </w:r>
      <w:bookmarkEnd w:id="10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3" w:name="ch7"/>
      <w:r w:rsidRPr="005C7062">
        <w:rPr>
          <w:rFonts w:ascii="ＭＳ 明朝" w:eastAsia="ＭＳ 明朝" w:hAnsi="ＭＳ 明朝" w:cs="ＭＳ Ｐゴシック" w:hint="eastAsia"/>
          <w:kern w:val="0"/>
          <w:sz w:val="24"/>
          <w:szCs w:val="24"/>
        </w:rPr>
        <w:lastRenderedPageBreak/>
        <w:t>第7章　寄宿舎</w:t>
      </w:r>
      <w:bookmarkEnd w:id="10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bookmarkStart w:id="104" w:name="at30"/>
      <w:r w:rsidRPr="005C7062">
        <w:rPr>
          <w:rFonts w:ascii="ＭＳ 明朝" w:eastAsia="ＭＳ 明朝" w:hAnsi="ＭＳ 明朝" w:cs="ＭＳ Ｐゴシック" w:hint="eastAsia"/>
          <w:kern w:val="0"/>
          <w:sz w:val="24"/>
          <w:szCs w:val="24"/>
        </w:rPr>
        <w:t>(寄宿舎)</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5" w:name="at30cl1"/>
      <w:bookmarkEnd w:id="104"/>
      <w:r w:rsidRPr="005C7062">
        <w:rPr>
          <w:rFonts w:ascii="ＭＳ 明朝" w:eastAsia="ＭＳ 明朝" w:hAnsi="ＭＳ 明朝" w:cs="ＭＳ Ｐゴシック" w:hint="eastAsia"/>
          <w:kern w:val="0"/>
          <w:sz w:val="24"/>
          <w:szCs w:val="24"/>
        </w:rPr>
        <w:t>第30条　寄宿舎については、高知県立特別支援学校寄宿舎の管理運営に関する規則(昭和47年高知県教育委員会規則第8号)に定めるところによる。</w:t>
      </w:r>
      <w:bookmarkEnd w:id="10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w:t>
      </w:r>
      <w:hyperlink r:id="rId32" w:history="1">
        <w:r w:rsidRPr="005C7062">
          <w:rPr>
            <w:rFonts w:ascii="ＭＳ 明朝" w:eastAsia="ＭＳ 明朝" w:hAnsi="ＭＳ 明朝" w:cs="ＭＳ Ｐゴシック" w:hint="eastAsia"/>
            <w:color w:val="0000FF"/>
            <w:kern w:val="0"/>
            <w:sz w:val="24"/>
            <w:szCs w:val="24"/>
          </w:rPr>
          <w:t>高知県立特別支援学校寄宿舎の管理運営に関する規則</w:t>
        </w:r>
      </w:hyperlink>
      <w:r w:rsidRPr="005C7062">
        <w:rPr>
          <w:rFonts w:ascii="ＭＳ 明朝" w:eastAsia="ＭＳ 明朝" w:hAnsi="ＭＳ 明朝" w:cs="ＭＳ Ｐゴシック" w:hint="eastAsia"/>
          <w:kern w:val="0"/>
          <w:sz w:val="24"/>
          <w:szCs w:val="24"/>
        </w:rPr>
        <w:t>]</w:t>
      </w:r>
    </w:p>
    <w:p w:rsidR="005C7062" w:rsidRPr="005C7062" w:rsidRDefault="005C7062" w:rsidP="005C7062">
      <w:pPr>
        <w:widowControl/>
        <w:wordWrap w:val="0"/>
        <w:spacing w:line="360" w:lineRule="atLeast"/>
        <w:jc w:val="left"/>
        <w:rPr>
          <w:rFonts w:ascii="ＭＳ 明朝" w:eastAsia="ＭＳ 明朝" w:hAnsi="ＭＳ 明朝" w:cs="ＭＳ Ｐゴシック" w:hint="eastAsia"/>
          <w:kern w:val="0"/>
          <w:sz w:val="18"/>
          <w:szCs w:val="18"/>
        </w:rPr>
      </w:pPr>
      <w:r w:rsidRPr="005C7062">
        <w:rPr>
          <w:rFonts w:ascii="ＭＳ 明朝" w:eastAsia="ＭＳ 明朝" w:hAnsi="ＭＳ 明朝" w:cs="ＭＳ Ｐゴシック" w:hint="eastAsia"/>
          <w:kern w:val="0"/>
          <w:sz w:val="18"/>
          <w:szCs w:val="18"/>
        </w:rPr>
        <w:t>一部改正〔平成19年教育委員会規則10号・26年11号〕</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6" w:name="ms"/>
      <w:r w:rsidRPr="005C7062">
        <w:rPr>
          <w:rFonts w:ascii="ＭＳ 明朝" w:eastAsia="ＭＳ 明朝" w:hAnsi="ＭＳ 明朝" w:cs="ＭＳ Ｐゴシック" w:hint="eastAsia"/>
          <w:kern w:val="0"/>
          <w:sz w:val="24"/>
          <w:szCs w:val="24"/>
        </w:rPr>
        <w:t>附　則</w:t>
      </w:r>
      <w:bookmarkEnd w:id="10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107" w:name="mscl1"/>
      <w:r w:rsidRPr="005C7062">
        <w:rPr>
          <w:rFonts w:ascii="ＭＳ 明朝" w:eastAsia="ＭＳ 明朝" w:hAnsi="ＭＳ 明朝" w:cs="ＭＳ Ｐゴシック" w:hint="eastAsia"/>
          <w:kern w:val="0"/>
          <w:sz w:val="24"/>
          <w:szCs w:val="24"/>
        </w:rPr>
        <w:t>この規則は、平成3年4月1日から施行する。</w:t>
      </w:r>
      <w:bookmarkEnd w:id="10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8" w:name="res1"/>
      <w:r w:rsidRPr="005C7062">
        <w:rPr>
          <w:rFonts w:ascii="ＭＳ 明朝" w:eastAsia="ＭＳ 明朝" w:hAnsi="ＭＳ 明朝" w:cs="ＭＳ Ｐゴシック" w:hint="eastAsia"/>
          <w:kern w:val="0"/>
          <w:sz w:val="24"/>
          <w:szCs w:val="24"/>
        </w:rPr>
        <w:t>附　則(平成3年9月30日教育委員会規則第19号)抄</w:t>
      </w:r>
      <w:bookmarkEnd w:id="108"/>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(施行期日)</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9" w:name="res1cl1"/>
      <w:r w:rsidRPr="005C7062">
        <w:rPr>
          <w:rFonts w:ascii="ＭＳ 明朝" w:eastAsia="ＭＳ 明朝" w:hAnsi="ＭＳ 明朝" w:cs="ＭＳ Ｐゴシック" w:hint="eastAsia"/>
          <w:kern w:val="0"/>
          <w:sz w:val="24"/>
          <w:szCs w:val="24"/>
        </w:rPr>
        <w:t>1　この規則は、平成4年4月1日から施行する。</w:t>
      </w:r>
      <w:bookmarkEnd w:id="10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0" w:name="res2"/>
      <w:r w:rsidRPr="005C7062">
        <w:rPr>
          <w:rFonts w:ascii="ＭＳ 明朝" w:eastAsia="ＭＳ 明朝" w:hAnsi="ＭＳ 明朝" w:cs="ＭＳ Ｐゴシック" w:hint="eastAsia"/>
          <w:kern w:val="0"/>
          <w:sz w:val="24"/>
          <w:szCs w:val="24"/>
        </w:rPr>
        <w:t>附　則(平成4年6月26日教育委員会規則第13号)</w:t>
      </w:r>
      <w:bookmarkEnd w:id="11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111" w:name="res2cl1"/>
      <w:r w:rsidRPr="005C7062">
        <w:rPr>
          <w:rFonts w:ascii="ＭＳ 明朝" w:eastAsia="ＭＳ 明朝" w:hAnsi="ＭＳ 明朝" w:cs="ＭＳ Ｐゴシック" w:hint="eastAsia"/>
          <w:kern w:val="0"/>
          <w:sz w:val="24"/>
          <w:szCs w:val="24"/>
        </w:rPr>
        <w:t>この規則は、平成4年9月1日から施行する。</w:t>
      </w:r>
      <w:bookmarkEnd w:id="11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2" w:name="res3"/>
      <w:r w:rsidRPr="005C7062">
        <w:rPr>
          <w:rFonts w:ascii="ＭＳ 明朝" w:eastAsia="ＭＳ 明朝" w:hAnsi="ＭＳ 明朝" w:cs="ＭＳ Ｐゴシック" w:hint="eastAsia"/>
          <w:kern w:val="0"/>
          <w:sz w:val="24"/>
          <w:szCs w:val="24"/>
        </w:rPr>
        <w:t>附　則(平成5年9月29日教育委員会規則第16号)</w:t>
      </w:r>
      <w:bookmarkEnd w:id="11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(施行期日)</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3" w:name="res3cl1"/>
      <w:r w:rsidRPr="005C7062">
        <w:rPr>
          <w:rFonts w:ascii="ＭＳ 明朝" w:eastAsia="ＭＳ 明朝" w:hAnsi="ＭＳ 明朝" w:cs="ＭＳ Ｐゴシック" w:hint="eastAsia"/>
          <w:kern w:val="0"/>
          <w:sz w:val="24"/>
          <w:szCs w:val="24"/>
        </w:rPr>
        <w:t>1　この規則は、平成5年10月1日から施行する。</w:t>
      </w:r>
      <w:bookmarkEnd w:id="11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(経過措置)</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4" w:name="res3cl2"/>
      <w:r w:rsidRPr="005C7062">
        <w:rPr>
          <w:rFonts w:ascii="ＭＳ 明朝" w:eastAsia="ＭＳ 明朝" w:hAnsi="ＭＳ 明朝" w:cs="ＭＳ Ｐゴシック" w:hint="eastAsia"/>
          <w:kern w:val="0"/>
          <w:sz w:val="24"/>
          <w:szCs w:val="24"/>
        </w:rPr>
        <w:t>2　この規則による改正前の各規則に規定する様式については、この規則による改正後の各規則の規定にかかわらず、平成7年3月31日までの間は、残品の限度で使用することができる。</w:t>
      </w:r>
      <w:bookmarkEnd w:id="11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5" w:name="res4"/>
      <w:r w:rsidRPr="005C7062">
        <w:rPr>
          <w:rFonts w:ascii="ＭＳ 明朝" w:eastAsia="ＭＳ 明朝" w:hAnsi="ＭＳ 明朝" w:cs="ＭＳ Ｐゴシック" w:hint="eastAsia"/>
          <w:kern w:val="0"/>
          <w:sz w:val="24"/>
          <w:szCs w:val="24"/>
        </w:rPr>
        <w:t>附　則(平成7年2月10日教育委員会規則第5号)</w:t>
      </w:r>
      <w:bookmarkEnd w:id="11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116" w:name="res4cl1"/>
      <w:r w:rsidRPr="005C7062">
        <w:rPr>
          <w:rFonts w:ascii="ＭＳ 明朝" w:eastAsia="ＭＳ 明朝" w:hAnsi="ＭＳ 明朝" w:cs="ＭＳ Ｐゴシック" w:hint="eastAsia"/>
          <w:kern w:val="0"/>
          <w:sz w:val="24"/>
          <w:szCs w:val="24"/>
        </w:rPr>
        <w:t>この規則は、平成7年4月1日から施行する。</w:t>
      </w:r>
      <w:bookmarkEnd w:id="11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7" w:name="res5"/>
      <w:r w:rsidRPr="005C7062">
        <w:rPr>
          <w:rFonts w:ascii="ＭＳ 明朝" w:eastAsia="ＭＳ 明朝" w:hAnsi="ＭＳ 明朝" w:cs="ＭＳ Ｐゴシック" w:hint="eastAsia"/>
          <w:kern w:val="0"/>
          <w:sz w:val="24"/>
          <w:szCs w:val="24"/>
        </w:rPr>
        <w:t>附　則(平成10年2月27日教育委員会規則第1号)抄</w:t>
      </w:r>
      <w:bookmarkEnd w:id="11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(施行期日)</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8" w:name="res5cl1"/>
      <w:r w:rsidRPr="005C7062">
        <w:rPr>
          <w:rFonts w:ascii="ＭＳ 明朝" w:eastAsia="ＭＳ 明朝" w:hAnsi="ＭＳ 明朝" w:cs="ＭＳ Ｐゴシック" w:hint="eastAsia"/>
          <w:kern w:val="0"/>
          <w:sz w:val="24"/>
          <w:szCs w:val="24"/>
        </w:rPr>
        <w:t>1　この規則は、平成10年4月1日から施行する。</w:t>
      </w:r>
      <w:bookmarkEnd w:id="118"/>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9" w:name="res6"/>
      <w:r w:rsidRPr="005C7062">
        <w:rPr>
          <w:rFonts w:ascii="ＭＳ 明朝" w:eastAsia="ＭＳ 明朝" w:hAnsi="ＭＳ 明朝" w:cs="ＭＳ Ｐゴシック" w:hint="eastAsia"/>
          <w:kern w:val="0"/>
          <w:sz w:val="24"/>
          <w:szCs w:val="24"/>
        </w:rPr>
        <w:t>附　則(平成13年12月28日教育委員会規則第19号)抄</w:t>
      </w:r>
      <w:bookmarkEnd w:id="119"/>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jc w:val="left"/>
        <w:rPr>
          <w:rFonts w:ascii="ＭＳ 明朝" w:eastAsia="ＭＳ 明朝" w:hAnsi="ＭＳ 明朝" w:cs="ＭＳ Ｐゴシック" w:hint="eastAsia"/>
          <w:kern w:val="0"/>
          <w:sz w:val="24"/>
          <w:szCs w:val="24"/>
        </w:rPr>
      </w:pPr>
      <w:r w:rsidRPr="005C7062">
        <w:rPr>
          <w:rFonts w:ascii="ＭＳ 明朝" w:eastAsia="ＭＳ 明朝" w:hAnsi="ＭＳ 明朝" w:cs="ＭＳ Ｐゴシック" w:hint="eastAsia"/>
          <w:kern w:val="0"/>
          <w:sz w:val="24"/>
          <w:szCs w:val="24"/>
        </w:rPr>
        <w:t>(施行期日)</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0" w:name="res6cl1"/>
      <w:r w:rsidRPr="005C7062">
        <w:rPr>
          <w:rFonts w:ascii="ＭＳ 明朝" w:eastAsia="ＭＳ 明朝" w:hAnsi="ＭＳ 明朝" w:cs="ＭＳ Ｐゴシック" w:hint="eastAsia"/>
          <w:kern w:val="0"/>
          <w:sz w:val="24"/>
          <w:szCs w:val="24"/>
        </w:rPr>
        <w:t>1　この規則は、平成14年4月1日から施行する。</w:t>
      </w:r>
      <w:bookmarkEnd w:id="120"/>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1" w:name="res7"/>
      <w:r w:rsidRPr="005C7062">
        <w:rPr>
          <w:rFonts w:ascii="ＭＳ 明朝" w:eastAsia="ＭＳ 明朝" w:hAnsi="ＭＳ 明朝" w:cs="ＭＳ Ｐゴシック" w:hint="eastAsia"/>
          <w:kern w:val="0"/>
          <w:sz w:val="24"/>
          <w:szCs w:val="24"/>
        </w:rPr>
        <w:t>附　則(平成14年3月29日教育委員会規則第10号)</w:t>
      </w:r>
      <w:bookmarkEnd w:id="121"/>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122" w:name="res7cl1"/>
      <w:r w:rsidRPr="005C7062">
        <w:rPr>
          <w:rFonts w:ascii="ＭＳ 明朝" w:eastAsia="ＭＳ 明朝" w:hAnsi="ＭＳ 明朝" w:cs="ＭＳ Ｐゴシック" w:hint="eastAsia"/>
          <w:kern w:val="0"/>
          <w:sz w:val="24"/>
          <w:szCs w:val="24"/>
        </w:rPr>
        <w:t>この規則は、平成14年4月1日から施行する。</w:t>
      </w:r>
      <w:bookmarkEnd w:id="122"/>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3" w:name="res8"/>
      <w:r w:rsidRPr="005C7062">
        <w:rPr>
          <w:rFonts w:ascii="ＭＳ 明朝" w:eastAsia="ＭＳ 明朝" w:hAnsi="ＭＳ 明朝" w:cs="ＭＳ Ｐゴシック" w:hint="eastAsia"/>
          <w:kern w:val="0"/>
          <w:sz w:val="24"/>
          <w:szCs w:val="24"/>
        </w:rPr>
        <w:t>附　則(平成18年2月17日教育委員会規則第5号)</w:t>
      </w:r>
      <w:bookmarkEnd w:id="123"/>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124" w:name="res8cl1"/>
      <w:r w:rsidRPr="005C7062">
        <w:rPr>
          <w:rFonts w:ascii="ＭＳ 明朝" w:eastAsia="ＭＳ 明朝" w:hAnsi="ＭＳ 明朝" w:cs="ＭＳ Ｐゴシック" w:hint="eastAsia"/>
          <w:kern w:val="0"/>
          <w:sz w:val="24"/>
          <w:szCs w:val="24"/>
        </w:rPr>
        <w:t>この規則は、平成18年4月1日から施行する。</w:t>
      </w:r>
      <w:bookmarkEnd w:id="124"/>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5" w:name="13000386901000000002"/>
      <w:r w:rsidRPr="005C7062">
        <w:rPr>
          <w:rFonts w:ascii="ＭＳ 明朝" w:eastAsia="ＭＳ 明朝" w:hAnsi="ＭＳ 明朝" w:cs="ＭＳ Ｐゴシック" w:hint="eastAsia"/>
          <w:kern w:val="0"/>
          <w:sz w:val="24"/>
          <w:szCs w:val="24"/>
        </w:rPr>
        <w:t>附　則(平成19年3月30日教育委員会規則第10号)</w:t>
      </w:r>
      <w:bookmarkEnd w:id="125"/>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126" w:name="13000386901000000003"/>
      <w:r w:rsidRPr="005C7062">
        <w:rPr>
          <w:rFonts w:ascii="ＭＳ 明朝" w:eastAsia="ＭＳ 明朝" w:hAnsi="ＭＳ 明朝" w:cs="ＭＳ Ｐゴシック" w:hint="eastAsia"/>
          <w:kern w:val="0"/>
          <w:sz w:val="24"/>
          <w:szCs w:val="24"/>
        </w:rPr>
        <w:t>この規則は、平成19年4月1日から施行する。</w:t>
      </w:r>
      <w:bookmarkEnd w:id="126"/>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27" w:name="13001840401000000002"/>
      <w:r w:rsidRPr="005C7062">
        <w:rPr>
          <w:rFonts w:ascii="ＭＳ 明朝" w:eastAsia="ＭＳ 明朝" w:hAnsi="ＭＳ 明朝" w:cs="ＭＳ Ｐゴシック" w:hint="eastAsia"/>
          <w:kern w:val="0"/>
          <w:sz w:val="24"/>
          <w:szCs w:val="24"/>
        </w:rPr>
        <w:t>附　則(平成26年3月28日教育委員会規則第11号)</w:t>
      </w:r>
      <w:bookmarkEnd w:id="127"/>
      <w:r w:rsidRPr="005C7062">
        <w:rPr>
          <w:rFonts w:ascii="ＭＳ 明朝" w:eastAsia="ＭＳ 明朝" w:hAnsi="ＭＳ 明朝" w:cs="ＭＳ Ｐゴシック" w:hint="eastAsia"/>
          <w:kern w:val="0"/>
          <w:sz w:val="24"/>
          <w:szCs w:val="24"/>
        </w:rPr>
        <w:t xml:space="preserve"> </w:t>
      </w:r>
    </w:p>
    <w:p w:rsidR="005C7062" w:rsidRPr="005C7062" w:rsidRDefault="005C7062" w:rsidP="005C7062">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128" w:name="13001840401000000003"/>
      <w:r w:rsidRPr="005C7062">
        <w:rPr>
          <w:rFonts w:ascii="ＭＳ 明朝" w:eastAsia="ＭＳ 明朝" w:hAnsi="ＭＳ 明朝" w:cs="ＭＳ Ｐゴシック" w:hint="eastAsia"/>
          <w:kern w:val="0"/>
          <w:sz w:val="24"/>
          <w:szCs w:val="24"/>
        </w:rPr>
        <w:t>この規則は、平成26年4月1日から施行する。</w:t>
      </w:r>
      <w:bookmarkEnd w:id="128"/>
      <w:r w:rsidRPr="005C7062">
        <w:rPr>
          <w:rFonts w:ascii="ＭＳ 明朝" w:eastAsia="ＭＳ 明朝" w:hAnsi="ＭＳ 明朝" w:cs="ＭＳ Ｐゴシック" w:hint="eastAsia"/>
          <w:kern w:val="0"/>
          <w:sz w:val="24"/>
          <w:szCs w:val="24"/>
        </w:rPr>
        <w:t xml:space="preserve"> </w:t>
      </w:r>
    </w:p>
    <w:p w:rsidR="00A416A5" w:rsidRPr="005C7062" w:rsidRDefault="00A416A5"/>
    <w:sectPr w:rsidR="00A416A5" w:rsidRPr="005C7062" w:rsidSect="005C7062">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7062"/>
    <w:rsid w:val="00026C64"/>
    <w:rsid w:val="00031D1D"/>
    <w:rsid w:val="00064518"/>
    <w:rsid w:val="00186B34"/>
    <w:rsid w:val="002C588A"/>
    <w:rsid w:val="003A6032"/>
    <w:rsid w:val="003E2B57"/>
    <w:rsid w:val="00445B91"/>
    <w:rsid w:val="0059587A"/>
    <w:rsid w:val="005C7062"/>
    <w:rsid w:val="00674A0C"/>
    <w:rsid w:val="009F1D1B"/>
    <w:rsid w:val="00A416A5"/>
    <w:rsid w:val="00B91394"/>
    <w:rsid w:val="00BE220C"/>
    <w:rsid w:val="00CF064E"/>
    <w:rsid w:val="00E21510"/>
    <w:rsid w:val="00FA4A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7062"/>
    <w:rPr>
      <w:strike w:val="0"/>
      <w:dstrike w:val="0"/>
      <w:color w:val="0000FF"/>
      <w:u w:val="none"/>
      <w:effect w:val="none"/>
    </w:rPr>
  </w:style>
  <w:style w:type="character" w:customStyle="1" w:styleId="histtitle">
    <w:name w:val="histtitle"/>
    <w:basedOn w:val="a0"/>
    <w:rsid w:val="005C7062"/>
    <w:rPr>
      <w:b/>
      <w:bCs/>
    </w:rPr>
  </w:style>
  <w:style w:type="character" w:customStyle="1" w:styleId="searchword1">
    <w:name w:val="searchword1"/>
    <w:basedOn w:val="a0"/>
    <w:rsid w:val="005C7062"/>
    <w:rPr>
      <w:shd w:val="clear" w:color="auto" w:fill="FF66FF"/>
    </w:rPr>
  </w:style>
</w:styles>
</file>

<file path=word/webSettings.xml><?xml version="1.0" encoding="utf-8"?>
<w:webSettings xmlns:r="http://schemas.openxmlformats.org/officeDocument/2006/relationships" xmlns:w="http://schemas.openxmlformats.org/wordprocessingml/2006/main">
  <w:divs>
    <w:div w:id="1883595108">
      <w:bodyDiv w:val="1"/>
      <w:marLeft w:val="0"/>
      <w:marRight w:val="0"/>
      <w:marTop w:val="0"/>
      <w:marBottom w:val="0"/>
      <w:divBdr>
        <w:top w:val="none" w:sz="0" w:space="0" w:color="auto"/>
        <w:left w:val="none" w:sz="0" w:space="0" w:color="auto"/>
        <w:bottom w:val="none" w:sz="0" w:space="0" w:color="auto"/>
        <w:right w:val="none" w:sz="0" w:space="0" w:color="auto"/>
      </w:divBdr>
      <w:divsChild>
        <w:div w:id="1702244869">
          <w:marLeft w:val="0"/>
          <w:marRight w:val="0"/>
          <w:marTop w:val="0"/>
          <w:marBottom w:val="0"/>
          <w:divBdr>
            <w:top w:val="none" w:sz="0" w:space="0" w:color="auto"/>
            <w:left w:val="none" w:sz="0" w:space="0" w:color="auto"/>
            <w:bottom w:val="none" w:sz="0" w:space="0" w:color="auto"/>
            <w:right w:val="none" w:sz="0" w:space="0" w:color="auto"/>
          </w:divBdr>
          <w:divsChild>
            <w:div w:id="95752663">
              <w:marLeft w:val="0"/>
              <w:marRight w:val="0"/>
              <w:marTop w:val="0"/>
              <w:marBottom w:val="0"/>
              <w:divBdr>
                <w:top w:val="none" w:sz="0" w:space="0" w:color="auto"/>
                <w:left w:val="none" w:sz="0" w:space="0" w:color="auto"/>
                <w:bottom w:val="none" w:sz="0" w:space="0" w:color="auto"/>
                <w:right w:val="none" w:sz="0" w:space="0" w:color="auto"/>
              </w:divBdr>
            </w:div>
            <w:div w:id="2076007413">
              <w:marLeft w:val="720"/>
              <w:marRight w:val="0"/>
              <w:marTop w:val="0"/>
              <w:marBottom w:val="0"/>
              <w:divBdr>
                <w:top w:val="none" w:sz="0" w:space="0" w:color="auto"/>
                <w:left w:val="none" w:sz="0" w:space="0" w:color="auto"/>
                <w:bottom w:val="none" w:sz="0" w:space="0" w:color="auto"/>
                <w:right w:val="none" w:sz="0" w:space="0" w:color="auto"/>
              </w:divBdr>
            </w:div>
            <w:div w:id="1623804765">
              <w:marLeft w:val="960"/>
              <w:marRight w:val="0"/>
              <w:marTop w:val="0"/>
              <w:marBottom w:val="0"/>
              <w:divBdr>
                <w:top w:val="none" w:sz="0" w:space="0" w:color="auto"/>
                <w:left w:val="none" w:sz="0" w:space="0" w:color="auto"/>
                <w:bottom w:val="none" w:sz="0" w:space="0" w:color="auto"/>
                <w:right w:val="none" w:sz="0" w:space="0" w:color="auto"/>
              </w:divBdr>
            </w:div>
            <w:div w:id="1392387309">
              <w:marLeft w:val="360"/>
              <w:marRight w:val="0"/>
              <w:marTop w:val="0"/>
              <w:marBottom w:val="0"/>
              <w:divBdr>
                <w:top w:val="none" w:sz="0" w:space="0" w:color="auto"/>
                <w:left w:val="none" w:sz="0" w:space="0" w:color="auto"/>
                <w:bottom w:val="none" w:sz="0" w:space="0" w:color="auto"/>
                <w:right w:val="none" w:sz="0" w:space="0" w:color="auto"/>
              </w:divBdr>
            </w:div>
            <w:div w:id="1011377386">
              <w:marLeft w:val="360"/>
              <w:marRight w:val="0"/>
              <w:marTop w:val="0"/>
              <w:marBottom w:val="0"/>
              <w:divBdr>
                <w:top w:val="none" w:sz="0" w:space="0" w:color="auto"/>
                <w:left w:val="none" w:sz="0" w:space="0" w:color="auto"/>
                <w:bottom w:val="none" w:sz="0" w:space="0" w:color="auto"/>
                <w:right w:val="none" w:sz="0" w:space="0" w:color="auto"/>
              </w:divBdr>
            </w:div>
            <w:div w:id="103616399">
              <w:marLeft w:val="360"/>
              <w:marRight w:val="0"/>
              <w:marTop w:val="0"/>
              <w:marBottom w:val="0"/>
              <w:divBdr>
                <w:top w:val="none" w:sz="0" w:space="0" w:color="auto"/>
                <w:left w:val="none" w:sz="0" w:space="0" w:color="auto"/>
                <w:bottom w:val="none" w:sz="0" w:space="0" w:color="auto"/>
                <w:right w:val="none" w:sz="0" w:space="0" w:color="auto"/>
              </w:divBdr>
            </w:div>
            <w:div w:id="1653748716">
              <w:marLeft w:val="360"/>
              <w:marRight w:val="0"/>
              <w:marTop w:val="0"/>
              <w:marBottom w:val="0"/>
              <w:divBdr>
                <w:top w:val="none" w:sz="0" w:space="0" w:color="auto"/>
                <w:left w:val="none" w:sz="0" w:space="0" w:color="auto"/>
                <w:bottom w:val="none" w:sz="0" w:space="0" w:color="auto"/>
                <w:right w:val="none" w:sz="0" w:space="0" w:color="auto"/>
              </w:divBdr>
            </w:div>
            <w:div w:id="157422754">
              <w:marLeft w:val="360"/>
              <w:marRight w:val="0"/>
              <w:marTop w:val="0"/>
              <w:marBottom w:val="0"/>
              <w:divBdr>
                <w:top w:val="none" w:sz="0" w:space="0" w:color="auto"/>
                <w:left w:val="none" w:sz="0" w:space="0" w:color="auto"/>
                <w:bottom w:val="none" w:sz="0" w:space="0" w:color="auto"/>
                <w:right w:val="none" w:sz="0" w:space="0" w:color="auto"/>
              </w:divBdr>
            </w:div>
            <w:div w:id="712001502">
              <w:marLeft w:val="360"/>
              <w:marRight w:val="0"/>
              <w:marTop w:val="0"/>
              <w:marBottom w:val="0"/>
              <w:divBdr>
                <w:top w:val="none" w:sz="0" w:space="0" w:color="auto"/>
                <w:left w:val="none" w:sz="0" w:space="0" w:color="auto"/>
                <w:bottom w:val="none" w:sz="0" w:space="0" w:color="auto"/>
                <w:right w:val="none" w:sz="0" w:space="0" w:color="auto"/>
              </w:divBdr>
            </w:div>
            <w:div w:id="1003894396">
              <w:marLeft w:val="360"/>
              <w:marRight w:val="0"/>
              <w:marTop w:val="0"/>
              <w:marBottom w:val="0"/>
              <w:divBdr>
                <w:top w:val="none" w:sz="0" w:space="0" w:color="auto"/>
                <w:left w:val="none" w:sz="0" w:space="0" w:color="auto"/>
                <w:bottom w:val="none" w:sz="0" w:space="0" w:color="auto"/>
                <w:right w:val="none" w:sz="0" w:space="0" w:color="auto"/>
              </w:divBdr>
            </w:div>
            <w:div w:id="969483714">
              <w:marLeft w:val="360"/>
              <w:marRight w:val="0"/>
              <w:marTop w:val="0"/>
              <w:marBottom w:val="0"/>
              <w:divBdr>
                <w:top w:val="none" w:sz="0" w:space="0" w:color="auto"/>
                <w:left w:val="none" w:sz="0" w:space="0" w:color="auto"/>
                <w:bottom w:val="none" w:sz="0" w:space="0" w:color="auto"/>
                <w:right w:val="none" w:sz="0" w:space="0" w:color="auto"/>
              </w:divBdr>
            </w:div>
            <w:div w:id="562375069">
              <w:marLeft w:val="360"/>
              <w:marRight w:val="0"/>
              <w:marTop w:val="0"/>
              <w:marBottom w:val="0"/>
              <w:divBdr>
                <w:top w:val="none" w:sz="0" w:space="0" w:color="auto"/>
                <w:left w:val="none" w:sz="0" w:space="0" w:color="auto"/>
                <w:bottom w:val="none" w:sz="0" w:space="0" w:color="auto"/>
                <w:right w:val="none" w:sz="0" w:space="0" w:color="auto"/>
              </w:divBdr>
            </w:div>
            <w:div w:id="1889680333">
              <w:marLeft w:val="360"/>
              <w:marRight w:val="0"/>
              <w:marTop w:val="0"/>
              <w:marBottom w:val="0"/>
              <w:divBdr>
                <w:top w:val="none" w:sz="0" w:space="0" w:color="auto"/>
                <w:left w:val="none" w:sz="0" w:space="0" w:color="auto"/>
                <w:bottom w:val="none" w:sz="0" w:space="0" w:color="auto"/>
                <w:right w:val="none" w:sz="0" w:space="0" w:color="auto"/>
              </w:divBdr>
            </w:div>
            <w:div w:id="1115297161">
              <w:marLeft w:val="360"/>
              <w:marRight w:val="0"/>
              <w:marTop w:val="0"/>
              <w:marBottom w:val="0"/>
              <w:divBdr>
                <w:top w:val="none" w:sz="0" w:space="0" w:color="auto"/>
                <w:left w:val="none" w:sz="0" w:space="0" w:color="auto"/>
                <w:bottom w:val="none" w:sz="0" w:space="0" w:color="auto"/>
                <w:right w:val="none" w:sz="0" w:space="0" w:color="auto"/>
              </w:divBdr>
            </w:div>
            <w:div w:id="1007755842">
              <w:marLeft w:val="0"/>
              <w:marRight w:val="0"/>
              <w:marTop w:val="0"/>
              <w:marBottom w:val="0"/>
              <w:divBdr>
                <w:top w:val="none" w:sz="0" w:space="0" w:color="auto"/>
                <w:left w:val="none" w:sz="0" w:space="0" w:color="auto"/>
                <w:bottom w:val="none" w:sz="0" w:space="0" w:color="auto"/>
                <w:right w:val="none" w:sz="0" w:space="0" w:color="auto"/>
              </w:divBdr>
            </w:div>
            <w:div w:id="1836266972">
              <w:marLeft w:val="0"/>
              <w:marRight w:val="0"/>
              <w:marTop w:val="0"/>
              <w:marBottom w:val="0"/>
              <w:divBdr>
                <w:top w:val="none" w:sz="0" w:space="0" w:color="auto"/>
                <w:left w:val="none" w:sz="0" w:space="0" w:color="auto"/>
                <w:bottom w:val="none" w:sz="0" w:space="0" w:color="auto"/>
                <w:right w:val="none" w:sz="0" w:space="0" w:color="auto"/>
              </w:divBdr>
              <w:divsChild>
                <w:div w:id="1073743464">
                  <w:marLeft w:val="480"/>
                  <w:marRight w:val="0"/>
                  <w:marTop w:val="0"/>
                  <w:marBottom w:val="0"/>
                  <w:divBdr>
                    <w:top w:val="none" w:sz="0" w:space="0" w:color="auto"/>
                    <w:left w:val="none" w:sz="0" w:space="0" w:color="auto"/>
                    <w:bottom w:val="none" w:sz="0" w:space="0" w:color="auto"/>
                    <w:right w:val="none" w:sz="0" w:space="0" w:color="auto"/>
                  </w:divBdr>
                </w:div>
                <w:div w:id="1342708385">
                  <w:marLeft w:val="480"/>
                  <w:marRight w:val="0"/>
                  <w:marTop w:val="0"/>
                  <w:marBottom w:val="0"/>
                  <w:divBdr>
                    <w:top w:val="none" w:sz="0" w:space="0" w:color="auto"/>
                    <w:left w:val="none" w:sz="0" w:space="0" w:color="auto"/>
                    <w:bottom w:val="none" w:sz="0" w:space="0" w:color="auto"/>
                    <w:right w:val="none" w:sz="0" w:space="0" w:color="auto"/>
                  </w:divBdr>
                </w:div>
                <w:div w:id="718625205">
                  <w:marLeft w:val="480"/>
                  <w:marRight w:val="0"/>
                  <w:marTop w:val="0"/>
                  <w:marBottom w:val="0"/>
                  <w:divBdr>
                    <w:top w:val="none" w:sz="0" w:space="0" w:color="auto"/>
                    <w:left w:val="none" w:sz="0" w:space="0" w:color="auto"/>
                    <w:bottom w:val="none" w:sz="0" w:space="0" w:color="auto"/>
                    <w:right w:val="none" w:sz="0" w:space="0" w:color="auto"/>
                  </w:divBdr>
                </w:div>
                <w:div w:id="233198862">
                  <w:marLeft w:val="480"/>
                  <w:marRight w:val="0"/>
                  <w:marTop w:val="0"/>
                  <w:marBottom w:val="0"/>
                  <w:divBdr>
                    <w:top w:val="none" w:sz="0" w:space="0" w:color="auto"/>
                    <w:left w:val="none" w:sz="0" w:space="0" w:color="auto"/>
                    <w:bottom w:val="none" w:sz="0" w:space="0" w:color="auto"/>
                    <w:right w:val="none" w:sz="0" w:space="0" w:color="auto"/>
                  </w:divBdr>
                </w:div>
                <w:div w:id="498422758">
                  <w:marLeft w:val="480"/>
                  <w:marRight w:val="0"/>
                  <w:marTop w:val="0"/>
                  <w:marBottom w:val="0"/>
                  <w:divBdr>
                    <w:top w:val="none" w:sz="0" w:space="0" w:color="auto"/>
                    <w:left w:val="none" w:sz="0" w:space="0" w:color="auto"/>
                    <w:bottom w:val="none" w:sz="0" w:space="0" w:color="auto"/>
                    <w:right w:val="none" w:sz="0" w:space="0" w:color="auto"/>
                  </w:divBdr>
                </w:div>
                <w:div w:id="1323654221">
                  <w:marLeft w:val="480"/>
                  <w:marRight w:val="0"/>
                  <w:marTop w:val="0"/>
                  <w:marBottom w:val="0"/>
                  <w:divBdr>
                    <w:top w:val="none" w:sz="0" w:space="0" w:color="auto"/>
                    <w:left w:val="none" w:sz="0" w:space="0" w:color="auto"/>
                    <w:bottom w:val="none" w:sz="0" w:space="0" w:color="auto"/>
                    <w:right w:val="none" w:sz="0" w:space="0" w:color="auto"/>
                  </w:divBdr>
                </w:div>
                <w:div w:id="295912069">
                  <w:marLeft w:val="480"/>
                  <w:marRight w:val="0"/>
                  <w:marTop w:val="0"/>
                  <w:marBottom w:val="0"/>
                  <w:divBdr>
                    <w:top w:val="none" w:sz="0" w:space="0" w:color="auto"/>
                    <w:left w:val="none" w:sz="0" w:space="0" w:color="auto"/>
                    <w:bottom w:val="none" w:sz="0" w:space="0" w:color="auto"/>
                    <w:right w:val="none" w:sz="0" w:space="0" w:color="auto"/>
                  </w:divBdr>
                </w:div>
                <w:div w:id="79184757">
                  <w:marLeft w:val="480"/>
                  <w:marRight w:val="0"/>
                  <w:marTop w:val="0"/>
                  <w:marBottom w:val="0"/>
                  <w:divBdr>
                    <w:top w:val="none" w:sz="0" w:space="0" w:color="auto"/>
                    <w:left w:val="none" w:sz="0" w:space="0" w:color="auto"/>
                    <w:bottom w:val="none" w:sz="0" w:space="0" w:color="auto"/>
                    <w:right w:val="none" w:sz="0" w:space="0" w:color="auto"/>
                  </w:divBdr>
                </w:div>
              </w:divsChild>
            </w:div>
            <w:div w:id="1200581899">
              <w:marLeft w:val="960"/>
              <w:marRight w:val="0"/>
              <w:marTop w:val="0"/>
              <w:marBottom w:val="0"/>
              <w:divBdr>
                <w:top w:val="none" w:sz="0" w:space="0" w:color="auto"/>
                <w:left w:val="none" w:sz="0" w:space="0" w:color="auto"/>
                <w:bottom w:val="none" w:sz="0" w:space="0" w:color="auto"/>
                <w:right w:val="none" w:sz="0" w:space="0" w:color="auto"/>
              </w:divBdr>
            </w:div>
            <w:div w:id="1960648090">
              <w:marLeft w:val="240"/>
              <w:marRight w:val="0"/>
              <w:marTop w:val="0"/>
              <w:marBottom w:val="0"/>
              <w:divBdr>
                <w:top w:val="none" w:sz="0" w:space="0" w:color="auto"/>
                <w:left w:val="none" w:sz="0" w:space="0" w:color="auto"/>
                <w:bottom w:val="none" w:sz="0" w:space="0" w:color="auto"/>
                <w:right w:val="none" w:sz="0" w:space="0" w:color="auto"/>
              </w:divBdr>
            </w:div>
            <w:div w:id="626663629">
              <w:marLeft w:val="240"/>
              <w:marRight w:val="0"/>
              <w:marTop w:val="0"/>
              <w:marBottom w:val="0"/>
              <w:divBdr>
                <w:top w:val="none" w:sz="0" w:space="0" w:color="auto"/>
                <w:left w:val="none" w:sz="0" w:space="0" w:color="auto"/>
                <w:bottom w:val="none" w:sz="0" w:space="0" w:color="auto"/>
                <w:right w:val="none" w:sz="0" w:space="0" w:color="auto"/>
              </w:divBdr>
            </w:div>
            <w:div w:id="1588226725">
              <w:marLeft w:val="0"/>
              <w:marRight w:val="0"/>
              <w:marTop w:val="0"/>
              <w:marBottom w:val="0"/>
              <w:divBdr>
                <w:top w:val="none" w:sz="0" w:space="0" w:color="auto"/>
                <w:left w:val="none" w:sz="0" w:space="0" w:color="auto"/>
                <w:bottom w:val="none" w:sz="0" w:space="0" w:color="auto"/>
                <w:right w:val="none" w:sz="0" w:space="0" w:color="auto"/>
              </w:divBdr>
            </w:div>
            <w:div w:id="1958566167">
              <w:marLeft w:val="960"/>
              <w:marRight w:val="0"/>
              <w:marTop w:val="0"/>
              <w:marBottom w:val="0"/>
              <w:divBdr>
                <w:top w:val="none" w:sz="0" w:space="0" w:color="auto"/>
                <w:left w:val="none" w:sz="0" w:space="0" w:color="auto"/>
                <w:bottom w:val="none" w:sz="0" w:space="0" w:color="auto"/>
                <w:right w:val="none" w:sz="0" w:space="0" w:color="auto"/>
              </w:divBdr>
            </w:div>
            <w:div w:id="1777822591">
              <w:marLeft w:val="240"/>
              <w:marRight w:val="0"/>
              <w:marTop w:val="0"/>
              <w:marBottom w:val="0"/>
              <w:divBdr>
                <w:top w:val="none" w:sz="0" w:space="0" w:color="auto"/>
                <w:left w:val="none" w:sz="0" w:space="0" w:color="auto"/>
                <w:bottom w:val="none" w:sz="0" w:space="0" w:color="auto"/>
                <w:right w:val="none" w:sz="0" w:space="0" w:color="auto"/>
              </w:divBdr>
            </w:div>
            <w:div w:id="52824633">
              <w:marLeft w:val="240"/>
              <w:marRight w:val="0"/>
              <w:marTop w:val="0"/>
              <w:marBottom w:val="0"/>
              <w:divBdr>
                <w:top w:val="none" w:sz="0" w:space="0" w:color="auto"/>
                <w:left w:val="none" w:sz="0" w:space="0" w:color="auto"/>
                <w:bottom w:val="none" w:sz="0" w:space="0" w:color="auto"/>
                <w:right w:val="none" w:sz="0" w:space="0" w:color="auto"/>
              </w:divBdr>
            </w:div>
            <w:div w:id="1230964067">
              <w:marLeft w:val="0"/>
              <w:marRight w:val="0"/>
              <w:marTop w:val="0"/>
              <w:marBottom w:val="0"/>
              <w:divBdr>
                <w:top w:val="none" w:sz="0" w:space="0" w:color="auto"/>
                <w:left w:val="none" w:sz="0" w:space="0" w:color="auto"/>
                <w:bottom w:val="none" w:sz="0" w:space="0" w:color="auto"/>
                <w:right w:val="none" w:sz="0" w:space="0" w:color="auto"/>
              </w:divBdr>
            </w:div>
            <w:div w:id="1046368442">
              <w:marLeft w:val="960"/>
              <w:marRight w:val="0"/>
              <w:marTop w:val="0"/>
              <w:marBottom w:val="0"/>
              <w:divBdr>
                <w:top w:val="none" w:sz="0" w:space="0" w:color="auto"/>
                <w:left w:val="none" w:sz="0" w:space="0" w:color="auto"/>
                <w:bottom w:val="none" w:sz="0" w:space="0" w:color="auto"/>
                <w:right w:val="none" w:sz="0" w:space="0" w:color="auto"/>
              </w:divBdr>
            </w:div>
            <w:div w:id="45644209">
              <w:marLeft w:val="240"/>
              <w:marRight w:val="0"/>
              <w:marTop w:val="0"/>
              <w:marBottom w:val="0"/>
              <w:divBdr>
                <w:top w:val="none" w:sz="0" w:space="0" w:color="auto"/>
                <w:left w:val="none" w:sz="0" w:space="0" w:color="auto"/>
                <w:bottom w:val="none" w:sz="0" w:space="0" w:color="auto"/>
                <w:right w:val="none" w:sz="0" w:space="0" w:color="auto"/>
              </w:divBdr>
            </w:div>
            <w:div w:id="697197566">
              <w:marLeft w:val="240"/>
              <w:marRight w:val="0"/>
              <w:marTop w:val="0"/>
              <w:marBottom w:val="0"/>
              <w:divBdr>
                <w:top w:val="none" w:sz="0" w:space="0" w:color="auto"/>
                <w:left w:val="none" w:sz="0" w:space="0" w:color="auto"/>
                <w:bottom w:val="none" w:sz="0" w:space="0" w:color="auto"/>
                <w:right w:val="none" w:sz="0" w:space="0" w:color="auto"/>
              </w:divBdr>
            </w:div>
            <w:div w:id="694237947">
              <w:marLeft w:val="480"/>
              <w:marRight w:val="0"/>
              <w:marTop w:val="0"/>
              <w:marBottom w:val="0"/>
              <w:divBdr>
                <w:top w:val="none" w:sz="0" w:space="0" w:color="auto"/>
                <w:left w:val="none" w:sz="0" w:space="0" w:color="auto"/>
                <w:bottom w:val="none" w:sz="0" w:space="0" w:color="auto"/>
                <w:right w:val="none" w:sz="0" w:space="0" w:color="auto"/>
              </w:divBdr>
            </w:div>
            <w:div w:id="1151871786">
              <w:marLeft w:val="480"/>
              <w:marRight w:val="0"/>
              <w:marTop w:val="0"/>
              <w:marBottom w:val="0"/>
              <w:divBdr>
                <w:top w:val="none" w:sz="0" w:space="0" w:color="auto"/>
                <w:left w:val="none" w:sz="0" w:space="0" w:color="auto"/>
                <w:bottom w:val="none" w:sz="0" w:space="0" w:color="auto"/>
                <w:right w:val="none" w:sz="0" w:space="0" w:color="auto"/>
              </w:divBdr>
            </w:div>
            <w:div w:id="1973246128">
              <w:marLeft w:val="480"/>
              <w:marRight w:val="0"/>
              <w:marTop w:val="0"/>
              <w:marBottom w:val="0"/>
              <w:divBdr>
                <w:top w:val="none" w:sz="0" w:space="0" w:color="auto"/>
                <w:left w:val="none" w:sz="0" w:space="0" w:color="auto"/>
                <w:bottom w:val="none" w:sz="0" w:space="0" w:color="auto"/>
                <w:right w:val="none" w:sz="0" w:space="0" w:color="auto"/>
              </w:divBdr>
            </w:div>
            <w:div w:id="23361664">
              <w:marLeft w:val="480"/>
              <w:marRight w:val="0"/>
              <w:marTop w:val="0"/>
              <w:marBottom w:val="0"/>
              <w:divBdr>
                <w:top w:val="none" w:sz="0" w:space="0" w:color="auto"/>
                <w:left w:val="none" w:sz="0" w:space="0" w:color="auto"/>
                <w:bottom w:val="none" w:sz="0" w:space="0" w:color="auto"/>
                <w:right w:val="none" w:sz="0" w:space="0" w:color="auto"/>
              </w:divBdr>
            </w:div>
            <w:div w:id="1915044603">
              <w:marLeft w:val="960"/>
              <w:marRight w:val="0"/>
              <w:marTop w:val="0"/>
              <w:marBottom w:val="0"/>
              <w:divBdr>
                <w:top w:val="none" w:sz="0" w:space="0" w:color="auto"/>
                <w:left w:val="none" w:sz="0" w:space="0" w:color="auto"/>
                <w:bottom w:val="none" w:sz="0" w:space="0" w:color="auto"/>
                <w:right w:val="none" w:sz="0" w:space="0" w:color="auto"/>
              </w:divBdr>
            </w:div>
            <w:div w:id="751781664">
              <w:marLeft w:val="240"/>
              <w:marRight w:val="0"/>
              <w:marTop w:val="0"/>
              <w:marBottom w:val="0"/>
              <w:divBdr>
                <w:top w:val="none" w:sz="0" w:space="0" w:color="auto"/>
                <w:left w:val="none" w:sz="0" w:space="0" w:color="auto"/>
                <w:bottom w:val="none" w:sz="0" w:space="0" w:color="auto"/>
                <w:right w:val="none" w:sz="0" w:space="0" w:color="auto"/>
              </w:divBdr>
            </w:div>
            <w:div w:id="1053046009">
              <w:marLeft w:val="240"/>
              <w:marRight w:val="0"/>
              <w:marTop w:val="0"/>
              <w:marBottom w:val="0"/>
              <w:divBdr>
                <w:top w:val="none" w:sz="0" w:space="0" w:color="auto"/>
                <w:left w:val="none" w:sz="0" w:space="0" w:color="auto"/>
                <w:bottom w:val="none" w:sz="0" w:space="0" w:color="auto"/>
                <w:right w:val="none" w:sz="0" w:space="0" w:color="auto"/>
              </w:divBdr>
            </w:div>
            <w:div w:id="967515579">
              <w:marLeft w:val="960"/>
              <w:marRight w:val="0"/>
              <w:marTop w:val="0"/>
              <w:marBottom w:val="0"/>
              <w:divBdr>
                <w:top w:val="none" w:sz="0" w:space="0" w:color="auto"/>
                <w:left w:val="none" w:sz="0" w:space="0" w:color="auto"/>
                <w:bottom w:val="none" w:sz="0" w:space="0" w:color="auto"/>
                <w:right w:val="none" w:sz="0" w:space="0" w:color="auto"/>
              </w:divBdr>
            </w:div>
            <w:div w:id="287978191">
              <w:marLeft w:val="240"/>
              <w:marRight w:val="0"/>
              <w:marTop w:val="0"/>
              <w:marBottom w:val="0"/>
              <w:divBdr>
                <w:top w:val="none" w:sz="0" w:space="0" w:color="auto"/>
                <w:left w:val="none" w:sz="0" w:space="0" w:color="auto"/>
                <w:bottom w:val="none" w:sz="0" w:space="0" w:color="auto"/>
                <w:right w:val="none" w:sz="0" w:space="0" w:color="auto"/>
              </w:divBdr>
            </w:div>
            <w:div w:id="196430013">
              <w:marLeft w:val="240"/>
              <w:marRight w:val="0"/>
              <w:marTop w:val="0"/>
              <w:marBottom w:val="0"/>
              <w:divBdr>
                <w:top w:val="none" w:sz="0" w:space="0" w:color="auto"/>
                <w:left w:val="none" w:sz="0" w:space="0" w:color="auto"/>
                <w:bottom w:val="none" w:sz="0" w:space="0" w:color="auto"/>
                <w:right w:val="none" w:sz="0" w:space="0" w:color="auto"/>
              </w:divBdr>
              <w:divsChild>
                <w:div w:id="1033265242">
                  <w:marLeft w:val="0"/>
                  <w:marRight w:val="0"/>
                  <w:marTop w:val="0"/>
                  <w:marBottom w:val="0"/>
                  <w:divBdr>
                    <w:top w:val="none" w:sz="0" w:space="0" w:color="auto"/>
                    <w:left w:val="none" w:sz="0" w:space="0" w:color="auto"/>
                    <w:bottom w:val="none" w:sz="0" w:space="0" w:color="auto"/>
                    <w:right w:val="none" w:sz="0" w:space="0" w:color="auto"/>
                  </w:divBdr>
                </w:div>
                <w:div w:id="2020958368">
                  <w:marLeft w:val="0"/>
                  <w:marRight w:val="0"/>
                  <w:marTop w:val="0"/>
                  <w:marBottom w:val="0"/>
                  <w:divBdr>
                    <w:top w:val="none" w:sz="0" w:space="0" w:color="auto"/>
                    <w:left w:val="none" w:sz="0" w:space="0" w:color="auto"/>
                    <w:bottom w:val="none" w:sz="0" w:space="0" w:color="auto"/>
                    <w:right w:val="none" w:sz="0" w:space="0" w:color="auto"/>
                  </w:divBdr>
                </w:div>
                <w:div w:id="1846086520">
                  <w:marLeft w:val="0"/>
                  <w:marRight w:val="0"/>
                  <w:marTop w:val="0"/>
                  <w:marBottom w:val="0"/>
                  <w:divBdr>
                    <w:top w:val="none" w:sz="0" w:space="0" w:color="auto"/>
                    <w:left w:val="none" w:sz="0" w:space="0" w:color="auto"/>
                    <w:bottom w:val="none" w:sz="0" w:space="0" w:color="auto"/>
                    <w:right w:val="none" w:sz="0" w:space="0" w:color="auto"/>
                  </w:divBdr>
                </w:div>
              </w:divsChild>
            </w:div>
            <w:div w:id="282544289">
              <w:marLeft w:val="240"/>
              <w:marRight w:val="0"/>
              <w:marTop w:val="0"/>
              <w:marBottom w:val="0"/>
              <w:divBdr>
                <w:top w:val="none" w:sz="0" w:space="0" w:color="auto"/>
                <w:left w:val="none" w:sz="0" w:space="0" w:color="auto"/>
                <w:bottom w:val="none" w:sz="0" w:space="0" w:color="auto"/>
                <w:right w:val="none" w:sz="0" w:space="0" w:color="auto"/>
              </w:divBdr>
            </w:div>
            <w:div w:id="1665475504">
              <w:marLeft w:val="240"/>
              <w:marRight w:val="0"/>
              <w:marTop w:val="0"/>
              <w:marBottom w:val="0"/>
              <w:divBdr>
                <w:top w:val="none" w:sz="0" w:space="0" w:color="auto"/>
                <w:left w:val="none" w:sz="0" w:space="0" w:color="auto"/>
                <w:bottom w:val="none" w:sz="0" w:space="0" w:color="auto"/>
                <w:right w:val="none" w:sz="0" w:space="0" w:color="auto"/>
              </w:divBdr>
            </w:div>
            <w:div w:id="562836884">
              <w:marLeft w:val="480"/>
              <w:marRight w:val="0"/>
              <w:marTop w:val="0"/>
              <w:marBottom w:val="0"/>
              <w:divBdr>
                <w:top w:val="none" w:sz="0" w:space="0" w:color="auto"/>
                <w:left w:val="none" w:sz="0" w:space="0" w:color="auto"/>
                <w:bottom w:val="none" w:sz="0" w:space="0" w:color="auto"/>
                <w:right w:val="none" w:sz="0" w:space="0" w:color="auto"/>
              </w:divBdr>
            </w:div>
            <w:div w:id="175922090">
              <w:marLeft w:val="0"/>
              <w:marRight w:val="0"/>
              <w:marTop w:val="0"/>
              <w:marBottom w:val="0"/>
              <w:divBdr>
                <w:top w:val="none" w:sz="0" w:space="0" w:color="auto"/>
                <w:left w:val="none" w:sz="0" w:space="0" w:color="auto"/>
                <w:bottom w:val="none" w:sz="0" w:space="0" w:color="auto"/>
                <w:right w:val="none" w:sz="0" w:space="0" w:color="auto"/>
              </w:divBdr>
            </w:div>
            <w:div w:id="624703566">
              <w:marLeft w:val="960"/>
              <w:marRight w:val="0"/>
              <w:marTop w:val="0"/>
              <w:marBottom w:val="0"/>
              <w:divBdr>
                <w:top w:val="none" w:sz="0" w:space="0" w:color="auto"/>
                <w:left w:val="none" w:sz="0" w:space="0" w:color="auto"/>
                <w:bottom w:val="none" w:sz="0" w:space="0" w:color="auto"/>
                <w:right w:val="none" w:sz="0" w:space="0" w:color="auto"/>
              </w:divBdr>
            </w:div>
            <w:div w:id="776682922">
              <w:marLeft w:val="480"/>
              <w:marRight w:val="0"/>
              <w:marTop w:val="0"/>
              <w:marBottom w:val="0"/>
              <w:divBdr>
                <w:top w:val="none" w:sz="0" w:space="0" w:color="auto"/>
                <w:left w:val="none" w:sz="0" w:space="0" w:color="auto"/>
                <w:bottom w:val="none" w:sz="0" w:space="0" w:color="auto"/>
                <w:right w:val="none" w:sz="0" w:space="0" w:color="auto"/>
              </w:divBdr>
            </w:div>
            <w:div w:id="1038747509">
              <w:marLeft w:val="480"/>
              <w:marRight w:val="0"/>
              <w:marTop w:val="0"/>
              <w:marBottom w:val="0"/>
              <w:divBdr>
                <w:top w:val="none" w:sz="0" w:space="0" w:color="auto"/>
                <w:left w:val="none" w:sz="0" w:space="0" w:color="auto"/>
                <w:bottom w:val="none" w:sz="0" w:space="0" w:color="auto"/>
                <w:right w:val="none" w:sz="0" w:space="0" w:color="auto"/>
              </w:divBdr>
            </w:div>
            <w:div w:id="776871047">
              <w:marLeft w:val="480"/>
              <w:marRight w:val="0"/>
              <w:marTop w:val="0"/>
              <w:marBottom w:val="0"/>
              <w:divBdr>
                <w:top w:val="none" w:sz="0" w:space="0" w:color="auto"/>
                <w:left w:val="none" w:sz="0" w:space="0" w:color="auto"/>
                <w:bottom w:val="none" w:sz="0" w:space="0" w:color="auto"/>
                <w:right w:val="none" w:sz="0" w:space="0" w:color="auto"/>
              </w:divBdr>
            </w:div>
            <w:div w:id="2089570995">
              <w:marLeft w:val="480"/>
              <w:marRight w:val="0"/>
              <w:marTop w:val="0"/>
              <w:marBottom w:val="0"/>
              <w:divBdr>
                <w:top w:val="none" w:sz="0" w:space="0" w:color="auto"/>
                <w:left w:val="none" w:sz="0" w:space="0" w:color="auto"/>
                <w:bottom w:val="none" w:sz="0" w:space="0" w:color="auto"/>
                <w:right w:val="none" w:sz="0" w:space="0" w:color="auto"/>
              </w:divBdr>
            </w:div>
            <w:div w:id="993028155">
              <w:marLeft w:val="480"/>
              <w:marRight w:val="0"/>
              <w:marTop w:val="0"/>
              <w:marBottom w:val="0"/>
              <w:divBdr>
                <w:top w:val="none" w:sz="0" w:space="0" w:color="auto"/>
                <w:left w:val="none" w:sz="0" w:space="0" w:color="auto"/>
                <w:bottom w:val="none" w:sz="0" w:space="0" w:color="auto"/>
                <w:right w:val="none" w:sz="0" w:space="0" w:color="auto"/>
              </w:divBdr>
            </w:div>
            <w:div w:id="1114786375">
              <w:marLeft w:val="480"/>
              <w:marRight w:val="0"/>
              <w:marTop w:val="0"/>
              <w:marBottom w:val="0"/>
              <w:divBdr>
                <w:top w:val="none" w:sz="0" w:space="0" w:color="auto"/>
                <w:left w:val="none" w:sz="0" w:space="0" w:color="auto"/>
                <w:bottom w:val="none" w:sz="0" w:space="0" w:color="auto"/>
                <w:right w:val="none" w:sz="0" w:space="0" w:color="auto"/>
              </w:divBdr>
            </w:div>
            <w:div w:id="456526516">
              <w:marLeft w:val="960"/>
              <w:marRight w:val="0"/>
              <w:marTop w:val="0"/>
              <w:marBottom w:val="0"/>
              <w:divBdr>
                <w:top w:val="none" w:sz="0" w:space="0" w:color="auto"/>
                <w:left w:val="none" w:sz="0" w:space="0" w:color="auto"/>
                <w:bottom w:val="none" w:sz="0" w:space="0" w:color="auto"/>
                <w:right w:val="none" w:sz="0" w:space="0" w:color="auto"/>
              </w:divBdr>
            </w:div>
            <w:div w:id="328795602">
              <w:marLeft w:val="240"/>
              <w:marRight w:val="0"/>
              <w:marTop w:val="0"/>
              <w:marBottom w:val="0"/>
              <w:divBdr>
                <w:top w:val="none" w:sz="0" w:space="0" w:color="auto"/>
                <w:left w:val="none" w:sz="0" w:space="0" w:color="auto"/>
                <w:bottom w:val="none" w:sz="0" w:space="0" w:color="auto"/>
                <w:right w:val="none" w:sz="0" w:space="0" w:color="auto"/>
              </w:divBdr>
            </w:div>
            <w:div w:id="1196188225">
              <w:marLeft w:val="0"/>
              <w:marRight w:val="0"/>
              <w:marTop w:val="0"/>
              <w:marBottom w:val="0"/>
              <w:divBdr>
                <w:top w:val="none" w:sz="0" w:space="0" w:color="auto"/>
                <w:left w:val="none" w:sz="0" w:space="0" w:color="auto"/>
                <w:bottom w:val="none" w:sz="0" w:space="0" w:color="auto"/>
                <w:right w:val="none" w:sz="0" w:space="0" w:color="auto"/>
              </w:divBdr>
            </w:div>
            <w:div w:id="1783109401">
              <w:marLeft w:val="960"/>
              <w:marRight w:val="0"/>
              <w:marTop w:val="0"/>
              <w:marBottom w:val="0"/>
              <w:divBdr>
                <w:top w:val="none" w:sz="0" w:space="0" w:color="auto"/>
                <w:left w:val="none" w:sz="0" w:space="0" w:color="auto"/>
                <w:bottom w:val="none" w:sz="0" w:space="0" w:color="auto"/>
                <w:right w:val="none" w:sz="0" w:space="0" w:color="auto"/>
              </w:divBdr>
            </w:div>
            <w:div w:id="694582138">
              <w:marLeft w:val="240"/>
              <w:marRight w:val="0"/>
              <w:marTop w:val="0"/>
              <w:marBottom w:val="0"/>
              <w:divBdr>
                <w:top w:val="none" w:sz="0" w:space="0" w:color="auto"/>
                <w:left w:val="none" w:sz="0" w:space="0" w:color="auto"/>
                <w:bottom w:val="none" w:sz="0" w:space="0" w:color="auto"/>
                <w:right w:val="none" w:sz="0" w:space="0" w:color="auto"/>
              </w:divBdr>
            </w:div>
            <w:div w:id="460391442">
              <w:marLeft w:val="0"/>
              <w:marRight w:val="0"/>
              <w:marTop w:val="0"/>
              <w:marBottom w:val="0"/>
              <w:divBdr>
                <w:top w:val="none" w:sz="0" w:space="0" w:color="auto"/>
                <w:left w:val="none" w:sz="0" w:space="0" w:color="auto"/>
                <w:bottom w:val="none" w:sz="0" w:space="0" w:color="auto"/>
                <w:right w:val="none" w:sz="0" w:space="0" w:color="auto"/>
              </w:divBdr>
            </w:div>
            <w:div w:id="887297576">
              <w:marLeft w:val="960"/>
              <w:marRight w:val="0"/>
              <w:marTop w:val="0"/>
              <w:marBottom w:val="0"/>
              <w:divBdr>
                <w:top w:val="none" w:sz="0" w:space="0" w:color="auto"/>
                <w:left w:val="none" w:sz="0" w:space="0" w:color="auto"/>
                <w:bottom w:val="none" w:sz="0" w:space="0" w:color="auto"/>
                <w:right w:val="none" w:sz="0" w:space="0" w:color="auto"/>
              </w:divBdr>
            </w:div>
            <w:div w:id="129178304">
              <w:marLeft w:val="240"/>
              <w:marRight w:val="0"/>
              <w:marTop w:val="0"/>
              <w:marBottom w:val="0"/>
              <w:divBdr>
                <w:top w:val="none" w:sz="0" w:space="0" w:color="auto"/>
                <w:left w:val="none" w:sz="0" w:space="0" w:color="auto"/>
                <w:bottom w:val="none" w:sz="0" w:space="0" w:color="auto"/>
                <w:right w:val="none" w:sz="0" w:space="0" w:color="auto"/>
              </w:divBdr>
            </w:div>
            <w:div w:id="1144543084">
              <w:marLeft w:val="0"/>
              <w:marRight w:val="0"/>
              <w:marTop w:val="0"/>
              <w:marBottom w:val="0"/>
              <w:divBdr>
                <w:top w:val="none" w:sz="0" w:space="0" w:color="auto"/>
                <w:left w:val="none" w:sz="0" w:space="0" w:color="auto"/>
                <w:bottom w:val="none" w:sz="0" w:space="0" w:color="auto"/>
                <w:right w:val="none" w:sz="0" w:space="0" w:color="auto"/>
              </w:divBdr>
            </w:div>
            <w:div w:id="2025785208">
              <w:marLeft w:val="960"/>
              <w:marRight w:val="0"/>
              <w:marTop w:val="0"/>
              <w:marBottom w:val="0"/>
              <w:divBdr>
                <w:top w:val="none" w:sz="0" w:space="0" w:color="auto"/>
                <w:left w:val="none" w:sz="0" w:space="0" w:color="auto"/>
                <w:bottom w:val="none" w:sz="0" w:space="0" w:color="auto"/>
                <w:right w:val="none" w:sz="0" w:space="0" w:color="auto"/>
              </w:divBdr>
            </w:div>
            <w:div w:id="206186810">
              <w:marLeft w:val="960"/>
              <w:marRight w:val="0"/>
              <w:marTop w:val="0"/>
              <w:marBottom w:val="0"/>
              <w:divBdr>
                <w:top w:val="none" w:sz="0" w:space="0" w:color="auto"/>
                <w:left w:val="none" w:sz="0" w:space="0" w:color="auto"/>
                <w:bottom w:val="none" w:sz="0" w:space="0" w:color="auto"/>
                <w:right w:val="none" w:sz="0" w:space="0" w:color="auto"/>
              </w:divBdr>
            </w:div>
            <w:div w:id="921453753">
              <w:marLeft w:val="240"/>
              <w:marRight w:val="0"/>
              <w:marTop w:val="0"/>
              <w:marBottom w:val="0"/>
              <w:divBdr>
                <w:top w:val="none" w:sz="0" w:space="0" w:color="auto"/>
                <w:left w:val="none" w:sz="0" w:space="0" w:color="auto"/>
                <w:bottom w:val="none" w:sz="0" w:space="0" w:color="auto"/>
                <w:right w:val="none" w:sz="0" w:space="0" w:color="auto"/>
              </w:divBdr>
            </w:div>
            <w:div w:id="101918461">
              <w:marLeft w:val="240"/>
              <w:marRight w:val="0"/>
              <w:marTop w:val="0"/>
              <w:marBottom w:val="0"/>
              <w:divBdr>
                <w:top w:val="none" w:sz="0" w:space="0" w:color="auto"/>
                <w:left w:val="none" w:sz="0" w:space="0" w:color="auto"/>
                <w:bottom w:val="none" w:sz="0" w:space="0" w:color="auto"/>
                <w:right w:val="none" w:sz="0" w:space="0" w:color="auto"/>
              </w:divBdr>
            </w:div>
            <w:div w:id="1049300098">
              <w:marLeft w:val="960"/>
              <w:marRight w:val="0"/>
              <w:marTop w:val="0"/>
              <w:marBottom w:val="0"/>
              <w:divBdr>
                <w:top w:val="none" w:sz="0" w:space="0" w:color="auto"/>
                <w:left w:val="none" w:sz="0" w:space="0" w:color="auto"/>
                <w:bottom w:val="none" w:sz="0" w:space="0" w:color="auto"/>
                <w:right w:val="none" w:sz="0" w:space="0" w:color="auto"/>
              </w:divBdr>
            </w:div>
            <w:div w:id="1503661692">
              <w:marLeft w:val="240"/>
              <w:marRight w:val="0"/>
              <w:marTop w:val="0"/>
              <w:marBottom w:val="0"/>
              <w:divBdr>
                <w:top w:val="none" w:sz="0" w:space="0" w:color="auto"/>
                <w:left w:val="none" w:sz="0" w:space="0" w:color="auto"/>
                <w:bottom w:val="none" w:sz="0" w:space="0" w:color="auto"/>
                <w:right w:val="none" w:sz="0" w:space="0" w:color="auto"/>
              </w:divBdr>
            </w:div>
            <w:div w:id="845094474">
              <w:marLeft w:val="240"/>
              <w:marRight w:val="0"/>
              <w:marTop w:val="0"/>
              <w:marBottom w:val="0"/>
              <w:divBdr>
                <w:top w:val="none" w:sz="0" w:space="0" w:color="auto"/>
                <w:left w:val="none" w:sz="0" w:space="0" w:color="auto"/>
                <w:bottom w:val="none" w:sz="0" w:space="0" w:color="auto"/>
                <w:right w:val="none" w:sz="0" w:space="0" w:color="auto"/>
              </w:divBdr>
            </w:div>
            <w:div w:id="463813391">
              <w:marLeft w:val="960"/>
              <w:marRight w:val="0"/>
              <w:marTop w:val="0"/>
              <w:marBottom w:val="0"/>
              <w:divBdr>
                <w:top w:val="none" w:sz="0" w:space="0" w:color="auto"/>
                <w:left w:val="none" w:sz="0" w:space="0" w:color="auto"/>
                <w:bottom w:val="none" w:sz="0" w:space="0" w:color="auto"/>
                <w:right w:val="none" w:sz="0" w:space="0" w:color="auto"/>
              </w:divBdr>
            </w:div>
            <w:div w:id="1316452017">
              <w:marLeft w:val="240"/>
              <w:marRight w:val="0"/>
              <w:marTop w:val="0"/>
              <w:marBottom w:val="0"/>
              <w:divBdr>
                <w:top w:val="none" w:sz="0" w:space="0" w:color="auto"/>
                <w:left w:val="none" w:sz="0" w:space="0" w:color="auto"/>
                <w:bottom w:val="none" w:sz="0" w:space="0" w:color="auto"/>
                <w:right w:val="none" w:sz="0" w:space="0" w:color="auto"/>
              </w:divBdr>
            </w:div>
            <w:div w:id="436218606">
              <w:marLeft w:val="240"/>
              <w:marRight w:val="0"/>
              <w:marTop w:val="0"/>
              <w:marBottom w:val="0"/>
              <w:divBdr>
                <w:top w:val="none" w:sz="0" w:space="0" w:color="auto"/>
                <w:left w:val="none" w:sz="0" w:space="0" w:color="auto"/>
                <w:bottom w:val="none" w:sz="0" w:space="0" w:color="auto"/>
                <w:right w:val="none" w:sz="0" w:space="0" w:color="auto"/>
              </w:divBdr>
            </w:div>
            <w:div w:id="305471398">
              <w:marLeft w:val="960"/>
              <w:marRight w:val="0"/>
              <w:marTop w:val="0"/>
              <w:marBottom w:val="0"/>
              <w:divBdr>
                <w:top w:val="none" w:sz="0" w:space="0" w:color="auto"/>
                <w:left w:val="none" w:sz="0" w:space="0" w:color="auto"/>
                <w:bottom w:val="none" w:sz="0" w:space="0" w:color="auto"/>
                <w:right w:val="none" w:sz="0" w:space="0" w:color="auto"/>
              </w:divBdr>
            </w:div>
            <w:div w:id="590705506">
              <w:marLeft w:val="24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1567498191">
              <w:marLeft w:val="960"/>
              <w:marRight w:val="0"/>
              <w:marTop w:val="0"/>
              <w:marBottom w:val="0"/>
              <w:divBdr>
                <w:top w:val="none" w:sz="0" w:space="0" w:color="auto"/>
                <w:left w:val="none" w:sz="0" w:space="0" w:color="auto"/>
                <w:bottom w:val="none" w:sz="0" w:space="0" w:color="auto"/>
                <w:right w:val="none" w:sz="0" w:space="0" w:color="auto"/>
              </w:divBdr>
            </w:div>
            <w:div w:id="1477380254">
              <w:marLeft w:val="240"/>
              <w:marRight w:val="0"/>
              <w:marTop w:val="0"/>
              <w:marBottom w:val="0"/>
              <w:divBdr>
                <w:top w:val="none" w:sz="0" w:space="0" w:color="auto"/>
                <w:left w:val="none" w:sz="0" w:space="0" w:color="auto"/>
                <w:bottom w:val="none" w:sz="0" w:space="0" w:color="auto"/>
                <w:right w:val="none" w:sz="0" w:space="0" w:color="auto"/>
              </w:divBdr>
            </w:div>
            <w:div w:id="831945324">
              <w:marLeft w:val="240"/>
              <w:marRight w:val="0"/>
              <w:marTop w:val="0"/>
              <w:marBottom w:val="0"/>
              <w:divBdr>
                <w:top w:val="none" w:sz="0" w:space="0" w:color="auto"/>
                <w:left w:val="none" w:sz="0" w:space="0" w:color="auto"/>
                <w:bottom w:val="none" w:sz="0" w:space="0" w:color="auto"/>
                <w:right w:val="none" w:sz="0" w:space="0" w:color="auto"/>
              </w:divBdr>
            </w:div>
            <w:div w:id="1052997803">
              <w:marLeft w:val="960"/>
              <w:marRight w:val="0"/>
              <w:marTop w:val="0"/>
              <w:marBottom w:val="0"/>
              <w:divBdr>
                <w:top w:val="none" w:sz="0" w:space="0" w:color="auto"/>
                <w:left w:val="none" w:sz="0" w:space="0" w:color="auto"/>
                <w:bottom w:val="none" w:sz="0" w:space="0" w:color="auto"/>
                <w:right w:val="none" w:sz="0" w:space="0" w:color="auto"/>
              </w:divBdr>
            </w:div>
            <w:div w:id="1375079860">
              <w:marLeft w:val="240"/>
              <w:marRight w:val="0"/>
              <w:marTop w:val="0"/>
              <w:marBottom w:val="0"/>
              <w:divBdr>
                <w:top w:val="none" w:sz="0" w:space="0" w:color="auto"/>
                <w:left w:val="none" w:sz="0" w:space="0" w:color="auto"/>
                <w:bottom w:val="none" w:sz="0" w:space="0" w:color="auto"/>
                <w:right w:val="none" w:sz="0" w:space="0" w:color="auto"/>
              </w:divBdr>
            </w:div>
            <w:div w:id="1289243940">
              <w:marLeft w:val="0"/>
              <w:marRight w:val="0"/>
              <w:marTop w:val="0"/>
              <w:marBottom w:val="0"/>
              <w:divBdr>
                <w:top w:val="none" w:sz="0" w:space="0" w:color="auto"/>
                <w:left w:val="none" w:sz="0" w:space="0" w:color="auto"/>
                <w:bottom w:val="none" w:sz="0" w:space="0" w:color="auto"/>
                <w:right w:val="none" w:sz="0" w:space="0" w:color="auto"/>
              </w:divBdr>
            </w:div>
            <w:div w:id="1911649567">
              <w:marLeft w:val="960"/>
              <w:marRight w:val="0"/>
              <w:marTop w:val="0"/>
              <w:marBottom w:val="0"/>
              <w:divBdr>
                <w:top w:val="none" w:sz="0" w:space="0" w:color="auto"/>
                <w:left w:val="none" w:sz="0" w:space="0" w:color="auto"/>
                <w:bottom w:val="none" w:sz="0" w:space="0" w:color="auto"/>
                <w:right w:val="none" w:sz="0" w:space="0" w:color="auto"/>
              </w:divBdr>
            </w:div>
            <w:div w:id="1534150478">
              <w:marLeft w:val="240"/>
              <w:marRight w:val="0"/>
              <w:marTop w:val="0"/>
              <w:marBottom w:val="0"/>
              <w:divBdr>
                <w:top w:val="none" w:sz="0" w:space="0" w:color="auto"/>
                <w:left w:val="none" w:sz="0" w:space="0" w:color="auto"/>
                <w:bottom w:val="none" w:sz="0" w:space="0" w:color="auto"/>
                <w:right w:val="none" w:sz="0" w:space="0" w:color="auto"/>
              </w:divBdr>
            </w:div>
            <w:div w:id="601954921">
              <w:marLeft w:val="240"/>
              <w:marRight w:val="0"/>
              <w:marTop w:val="0"/>
              <w:marBottom w:val="0"/>
              <w:divBdr>
                <w:top w:val="none" w:sz="0" w:space="0" w:color="auto"/>
                <w:left w:val="none" w:sz="0" w:space="0" w:color="auto"/>
                <w:bottom w:val="none" w:sz="0" w:space="0" w:color="auto"/>
                <w:right w:val="none" w:sz="0" w:space="0" w:color="auto"/>
              </w:divBdr>
            </w:div>
            <w:div w:id="843322328">
              <w:marLeft w:val="960"/>
              <w:marRight w:val="0"/>
              <w:marTop w:val="0"/>
              <w:marBottom w:val="0"/>
              <w:divBdr>
                <w:top w:val="none" w:sz="0" w:space="0" w:color="auto"/>
                <w:left w:val="none" w:sz="0" w:space="0" w:color="auto"/>
                <w:bottom w:val="none" w:sz="0" w:space="0" w:color="auto"/>
                <w:right w:val="none" w:sz="0" w:space="0" w:color="auto"/>
              </w:divBdr>
            </w:div>
            <w:div w:id="1443375219">
              <w:marLeft w:val="240"/>
              <w:marRight w:val="0"/>
              <w:marTop w:val="0"/>
              <w:marBottom w:val="0"/>
              <w:divBdr>
                <w:top w:val="none" w:sz="0" w:space="0" w:color="auto"/>
                <w:left w:val="none" w:sz="0" w:space="0" w:color="auto"/>
                <w:bottom w:val="none" w:sz="0" w:space="0" w:color="auto"/>
                <w:right w:val="none" w:sz="0" w:space="0" w:color="auto"/>
              </w:divBdr>
            </w:div>
            <w:div w:id="1753969073">
              <w:marLeft w:val="960"/>
              <w:marRight w:val="0"/>
              <w:marTop w:val="0"/>
              <w:marBottom w:val="0"/>
              <w:divBdr>
                <w:top w:val="none" w:sz="0" w:space="0" w:color="auto"/>
                <w:left w:val="none" w:sz="0" w:space="0" w:color="auto"/>
                <w:bottom w:val="none" w:sz="0" w:space="0" w:color="auto"/>
                <w:right w:val="none" w:sz="0" w:space="0" w:color="auto"/>
              </w:divBdr>
            </w:div>
            <w:div w:id="1306278941">
              <w:marLeft w:val="960"/>
              <w:marRight w:val="0"/>
              <w:marTop w:val="0"/>
              <w:marBottom w:val="0"/>
              <w:divBdr>
                <w:top w:val="none" w:sz="0" w:space="0" w:color="auto"/>
                <w:left w:val="none" w:sz="0" w:space="0" w:color="auto"/>
                <w:bottom w:val="none" w:sz="0" w:space="0" w:color="auto"/>
                <w:right w:val="none" w:sz="0" w:space="0" w:color="auto"/>
              </w:divBdr>
            </w:div>
            <w:div w:id="870072151">
              <w:marLeft w:val="240"/>
              <w:marRight w:val="0"/>
              <w:marTop w:val="0"/>
              <w:marBottom w:val="0"/>
              <w:divBdr>
                <w:top w:val="none" w:sz="0" w:space="0" w:color="auto"/>
                <w:left w:val="none" w:sz="0" w:space="0" w:color="auto"/>
                <w:bottom w:val="none" w:sz="0" w:space="0" w:color="auto"/>
                <w:right w:val="none" w:sz="0" w:space="0" w:color="auto"/>
              </w:divBdr>
            </w:div>
            <w:div w:id="125007115">
              <w:marLeft w:val="240"/>
              <w:marRight w:val="0"/>
              <w:marTop w:val="0"/>
              <w:marBottom w:val="0"/>
              <w:divBdr>
                <w:top w:val="none" w:sz="0" w:space="0" w:color="auto"/>
                <w:left w:val="none" w:sz="0" w:space="0" w:color="auto"/>
                <w:bottom w:val="none" w:sz="0" w:space="0" w:color="auto"/>
                <w:right w:val="none" w:sz="0" w:space="0" w:color="auto"/>
              </w:divBdr>
            </w:div>
            <w:div w:id="1494906930">
              <w:marLeft w:val="0"/>
              <w:marRight w:val="0"/>
              <w:marTop w:val="0"/>
              <w:marBottom w:val="0"/>
              <w:divBdr>
                <w:top w:val="none" w:sz="0" w:space="0" w:color="auto"/>
                <w:left w:val="none" w:sz="0" w:space="0" w:color="auto"/>
                <w:bottom w:val="none" w:sz="0" w:space="0" w:color="auto"/>
                <w:right w:val="none" w:sz="0" w:space="0" w:color="auto"/>
              </w:divBdr>
            </w:div>
            <w:div w:id="1052773550">
              <w:marLeft w:val="960"/>
              <w:marRight w:val="0"/>
              <w:marTop w:val="0"/>
              <w:marBottom w:val="0"/>
              <w:divBdr>
                <w:top w:val="none" w:sz="0" w:space="0" w:color="auto"/>
                <w:left w:val="none" w:sz="0" w:space="0" w:color="auto"/>
                <w:bottom w:val="none" w:sz="0" w:space="0" w:color="auto"/>
                <w:right w:val="none" w:sz="0" w:space="0" w:color="auto"/>
              </w:divBdr>
            </w:div>
            <w:div w:id="146745928">
              <w:marLeft w:val="240"/>
              <w:marRight w:val="0"/>
              <w:marTop w:val="0"/>
              <w:marBottom w:val="0"/>
              <w:divBdr>
                <w:top w:val="none" w:sz="0" w:space="0" w:color="auto"/>
                <w:left w:val="none" w:sz="0" w:space="0" w:color="auto"/>
                <w:bottom w:val="none" w:sz="0" w:space="0" w:color="auto"/>
                <w:right w:val="none" w:sz="0" w:space="0" w:color="auto"/>
              </w:divBdr>
            </w:div>
            <w:div w:id="703558910">
              <w:marLeft w:val="960"/>
              <w:marRight w:val="0"/>
              <w:marTop w:val="0"/>
              <w:marBottom w:val="0"/>
              <w:divBdr>
                <w:top w:val="none" w:sz="0" w:space="0" w:color="auto"/>
                <w:left w:val="none" w:sz="0" w:space="0" w:color="auto"/>
                <w:bottom w:val="none" w:sz="0" w:space="0" w:color="auto"/>
                <w:right w:val="none" w:sz="0" w:space="0" w:color="auto"/>
              </w:divBdr>
            </w:div>
            <w:div w:id="1406874741">
              <w:marLeft w:val="960"/>
              <w:marRight w:val="0"/>
              <w:marTop w:val="0"/>
              <w:marBottom w:val="0"/>
              <w:divBdr>
                <w:top w:val="none" w:sz="0" w:space="0" w:color="auto"/>
                <w:left w:val="none" w:sz="0" w:space="0" w:color="auto"/>
                <w:bottom w:val="none" w:sz="0" w:space="0" w:color="auto"/>
                <w:right w:val="none" w:sz="0" w:space="0" w:color="auto"/>
              </w:divBdr>
            </w:div>
            <w:div w:id="2020623502">
              <w:marLeft w:val="240"/>
              <w:marRight w:val="0"/>
              <w:marTop w:val="0"/>
              <w:marBottom w:val="0"/>
              <w:divBdr>
                <w:top w:val="none" w:sz="0" w:space="0" w:color="auto"/>
                <w:left w:val="none" w:sz="0" w:space="0" w:color="auto"/>
                <w:bottom w:val="none" w:sz="0" w:space="0" w:color="auto"/>
                <w:right w:val="none" w:sz="0" w:space="0" w:color="auto"/>
              </w:divBdr>
            </w:div>
            <w:div w:id="420757894">
              <w:marLeft w:val="240"/>
              <w:marRight w:val="0"/>
              <w:marTop w:val="0"/>
              <w:marBottom w:val="0"/>
              <w:divBdr>
                <w:top w:val="none" w:sz="0" w:space="0" w:color="auto"/>
                <w:left w:val="none" w:sz="0" w:space="0" w:color="auto"/>
                <w:bottom w:val="none" w:sz="0" w:space="0" w:color="auto"/>
                <w:right w:val="none" w:sz="0" w:space="0" w:color="auto"/>
              </w:divBdr>
            </w:div>
            <w:div w:id="1156385721">
              <w:marLeft w:val="240"/>
              <w:marRight w:val="0"/>
              <w:marTop w:val="0"/>
              <w:marBottom w:val="0"/>
              <w:divBdr>
                <w:top w:val="none" w:sz="0" w:space="0" w:color="auto"/>
                <w:left w:val="none" w:sz="0" w:space="0" w:color="auto"/>
                <w:bottom w:val="none" w:sz="0" w:space="0" w:color="auto"/>
                <w:right w:val="none" w:sz="0" w:space="0" w:color="auto"/>
              </w:divBdr>
            </w:div>
            <w:div w:id="821655035">
              <w:marLeft w:val="240"/>
              <w:marRight w:val="0"/>
              <w:marTop w:val="0"/>
              <w:marBottom w:val="0"/>
              <w:divBdr>
                <w:top w:val="none" w:sz="0" w:space="0" w:color="auto"/>
                <w:left w:val="none" w:sz="0" w:space="0" w:color="auto"/>
                <w:bottom w:val="none" w:sz="0" w:space="0" w:color="auto"/>
                <w:right w:val="none" w:sz="0" w:space="0" w:color="auto"/>
              </w:divBdr>
            </w:div>
            <w:div w:id="1431702408">
              <w:marLeft w:val="960"/>
              <w:marRight w:val="0"/>
              <w:marTop w:val="0"/>
              <w:marBottom w:val="0"/>
              <w:divBdr>
                <w:top w:val="none" w:sz="0" w:space="0" w:color="auto"/>
                <w:left w:val="none" w:sz="0" w:space="0" w:color="auto"/>
                <w:bottom w:val="none" w:sz="0" w:space="0" w:color="auto"/>
                <w:right w:val="none" w:sz="0" w:space="0" w:color="auto"/>
              </w:divBdr>
            </w:div>
            <w:div w:id="1950549107">
              <w:marLeft w:val="240"/>
              <w:marRight w:val="0"/>
              <w:marTop w:val="0"/>
              <w:marBottom w:val="0"/>
              <w:divBdr>
                <w:top w:val="none" w:sz="0" w:space="0" w:color="auto"/>
                <w:left w:val="none" w:sz="0" w:space="0" w:color="auto"/>
                <w:bottom w:val="none" w:sz="0" w:space="0" w:color="auto"/>
                <w:right w:val="none" w:sz="0" w:space="0" w:color="auto"/>
              </w:divBdr>
            </w:div>
            <w:div w:id="846210608">
              <w:marLeft w:val="240"/>
              <w:marRight w:val="0"/>
              <w:marTop w:val="0"/>
              <w:marBottom w:val="0"/>
              <w:divBdr>
                <w:top w:val="none" w:sz="0" w:space="0" w:color="auto"/>
                <w:left w:val="none" w:sz="0" w:space="0" w:color="auto"/>
                <w:bottom w:val="none" w:sz="0" w:space="0" w:color="auto"/>
                <w:right w:val="none" w:sz="0" w:space="0" w:color="auto"/>
              </w:divBdr>
            </w:div>
            <w:div w:id="43910309">
              <w:marLeft w:val="0"/>
              <w:marRight w:val="0"/>
              <w:marTop w:val="0"/>
              <w:marBottom w:val="0"/>
              <w:divBdr>
                <w:top w:val="none" w:sz="0" w:space="0" w:color="auto"/>
                <w:left w:val="none" w:sz="0" w:space="0" w:color="auto"/>
                <w:bottom w:val="none" w:sz="0" w:space="0" w:color="auto"/>
                <w:right w:val="none" w:sz="0" w:space="0" w:color="auto"/>
              </w:divBdr>
            </w:div>
            <w:div w:id="948849815">
              <w:marLeft w:val="960"/>
              <w:marRight w:val="0"/>
              <w:marTop w:val="0"/>
              <w:marBottom w:val="0"/>
              <w:divBdr>
                <w:top w:val="none" w:sz="0" w:space="0" w:color="auto"/>
                <w:left w:val="none" w:sz="0" w:space="0" w:color="auto"/>
                <w:bottom w:val="none" w:sz="0" w:space="0" w:color="auto"/>
                <w:right w:val="none" w:sz="0" w:space="0" w:color="auto"/>
              </w:divBdr>
            </w:div>
            <w:div w:id="1560550930">
              <w:marLeft w:val="240"/>
              <w:marRight w:val="0"/>
              <w:marTop w:val="0"/>
              <w:marBottom w:val="0"/>
              <w:divBdr>
                <w:top w:val="none" w:sz="0" w:space="0" w:color="auto"/>
                <w:left w:val="none" w:sz="0" w:space="0" w:color="auto"/>
                <w:bottom w:val="none" w:sz="0" w:space="0" w:color="auto"/>
                <w:right w:val="none" w:sz="0" w:space="0" w:color="auto"/>
              </w:divBdr>
            </w:div>
            <w:div w:id="975381301">
              <w:marLeft w:val="0"/>
              <w:marRight w:val="0"/>
              <w:marTop w:val="0"/>
              <w:marBottom w:val="0"/>
              <w:divBdr>
                <w:top w:val="none" w:sz="0" w:space="0" w:color="auto"/>
                <w:left w:val="none" w:sz="0" w:space="0" w:color="auto"/>
                <w:bottom w:val="none" w:sz="0" w:space="0" w:color="auto"/>
                <w:right w:val="none" w:sz="0" w:space="0" w:color="auto"/>
              </w:divBdr>
            </w:div>
            <w:div w:id="952438055">
              <w:marLeft w:val="960"/>
              <w:marRight w:val="0"/>
              <w:marTop w:val="0"/>
              <w:marBottom w:val="0"/>
              <w:divBdr>
                <w:top w:val="none" w:sz="0" w:space="0" w:color="auto"/>
                <w:left w:val="none" w:sz="0" w:space="0" w:color="auto"/>
                <w:bottom w:val="none" w:sz="0" w:space="0" w:color="auto"/>
                <w:right w:val="none" w:sz="0" w:space="0" w:color="auto"/>
              </w:divBdr>
            </w:div>
            <w:div w:id="628167300">
              <w:marLeft w:val="240"/>
              <w:marRight w:val="0"/>
              <w:marTop w:val="0"/>
              <w:marBottom w:val="0"/>
              <w:divBdr>
                <w:top w:val="none" w:sz="0" w:space="0" w:color="auto"/>
                <w:left w:val="none" w:sz="0" w:space="0" w:color="auto"/>
                <w:bottom w:val="none" w:sz="0" w:space="0" w:color="auto"/>
                <w:right w:val="none" w:sz="0" w:space="0" w:color="auto"/>
              </w:divBdr>
            </w:div>
            <w:div w:id="1852135317">
              <w:marLeft w:val="240"/>
              <w:marRight w:val="0"/>
              <w:marTop w:val="0"/>
              <w:marBottom w:val="0"/>
              <w:divBdr>
                <w:top w:val="none" w:sz="0" w:space="0" w:color="auto"/>
                <w:left w:val="none" w:sz="0" w:space="0" w:color="auto"/>
                <w:bottom w:val="none" w:sz="0" w:space="0" w:color="auto"/>
                <w:right w:val="none" w:sz="0" w:space="0" w:color="auto"/>
              </w:divBdr>
            </w:div>
            <w:div w:id="280847977">
              <w:marLeft w:val="240"/>
              <w:marRight w:val="0"/>
              <w:marTop w:val="0"/>
              <w:marBottom w:val="0"/>
              <w:divBdr>
                <w:top w:val="none" w:sz="0" w:space="0" w:color="auto"/>
                <w:left w:val="none" w:sz="0" w:space="0" w:color="auto"/>
                <w:bottom w:val="none" w:sz="0" w:space="0" w:color="auto"/>
                <w:right w:val="none" w:sz="0" w:space="0" w:color="auto"/>
              </w:divBdr>
            </w:div>
            <w:div w:id="1752848694">
              <w:marLeft w:val="240"/>
              <w:marRight w:val="0"/>
              <w:marTop w:val="0"/>
              <w:marBottom w:val="0"/>
              <w:divBdr>
                <w:top w:val="none" w:sz="0" w:space="0" w:color="auto"/>
                <w:left w:val="none" w:sz="0" w:space="0" w:color="auto"/>
                <w:bottom w:val="none" w:sz="0" w:space="0" w:color="auto"/>
                <w:right w:val="none" w:sz="0" w:space="0" w:color="auto"/>
              </w:divBdr>
            </w:div>
            <w:div w:id="2092309061">
              <w:marLeft w:val="960"/>
              <w:marRight w:val="0"/>
              <w:marTop w:val="0"/>
              <w:marBottom w:val="0"/>
              <w:divBdr>
                <w:top w:val="none" w:sz="0" w:space="0" w:color="auto"/>
                <w:left w:val="none" w:sz="0" w:space="0" w:color="auto"/>
                <w:bottom w:val="none" w:sz="0" w:space="0" w:color="auto"/>
                <w:right w:val="none" w:sz="0" w:space="0" w:color="auto"/>
              </w:divBdr>
            </w:div>
            <w:div w:id="1519153460">
              <w:marLeft w:val="240"/>
              <w:marRight w:val="0"/>
              <w:marTop w:val="0"/>
              <w:marBottom w:val="0"/>
              <w:divBdr>
                <w:top w:val="none" w:sz="0" w:space="0" w:color="auto"/>
                <w:left w:val="none" w:sz="0" w:space="0" w:color="auto"/>
                <w:bottom w:val="none" w:sz="0" w:space="0" w:color="auto"/>
                <w:right w:val="none" w:sz="0" w:space="0" w:color="auto"/>
              </w:divBdr>
            </w:div>
            <w:div w:id="1892035159">
              <w:marLeft w:val="960"/>
              <w:marRight w:val="0"/>
              <w:marTop w:val="0"/>
              <w:marBottom w:val="0"/>
              <w:divBdr>
                <w:top w:val="none" w:sz="0" w:space="0" w:color="auto"/>
                <w:left w:val="none" w:sz="0" w:space="0" w:color="auto"/>
                <w:bottom w:val="none" w:sz="0" w:space="0" w:color="auto"/>
                <w:right w:val="none" w:sz="0" w:space="0" w:color="auto"/>
              </w:divBdr>
            </w:div>
            <w:div w:id="1387560955">
              <w:marLeft w:val="240"/>
              <w:marRight w:val="0"/>
              <w:marTop w:val="0"/>
              <w:marBottom w:val="0"/>
              <w:divBdr>
                <w:top w:val="none" w:sz="0" w:space="0" w:color="auto"/>
                <w:left w:val="none" w:sz="0" w:space="0" w:color="auto"/>
                <w:bottom w:val="none" w:sz="0" w:space="0" w:color="auto"/>
                <w:right w:val="none" w:sz="0" w:space="0" w:color="auto"/>
              </w:divBdr>
            </w:div>
            <w:div w:id="2005476246">
              <w:marLeft w:val="240"/>
              <w:marRight w:val="0"/>
              <w:marTop w:val="0"/>
              <w:marBottom w:val="0"/>
              <w:divBdr>
                <w:top w:val="none" w:sz="0" w:space="0" w:color="auto"/>
                <w:left w:val="none" w:sz="0" w:space="0" w:color="auto"/>
                <w:bottom w:val="none" w:sz="0" w:space="0" w:color="auto"/>
                <w:right w:val="none" w:sz="0" w:space="0" w:color="auto"/>
              </w:divBdr>
            </w:div>
            <w:div w:id="1051349723">
              <w:marLeft w:val="960"/>
              <w:marRight w:val="0"/>
              <w:marTop w:val="0"/>
              <w:marBottom w:val="0"/>
              <w:divBdr>
                <w:top w:val="none" w:sz="0" w:space="0" w:color="auto"/>
                <w:left w:val="none" w:sz="0" w:space="0" w:color="auto"/>
                <w:bottom w:val="none" w:sz="0" w:space="0" w:color="auto"/>
                <w:right w:val="none" w:sz="0" w:space="0" w:color="auto"/>
              </w:divBdr>
            </w:div>
            <w:div w:id="1271813087">
              <w:marLeft w:val="240"/>
              <w:marRight w:val="0"/>
              <w:marTop w:val="0"/>
              <w:marBottom w:val="0"/>
              <w:divBdr>
                <w:top w:val="none" w:sz="0" w:space="0" w:color="auto"/>
                <w:left w:val="none" w:sz="0" w:space="0" w:color="auto"/>
                <w:bottom w:val="none" w:sz="0" w:space="0" w:color="auto"/>
                <w:right w:val="none" w:sz="0" w:space="0" w:color="auto"/>
              </w:divBdr>
            </w:div>
            <w:div w:id="690496635">
              <w:marLeft w:val="240"/>
              <w:marRight w:val="0"/>
              <w:marTop w:val="0"/>
              <w:marBottom w:val="0"/>
              <w:divBdr>
                <w:top w:val="none" w:sz="0" w:space="0" w:color="auto"/>
                <w:left w:val="none" w:sz="0" w:space="0" w:color="auto"/>
                <w:bottom w:val="none" w:sz="0" w:space="0" w:color="auto"/>
                <w:right w:val="none" w:sz="0" w:space="0" w:color="auto"/>
              </w:divBdr>
            </w:div>
            <w:div w:id="114755417">
              <w:marLeft w:val="960"/>
              <w:marRight w:val="0"/>
              <w:marTop w:val="0"/>
              <w:marBottom w:val="0"/>
              <w:divBdr>
                <w:top w:val="none" w:sz="0" w:space="0" w:color="auto"/>
                <w:left w:val="none" w:sz="0" w:space="0" w:color="auto"/>
                <w:bottom w:val="none" w:sz="0" w:space="0" w:color="auto"/>
                <w:right w:val="none" w:sz="0" w:space="0" w:color="auto"/>
              </w:divBdr>
            </w:div>
            <w:div w:id="1856920072">
              <w:marLeft w:val="240"/>
              <w:marRight w:val="0"/>
              <w:marTop w:val="0"/>
              <w:marBottom w:val="0"/>
              <w:divBdr>
                <w:top w:val="none" w:sz="0" w:space="0" w:color="auto"/>
                <w:left w:val="none" w:sz="0" w:space="0" w:color="auto"/>
                <w:bottom w:val="none" w:sz="0" w:space="0" w:color="auto"/>
                <w:right w:val="none" w:sz="0" w:space="0" w:color="auto"/>
              </w:divBdr>
            </w:div>
            <w:div w:id="2137218656">
              <w:marLeft w:val="0"/>
              <w:marRight w:val="0"/>
              <w:marTop w:val="0"/>
              <w:marBottom w:val="0"/>
              <w:divBdr>
                <w:top w:val="none" w:sz="0" w:space="0" w:color="auto"/>
                <w:left w:val="none" w:sz="0" w:space="0" w:color="auto"/>
                <w:bottom w:val="none" w:sz="0" w:space="0" w:color="auto"/>
                <w:right w:val="none" w:sz="0" w:space="0" w:color="auto"/>
              </w:divBdr>
            </w:div>
            <w:div w:id="449982357">
              <w:marLeft w:val="240"/>
              <w:marRight w:val="0"/>
              <w:marTop w:val="0"/>
              <w:marBottom w:val="0"/>
              <w:divBdr>
                <w:top w:val="none" w:sz="0" w:space="0" w:color="auto"/>
                <w:left w:val="none" w:sz="0" w:space="0" w:color="auto"/>
                <w:bottom w:val="none" w:sz="0" w:space="0" w:color="auto"/>
                <w:right w:val="none" w:sz="0" w:space="0" w:color="auto"/>
              </w:divBdr>
            </w:div>
            <w:div w:id="41367101">
              <w:marLeft w:val="240"/>
              <w:marRight w:val="0"/>
              <w:marTop w:val="0"/>
              <w:marBottom w:val="0"/>
              <w:divBdr>
                <w:top w:val="none" w:sz="0" w:space="0" w:color="auto"/>
                <w:left w:val="none" w:sz="0" w:space="0" w:color="auto"/>
                <w:bottom w:val="none" w:sz="0" w:space="0" w:color="auto"/>
                <w:right w:val="none" w:sz="0" w:space="0" w:color="auto"/>
              </w:divBdr>
            </w:div>
            <w:div w:id="1452626967">
              <w:marLeft w:val="960"/>
              <w:marRight w:val="0"/>
              <w:marTop w:val="0"/>
              <w:marBottom w:val="0"/>
              <w:divBdr>
                <w:top w:val="none" w:sz="0" w:space="0" w:color="auto"/>
                <w:left w:val="none" w:sz="0" w:space="0" w:color="auto"/>
                <w:bottom w:val="none" w:sz="0" w:space="0" w:color="auto"/>
                <w:right w:val="none" w:sz="0" w:space="0" w:color="auto"/>
              </w:divBdr>
            </w:div>
            <w:div w:id="592012755">
              <w:marLeft w:val="960"/>
              <w:marRight w:val="0"/>
              <w:marTop w:val="0"/>
              <w:marBottom w:val="0"/>
              <w:divBdr>
                <w:top w:val="none" w:sz="0" w:space="0" w:color="auto"/>
                <w:left w:val="none" w:sz="0" w:space="0" w:color="auto"/>
                <w:bottom w:val="none" w:sz="0" w:space="0" w:color="auto"/>
                <w:right w:val="none" w:sz="0" w:space="0" w:color="auto"/>
              </w:divBdr>
            </w:div>
            <w:div w:id="2125533637">
              <w:marLeft w:val="240"/>
              <w:marRight w:val="0"/>
              <w:marTop w:val="0"/>
              <w:marBottom w:val="0"/>
              <w:divBdr>
                <w:top w:val="none" w:sz="0" w:space="0" w:color="auto"/>
                <w:left w:val="none" w:sz="0" w:space="0" w:color="auto"/>
                <w:bottom w:val="none" w:sz="0" w:space="0" w:color="auto"/>
                <w:right w:val="none" w:sz="0" w:space="0" w:color="auto"/>
              </w:divBdr>
            </w:div>
            <w:div w:id="1245147648">
              <w:marLeft w:val="240"/>
              <w:marRight w:val="0"/>
              <w:marTop w:val="0"/>
              <w:marBottom w:val="0"/>
              <w:divBdr>
                <w:top w:val="none" w:sz="0" w:space="0" w:color="auto"/>
                <w:left w:val="none" w:sz="0" w:space="0" w:color="auto"/>
                <w:bottom w:val="none" w:sz="0" w:space="0" w:color="auto"/>
                <w:right w:val="none" w:sz="0" w:space="0" w:color="auto"/>
              </w:divBdr>
            </w:div>
            <w:div w:id="233855460">
              <w:marLeft w:val="960"/>
              <w:marRight w:val="0"/>
              <w:marTop w:val="0"/>
              <w:marBottom w:val="0"/>
              <w:divBdr>
                <w:top w:val="none" w:sz="0" w:space="0" w:color="auto"/>
                <w:left w:val="none" w:sz="0" w:space="0" w:color="auto"/>
                <w:bottom w:val="none" w:sz="0" w:space="0" w:color="auto"/>
                <w:right w:val="none" w:sz="0" w:space="0" w:color="auto"/>
              </w:divBdr>
            </w:div>
            <w:div w:id="331644171">
              <w:marLeft w:val="240"/>
              <w:marRight w:val="0"/>
              <w:marTop w:val="0"/>
              <w:marBottom w:val="0"/>
              <w:divBdr>
                <w:top w:val="none" w:sz="0" w:space="0" w:color="auto"/>
                <w:left w:val="none" w:sz="0" w:space="0" w:color="auto"/>
                <w:bottom w:val="none" w:sz="0" w:space="0" w:color="auto"/>
                <w:right w:val="none" w:sz="0" w:space="0" w:color="auto"/>
              </w:divBdr>
            </w:div>
            <w:div w:id="721558879">
              <w:marLeft w:val="240"/>
              <w:marRight w:val="0"/>
              <w:marTop w:val="0"/>
              <w:marBottom w:val="0"/>
              <w:divBdr>
                <w:top w:val="none" w:sz="0" w:space="0" w:color="auto"/>
                <w:left w:val="none" w:sz="0" w:space="0" w:color="auto"/>
                <w:bottom w:val="none" w:sz="0" w:space="0" w:color="auto"/>
                <w:right w:val="none" w:sz="0" w:space="0" w:color="auto"/>
              </w:divBdr>
            </w:div>
            <w:div w:id="1218782356">
              <w:marLeft w:val="960"/>
              <w:marRight w:val="0"/>
              <w:marTop w:val="0"/>
              <w:marBottom w:val="0"/>
              <w:divBdr>
                <w:top w:val="none" w:sz="0" w:space="0" w:color="auto"/>
                <w:left w:val="none" w:sz="0" w:space="0" w:color="auto"/>
                <w:bottom w:val="none" w:sz="0" w:space="0" w:color="auto"/>
                <w:right w:val="none" w:sz="0" w:space="0" w:color="auto"/>
              </w:divBdr>
            </w:div>
            <w:div w:id="1702704865">
              <w:marLeft w:val="240"/>
              <w:marRight w:val="0"/>
              <w:marTop w:val="0"/>
              <w:marBottom w:val="0"/>
              <w:divBdr>
                <w:top w:val="none" w:sz="0" w:space="0" w:color="auto"/>
                <w:left w:val="none" w:sz="0" w:space="0" w:color="auto"/>
                <w:bottom w:val="none" w:sz="0" w:space="0" w:color="auto"/>
                <w:right w:val="none" w:sz="0" w:space="0" w:color="auto"/>
              </w:divBdr>
            </w:div>
            <w:div w:id="1663701456">
              <w:marLeft w:val="0"/>
              <w:marRight w:val="0"/>
              <w:marTop w:val="0"/>
              <w:marBottom w:val="0"/>
              <w:divBdr>
                <w:top w:val="none" w:sz="0" w:space="0" w:color="auto"/>
                <w:left w:val="none" w:sz="0" w:space="0" w:color="auto"/>
                <w:bottom w:val="none" w:sz="0" w:space="0" w:color="auto"/>
                <w:right w:val="none" w:sz="0" w:space="0" w:color="auto"/>
              </w:divBdr>
            </w:div>
            <w:div w:id="1390953826">
              <w:marLeft w:val="960"/>
              <w:marRight w:val="0"/>
              <w:marTop w:val="0"/>
              <w:marBottom w:val="0"/>
              <w:divBdr>
                <w:top w:val="none" w:sz="0" w:space="0" w:color="auto"/>
                <w:left w:val="none" w:sz="0" w:space="0" w:color="auto"/>
                <w:bottom w:val="none" w:sz="0" w:space="0" w:color="auto"/>
                <w:right w:val="none" w:sz="0" w:space="0" w:color="auto"/>
              </w:divBdr>
            </w:div>
            <w:div w:id="1849513958">
              <w:marLeft w:val="960"/>
              <w:marRight w:val="0"/>
              <w:marTop w:val="0"/>
              <w:marBottom w:val="0"/>
              <w:divBdr>
                <w:top w:val="none" w:sz="0" w:space="0" w:color="auto"/>
                <w:left w:val="none" w:sz="0" w:space="0" w:color="auto"/>
                <w:bottom w:val="none" w:sz="0" w:space="0" w:color="auto"/>
                <w:right w:val="none" w:sz="0" w:space="0" w:color="auto"/>
              </w:divBdr>
            </w:div>
            <w:div w:id="695279000">
              <w:marLeft w:val="240"/>
              <w:marRight w:val="0"/>
              <w:marTop w:val="0"/>
              <w:marBottom w:val="0"/>
              <w:divBdr>
                <w:top w:val="none" w:sz="0" w:space="0" w:color="auto"/>
                <w:left w:val="none" w:sz="0" w:space="0" w:color="auto"/>
                <w:bottom w:val="none" w:sz="0" w:space="0" w:color="auto"/>
                <w:right w:val="none" w:sz="0" w:space="0" w:color="auto"/>
              </w:divBdr>
            </w:div>
            <w:div w:id="1916822609">
              <w:marLeft w:val="240"/>
              <w:marRight w:val="0"/>
              <w:marTop w:val="0"/>
              <w:marBottom w:val="0"/>
              <w:divBdr>
                <w:top w:val="none" w:sz="0" w:space="0" w:color="auto"/>
                <w:left w:val="none" w:sz="0" w:space="0" w:color="auto"/>
                <w:bottom w:val="none" w:sz="0" w:space="0" w:color="auto"/>
                <w:right w:val="none" w:sz="0" w:space="0" w:color="auto"/>
              </w:divBdr>
            </w:div>
            <w:div w:id="644117618">
              <w:marLeft w:val="0"/>
              <w:marRight w:val="0"/>
              <w:marTop w:val="0"/>
              <w:marBottom w:val="0"/>
              <w:divBdr>
                <w:top w:val="none" w:sz="0" w:space="0" w:color="auto"/>
                <w:left w:val="none" w:sz="0" w:space="0" w:color="auto"/>
                <w:bottom w:val="none" w:sz="0" w:space="0" w:color="auto"/>
                <w:right w:val="none" w:sz="0" w:space="0" w:color="auto"/>
              </w:divBdr>
            </w:div>
            <w:div w:id="1938831003">
              <w:marLeft w:val="960"/>
              <w:marRight w:val="0"/>
              <w:marTop w:val="0"/>
              <w:marBottom w:val="0"/>
              <w:divBdr>
                <w:top w:val="none" w:sz="0" w:space="0" w:color="auto"/>
                <w:left w:val="none" w:sz="0" w:space="0" w:color="auto"/>
                <w:bottom w:val="none" w:sz="0" w:space="0" w:color="auto"/>
                <w:right w:val="none" w:sz="0" w:space="0" w:color="auto"/>
              </w:divBdr>
            </w:div>
            <w:div w:id="1822191426">
              <w:marLeft w:val="240"/>
              <w:marRight w:val="0"/>
              <w:marTop w:val="0"/>
              <w:marBottom w:val="0"/>
              <w:divBdr>
                <w:top w:val="none" w:sz="0" w:space="0" w:color="auto"/>
                <w:left w:val="none" w:sz="0" w:space="0" w:color="auto"/>
                <w:bottom w:val="none" w:sz="0" w:space="0" w:color="auto"/>
                <w:right w:val="none" w:sz="0" w:space="0" w:color="auto"/>
              </w:divBdr>
            </w:div>
            <w:div w:id="1623413882">
              <w:marLeft w:val="0"/>
              <w:marRight w:val="0"/>
              <w:marTop w:val="0"/>
              <w:marBottom w:val="0"/>
              <w:divBdr>
                <w:top w:val="none" w:sz="0" w:space="0" w:color="auto"/>
                <w:left w:val="none" w:sz="0" w:space="0" w:color="auto"/>
                <w:bottom w:val="none" w:sz="0" w:space="0" w:color="auto"/>
                <w:right w:val="none" w:sz="0" w:space="0" w:color="auto"/>
              </w:divBdr>
            </w:div>
            <w:div w:id="1858302284">
              <w:marLeft w:val="960"/>
              <w:marRight w:val="0"/>
              <w:marTop w:val="0"/>
              <w:marBottom w:val="0"/>
              <w:divBdr>
                <w:top w:val="none" w:sz="0" w:space="0" w:color="auto"/>
                <w:left w:val="none" w:sz="0" w:space="0" w:color="auto"/>
                <w:bottom w:val="none" w:sz="0" w:space="0" w:color="auto"/>
                <w:right w:val="none" w:sz="0" w:space="0" w:color="auto"/>
              </w:divBdr>
            </w:div>
            <w:div w:id="763037984">
              <w:marLeft w:val="960"/>
              <w:marRight w:val="0"/>
              <w:marTop w:val="0"/>
              <w:marBottom w:val="0"/>
              <w:divBdr>
                <w:top w:val="none" w:sz="0" w:space="0" w:color="auto"/>
                <w:left w:val="none" w:sz="0" w:space="0" w:color="auto"/>
                <w:bottom w:val="none" w:sz="0" w:space="0" w:color="auto"/>
                <w:right w:val="none" w:sz="0" w:space="0" w:color="auto"/>
              </w:divBdr>
            </w:div>
            <w:div w:id="390730889">
              <w:marLeft w:val="240"/>
              <w:marRight w:val="0"/>
              <w:marTop w:val="0"/>
              <w:marBottom w:val="0"/>
              <w:divBdr>
                <w:top w:val="none" w:sz="0" w:space="0" w:color="auto"/>
                <w:left w:val="none" w:sz="0" w:space="0" w:color="auto"/>
                <w:bottom w:val="none" w:sz="0" w:space="0" w:color="auto"/>
                <w:right w:val="none" w:sz="0" w:space="0" w:color="auto"/>
              </w:divBdr>
            </w:div>
            <w:div w:id="1477526833">
              <w:marLeft w:val="240"/>
              <w:marRight w:val="0"/>
              <w:marTop w:val="0"/>
              <w:marBottom w:val="0"/>
              <w:divBdr>
                <w:top w:val="none" w:sz="0" w:space="0" w:color="auto"/>
                <w:left w:val="none" w:sz="0" w:space="0" w:color="auto"/>
                <w:bottom w:val="none" w:sz="0" w:space="0" w:color="auto"/>
                <w:right w:val="none" w:sz="0" w:space="0" w:color="auto"/>
              </w:divBdr>
            </w:div>
            <w:div w:id="138039205">
              <w:marLeft w:val="960"/>
              <w:marRight w:val="0"/>
              <w:marTop w:val="0"/>
              <w:marBottom w:val="0"/>
              <w:divBdr>
                <w:top w:val="none" w:sz="0" w:space="0" w:color="auto"/>
                <w:left w:val="none" w:sz="0" w:space="0" w:color="auto"/>
                <w:bottom w:val="none" w:sz="0" w:space="0" w:color="auto"/>
                <w:right w:val="none" w:sz="0" w:space="0" w:color="auto"/>
              </w:divBdr>
            </w:div>
            <w:div w:id="220798968">
              <w:marLeft w:val="240"/>
              <w:marRight w:val="0"/>
              <w:marTop w:val="0"/>
              <w:marBottom w:val="0"/>
              <w:divBdr>
                <w:top w:val="none" w:sz="0" w:space="0" w:color="auto"/>
                <w:left w:val="none" w:sz="0" w:space="0" w:color="auto"/>
                <w:bottom w:val="none" w:sz="0" w:space="0" w:color="auto"/>
                <w:right w:val="none" w:sz="0" w:space="0" w:color="auto"/>
              </w:divBdr>
            </w:div>
            <w:div w:id="130444366">
              <w:marLeft w:val="240"/>
              <w:marRight w:val="0"/>
              <w:marTop w:val="0"/>
              <w:marBottom w:val="0"/>
              <w:divBdr>
                <w:top w:val="none" w:sz="0" w:space="0" w:color="auto"/>
                <w:left w:val="none" w:sz="0" w:space="0" w:color="auto"/>
                <w:bottom w:val="none" w:sz="0" w:space="0" w:color="auto"/>
                <w:right w:val="none" w:sz="0" w:space="0" w:color="auto"/>
              </w:divBdr>
            </w:div>
            <w:div w:id="621418254">
              <w:marLeft w:val="480"/>
              <w:marRight w:val="0"/>
              <w:marTop w:val="0"/>
              <w:marBottom w:val="0"/>
              <w:divBdr>
                <w:top w:val="none" w:sz="0" w:space="0" w:color="auto"/>
                <w:left w:val="none" w:sz="0" w:space="0" w:color="auto"/>
                <w:bottom w:val="none" w:sz="0" w:space="0" w:color="auto"/>
                <w:right w:val="none" w:sz="0" w:space="0" w:color="auto"/>
              </w:divBdr>
            </w:div>
            <w:div w:id="1884250157">
              <w:marLeft w:val="480"/>
              <w:marRight w:val="0"/>
              <w:marTop w:val="0"/>
              <w:marBottom w:val="0"/>
              <w:divBdr>
                <w:top w:val="none" w:sz="0" w:space="0" w:color="auto"/>
                <w:left w:val="none" w:sz="0" w:space="0" w:color="auto"/>
                <w:bottom w:val="none" w:sz="0" w:space="0" w:color="auto"/>
                <w:right w:val="none" w:sz="0" w:space="0" w:color="auto"/>
              </w:divBdr>
            </w:div>
            <w:div w:id="952831770">
              <w:marLeft w:val="240"/>
              <w:marRight w:val="0"/>
              <w:marTop w:val="0"/>
              <w:marBottom w:val="0"/>
              <w:divBdr>
                <w:top w:val="none" w:sz="0" w:space="0" w:color="auto"/>
                <w:left w:val="none" w:sz="0" w:space="0" w:color="auto"/>
                <w:bottom w:val="none" w:sz="0" w:space="0" w:color="auto"/>
                <w:right w:val="none" w:sz="0" w:space="0" w:color="auto"/>
              </w:divBdr>
            </w:div>
            <w:div w:id="1434978980">
              <w:marLeft w:val="240"/>
              <w:marRight w:val="0"/>
              <w:marTop w:val="0"/>
              <w:marBottom w:val="0"/>
              <w:divBdr>
                <w:top w:val="none" w:sz="0" w:space="0" w:color="auto"/>
                <w:left w:val="none" w:sz="0" w:space="0" w:color="auto"/>
                <w:bottom w:val="none" w:sz="0" w:space="0" w:color="auto"/>
                <w:right w:val="none" w:sz="0" w:space="0" w:color="auto"/>
              </w:divBdr>
            </w:div>
            <w:div w:id="1153257258">
              <w:marLeft w:val="960"/>
              <w:marRight w:val="0"/>
              <w:marTop w:val="0"/>
              <w:marBottom w:val="0"/>
              <w:divBdr>
                <w:top w:val="none" w:sz="0" w:space="0" w:color="auto"/>
                <w:left w:val="none" w:sz="0" w:space="0" w:color="auto"/>
                <w:bottom w:val="none" w:sz="0" w:space="0" w:color="auto"/>
                <w:right w:val="none" w:sz="0" w:space="0" w:color="auto"/>
              </w:divBdr>
            </w:div>
            <w:div w:id="583955867">
              <w:marLeft w:val="240"/>
              <w:marRight w:val="0"/>
              <w:marTop w:val="0"/>
              <w:marBottom w:val="0"/>
              <w:divBdr>
                <w:top w:val="none" w:sz="0" w:space="0" w:color="auto"/>
                <w:left w:val="none" w:sz="0" w:space="0" w:color="auto"/>
                <w:bottom w:val="none" w:sz="0" w:space="0" w:color="auto"/>
                <w:right w:val="none" w:sz="0" w:space="0" w:color="auto"/>
              </w:divBdr>
            </w:div>
            <w:div w:id="1900020201">
              <w:marLeft w:val="0"/>
              <w:marRight w:val="0"/>
              <w:marTop w:val="0"/>
              <w:marBottom w:val="0"/>
              <w:divBdr>
                <w:top w:val="none" w:sz="0" w:space="0" w:color="auto"/>
                <w:left w:val="none" w:sz="0" w:space="0" w:color="auto"/>
                <w:bottom w:val="none" w:sz="0" w:space="0" w:color="auto"/>
                <w:right w:val="none" w:sz="0" w:space="0" w:color="auto"/>
              </w:divBdr>
            </w:div>
            <w:div w:id="1086001088">
              <w:marLeft w:val="960"/>
              <w:marRight w:val="0"/>
              <w:marTop w:val="0"/>
              <w:marBottom w:val="0"/>
              <w:divBdr>
                <w:top w:val="none" w:sz="0" w:space="0" w:color="auto"/>
                <w:left w:val="none" w:sz="0" w:space="0" w:color="auto"/>
                <w:bottom w:val="none" w:sz="0" w:space="0" w:color="auto"/>
                <w:right w:val="none" w:sz="0" w:space="0" w:color="auto"/>
              </w:divBdr>
            </w:div>
            <w:div w:id="947782269">
              <w:marLeft w:val="960"/>
              <w:marRight w:val="0"/>
              <w:marTop w:val="0"/>
              <w:marBottom w:val="0"/>
              <w:divBdr>
                <w:top w:val="none" w:sz="0" w:space="0" w:color="auto"/>
                <w:left w:val="none" w:sz="0" w:space="0" w:color="auto"/>
                <w:bottom w:val="none" w:sz="0" w:space="0" w:color="auto"/>
                <w:right w:val="none" w:sz="0" w:space="0" w:color="auto"/>
              </w:divBdr>
            </w:div>
            <w:div w:id="29495262">
              <w:marLeft w:val="960"/>
              <w:marRight w:val="0"/>
              <w:marTop w:val="0"/>
              <w:marBottom w:val="0"/>
              <w:divBdr>
                <w:top w:val="none" w:sz="0" w:space="0" w:color="auto"/>
                <w:left w:val="none" w:sz="0" w:space="0" w:color="auto"/>
                <w:bottom w:val="none" w:sz="0" w:space="0" w:color="auto"/>
                <w:right w:val="none" w:sz="0" w:space="0" w:color="auto"/>
              </w:divBdr>
            </w:div>
            <w:div w:id="997460833">
              <w:marLeft w:val="240"/>
              <w:marRight w:val="0"/>
              <w:marTop w:val="0"/>
              <w:marBottom w:val="0"/>
              <w:divBdr>
                <w:top w:val="none" w:sz="0" w:space="0" w:color="auto"/>
                <w:left w:val="none" w:sz="0" w:space="0" w:color="auto"/>
                <w:bottom w:val="none" w:sz="0" w:space="0" w:color="auto"/>
                <w:right w:val="none" w:sz="0" w:space="0" w:color="auto"/>
              </w:divBdr>
            </w:div>
            <w:div w:id="63186308">
              <w:marLeft w:val="240"/>
              <w:marRight w:val="0"/>
              <w:marTop w:val="0"/>
              <w:marBottom w:val="0"/>
              <w:divBdr>
                <w:top w:val="none" w:sz="0" w:space="0" w:color="auto"/>
                <w:left w:val="none" w:sz="0" w:space="0" w:color="auto"/>
                <w:bottom w:val="none" w:sz="0" w:space="0" w:color="auto"/>
                <w:right w:val="none" w:sz="0" w:space="0" w:color="auto"/>
              </w:divBdr>
            </w:div>
            <w:div w:id="1318260791">
              <w:marLeft w:val="240"/>
              <w:marRight w:val="0"/>
              <w:marTop w:val="0"/>
              <w:marBottom w:val="0"/>
              <w:divBdr>
                <w:top w:val="none" w:sz="0" w:space="0" w:color="auto"/>
                <w:left w:val="none" w:sz="0" w:space="0" w:color="auto"/>
                <w:bottom w:val="none" w:sz="0" w:space="0" w:color="auto"/>
                <w:right w:val="none" w:sz="0" w:space="0" w:color="auto"/>
              </w:divBdr>
            </w:div>
            <w:div w:id="561140442">
              <w:marLeft w:val="240"/>
              <w:marRight w:val="0"/>
              <w:marTop w:val="0"/>
              <w:marBottom w:val="0"/>
              <w:divBdr>
                <w:top w:val="none" w:sz="0" w:space="0" w:color="auto"/>
                <w:left w:val="none" w:sz="0" w:space="0" w:color="auto"/>
                <w:bottom w:val="none" w:sz="0" w:space="0" w:color="auto"/>
                <w:right w:val="none" w:sz="0" w:space="0" w:color="auto"/>
              </w:divBdr>
            </w:div>
            <w:div w:id="72243271">
              <w:marLeft w:val="960"/>
              <w:marRight w:val="0"/>
              <w:marTop w:val="0"/>
              <w:marBottom w:val="0"/>
              <w:divBdr>
                <w:top w:val="none" w:sz="0" w:space="0" w:color="auto"/>
                <w:left w:val="none" w:sz="0" w:space="0" w:color="auto"/>
                <w:bottom w:val="none" w:sz="0" w:space="0" w:color="auto"/>
                <w:right w:val="none" w:sz="0" w:space="0" w:color="auto"/>
              </w:divBdr>
            </w:div>
            <w:div w:id="1232622725">
              <w:marLeft w:val="960"/>
              <w:marRight w:val="0"/>
              <w:marTop w:val="0"/>
              <w:marBottom w:val="0"/>
              <w:divBdr>
                <w:top w:val="none" w:sz="0" w:space="0" w:color="auto"/>
                <w:left w:val="none" w:sz="0" w:space="0" w:color="auto"/>
                <w:bottom w:val="none" w:sz="0" w:space="0" w:color="auto"/>
                <w:right w:val="none" w:sz="0" w:space="0" w:color="auto"/>
              </w:divBdr>
            </w:div>
            <w:div w:id="149179757">
              <w:marLeft w:val="240"/>
              <w:marRight w:val="0"/>
              <w:marTop w:val="0"/>
              <w:marBottom w:val="0"/>
              <w:divBdr>
                <w:top w:val="none" w:sz="0" w:space="0" w:color="auto"/>
                <w:left w:val="none" w:sz="0" w:space="0" w:color="auto"/>
                <w:bottom w:val="none" w:sz="0" w:space="0" w:color="auto"/>
                <w:right w:val="none" w:sz="0" w:space="0" w:color="auto"/>
              </w:divBdr>
            </w:div>
            <w:div w:id="1971396252">
              <w:marLeft w:val="240"/>
              <w:marRight w:val="0"/>
              <w:marTop w:val="0"/>
              <w:marBottom w:val="0"/>
              <w:divBdr>
                <w:top w:val="none" w:sz="0" w:space="0" w:color="auto"/>
                <w:left w:val="none" w:sz="0" w:space="0" w:color="auto"/>
                <w:bottom w:val="none" w:sz="0" w:space="0" w:color="auto"/>
                <w:right w:val="none" w:sz="0" w:space="0" w:color="auto"/>
              </w:divBdr>
            </w:div>
            <w:div w:id="1662805278">
              <w:marLeft w:val="240"/>
              <w:marRight w:val="0"/>
              <w:marTop w:val="0"/>
              <w:marBottom w:val="0"/>
              <w:divBdr>
                <w:top w:val="none" w:sz="0" w:space="0" w:color="auto"/>
                <w:left w:val="none" w:sz="0" w:space="0" w:color="auto"/>
                <w:bottom w:val="none" w:sz="0" w:space="0" w:color="auto"/>
                <w:right w:val="none" w:sz="0" w:space="0" w:color="auto"/>
              </w:divBdr>
            </w:div>
            <w:div w:id="1195968586">
              <w:marLeft w:val="240"/>
              <w:marRight w:val="0"/>
              <w:marTop w:val="0"/>
              <w:marBottom w:val="0"/>
              <w:divBdr>
                <w:top w:val="none" w:sz="0" w:space="0" w:color="auto"/>
                <w:left w:val="none" w:sz="0" w:space="0" w:color="auto"/>
                <w:bottom w:val="none" w:sz="0" w:space="0" w:color="auto"/>
                <w:right w:val="none" w:sz="0" w:space="0" w:color="auto"/>
              </w:divBdr>
            </w:div>
            <w:div w:id="183832230">
              <w:marLeft w:val="240"/>
              <w:marRight w:val="0"/>
              <w:marTop w:val="0"/>
              <w:marBottom w:val="0"/>
              <w:divBdr>
                <w:top w:val="none" w:sz="0" w:space="0" w:color="auto"/>
                <w:left w:val="none" w:sz="0" w:space="0" w:color="auto"/>
                <w:bottom w:val="none" w:sz="0" w:space="0" w:color="auto"/>
                <w:right w:val="none" w:sz="0" w:space="0" w:color="auto"/>
              </w:divBdr>
            </w:div>
            <w:div w:id="215512752">
              <w:marLeft w:val="0"/>
              <w:marRight w:val="0"/>
              <w:marTop w:val="0"/>
              <w:marBottom w:val="0"/>
              <w:divBdr>
                <w:top w:val="none" w:sz="0" w:space="0" w:color="auto"/>
                <w:left w:val="none" w:sz="0" w:space="0" w:color="auto"/>
                <w:bottom w:val="none" w:sz="0" w:space="0" w:color="auto"/>
                <w:right w:val="none" w:sz="0" w:space="0" w:color="auto"/>
              </w:divBdr>
            </w:div>
            <w:div w:id="1747259453">
              <w:marLeft w:val="240"/>
              <w:marRight w:val="0"/>
              <w:marTop w:val="0"/>
              <w:marBottom w:val="0"/>
              <w:divBdr>
                <w:top w:val="none" w:sz="0" w:space="0" w:color="auto"/>
                <w:left w:val="none" w:sz="0" w:space="0" w:color="auto"/>
                <w:bottom w:val="none" w:sz="0" w:space="0" w:color="auto"/>
                <w:right w:val="none" w:sz="0" w:space="0" w:color="auto"/>
              </w:divBdr>
            </w:div>
            <w:div w:id="83453741">
              <w:marLeft w:val="240"/>
              <w:marRight w:val="0"/>
              <w:marTop w:val="0"/>
              <w:marBottom w:val="0"/>
              <w:divBdr>
                <w:top w:val="none" w:sz="0" w:space="0" w:color="auto"/>
                <w:left w:val="none" w:sz="0" w:space="0" w:color="auto"/>
                <w:bottom w:val="none" w:sz="0" w:space="0" w:color="auto"/>
                <w:right w:val="none" w:sz="0" w:space="0" w:color="auto"/>
              </w:divBdr>
            </w:div>
            <w:div w:id="1615090011">
              <w:marLeft w:val="480"/>
              <w:marRight w:val="0"/>
              <w:marTop w:val="0"/>
              <w:marBottom w:val="0"/>
              <w:divBdr>
                <w:top w:val="none" w:sz="0" w:space="0" w:color="auto"/>
                <w:left w:val="none" w:sz="0" w:space="0" w:color="auto"/>
                <w:bottom w:val="none" w:sz="0" w:space="0" w:color="auto"/>
                <w:right w:val="none" w:sz="0" w:space="0" w:color="auto"/>
              </w:divBdr>
            </w:div>
            <w:div w:id="752582593">
              <w:marLeft w:val="480"/>
              <w:marRight w:val="0"/>
              <w:marTop w:val="0"/>
              <w:marBottom w:val="0"/>
              <w:divBdr>
                <w:top w:val="none" w:sz="0" w:space="0" w:color="auto"/>
                <w:left w:val="none" w:sz="0" w:space="0" w:color="auto"/>
                <w:bottom w:val="none" w:sz="0" w:space="0" w:color="auto"/>
                <w:right w:val="none" w:sz="0" w:space="0" w:color="auto"/>
              </w:divBdr>
            </w:div>
            <w:div w:id="821045753">
              <w:marLeft w:val="480"/>
              <w:marRight w:val="0"/>
              <w:marTop w:val="0"/>
              <w:marBottom w:val="0"/>
              <w:divBdr>
                <w:top w:val="none" w:sz="0" w:space="0" w:color="auto"/>
                <w:left w:val="none" w:sz="0" w:space="0" w:color="auto"/>
                <w:bottom w:val="none" w:sz="0" w:space="0" w:color="auto"/>
                <w:right w:val="none" w:sz="0" w:space="0" w:color="auto"/>
              </w:divBdr>
            </w:div>
            <w:div w:id="1237592355">
              <w:marLeft w:val="480"/>
              <w:marRight w:val="0"/>
              <w:marTop w:val="0"/>
              <w:marBottom w:val="0"/>
              <w:divBdr>
                <w:top w:val="none" w:sz="0" w:space="0" w:color="auto"/>
                <w:left w:val="none" w:sz="0" w:space="0" w:color="auto"/>
                <w:bottom w:val="none" w:sz="0" w:space="0" w:color="auto"/>
                <w:right w:val="none" w:sz="0" w:space="0" w:color="auto"/>
              </w:divBdr>
            </w:div>
            <w:div w:id="680670116">
              <w:marLeft w:val="240"/>
              <w:marRight w:val="0"/>
              <w:marTop w:val="0"/>
              <w:marBottom w:val="0"/>
              <w:divBdr>
                <w:top w:val="none" w:sz="0" w:space="0" w:color="auto"/>
                <w:left w:val="none" w:sz="0" w:space="0" w:color="auto"/>
                <w:bottom w:val="none" w:sz="0" w:space="0" w:color="auto"/>
                <w:right w:val="none" w:sz="0" w:space="0" w:color="auto"/>
              </w:divBdr>
            </w:div>
            <w:div w:id="870068983">
              <w:marLeft w:val="960"/>
              <w:marRight w:val="0"/>
              <w:marTop w:val="0"/>
              <w:marBottom w:val="0"/>
              <w:divBdr>
                <w:top w:val="none" w:sz="0" w:space="0" w:color="auto"/>
                <w:left w:val="none" w:sz="0" w:space="0" w:color="auto"/>
                <w:bottom w:val="none" w:sz="0" w:space="0" w:color="auto"/>
                <w:right w:val="none" w:sz="0" w:space="0" w:color="auto"/>
              </w:divBdr>
            </w:div>
            <w:div w:id="892425099">
              <w:marLeft w:val="240"/>
              <w:marRight w:val="0"/>
              <w:marTop w:val="0"/>
              <w:marBottom w:val="0"/>
              <w:divBdr>
                <w:top w:val="none" w:sz="0" w:space="0" w:color="auto"/>
                <w:left w:val="none" w:sz="0" w:space="0" w:color="auto"/>
                <w:bottom w:val="none" w:sz="0" w:space="0" w:color="auto"/>
                <w:right w:val="none" w:sz="0" w:space="0" w:color="auto"/>
              </w:divBdr>
            </w:div>
            <w:div w:id="332299552">
              <w:marLeft w:val="240"/>
              <w:marRight w:val="0"/>
              <w:marTop w:val="0"/>
              <w:marBottom w:val="0"/>
              <w:divBdr>
                <w:top w:val="none" w:sz="0" w:space="0" w:color="auto"/>
                <w:left w:val="none" w:sz="0" w:space="0" w:color="auto"/>
                <w:bottom w:val="none" w:sz="0" w:space="0" w:color="auto"/>
                <w:right w:val="none" w:sz="0" w:space="0" w:color="auto"/>
              </w:divBdr>
            </w:div>
            <w:div w:id="1733189580">
              <w:marLeft w:val="0"/>
              <w:marRight w:val="0"/>
              <w:marTop w:val="0"/>
              <w:marBottom w:val="0"/>
              <w:divBdr>
                <w:top w:val="none" w:sz="0" w:space="0" w:color="auto"/>
                <w:left w:val="none" w:sz="0" w:space="0" w:color="auto"/>
                <w:bottom w:val="none" w:sz="0" w:space="0" w:color="auto"/>
                <w:right w:val="none" w:sz="0" w:space="0" w:color="auto"/>
              </w:divBdr>
            </w:div>
            <w:div w:id="1180657069">
              <w:marLeft w:val="960"/>
              <w:marRight w:val="0"/>
              <w:marTop w:val="0"/>
              <w:marBottom w:val="0"/>
              <w:divBdr>
                <w:top w:val="none" w:sz="0" w:space="0" w:color="auto"/>
                <w:left w:val="none" w:sz="0" w:space="0" w:color="auto"/>
                <w:bottom w:val="none" w:sz="0" w:space="0" w:color="auto"/>
                <w:right w:val="none" w:sz="0" w:space="0" w:color="auto"/>
              </w:divBdr>
            </w:div>
            <w:div w:id="1137142117">
              <w:marLeft w:val="960"/>
              <w:marRight w:val="0"/>
              <w:marTop w:val="240"/>
              <w:marBottom w:val="0"/>
              <w:divBdr>
                <w:top w:val="none" w:sz="0" w:space="0" w:color="auto"/>
                <w:left w:val="none" w:sz="0" w:space="0" w:color="auto"/>
                <w:bottom w:val="none" w:sz="0" w:space="0" w:color="auto"/>
                <w:right w:val="none" w:sz="0" w:space="0" w:color="auto"/>
              </w:divBdr>
            </w:div>
            <w:div w:id="1607620283">
              <w:marLeft w:val="0"/>
              <w:marRight w:val="0"/>
              <w:marTop w:val="0"/>
              <w:marBottom w:val="0"/>
              <w:divBdr>
                <w:top w:val="none" w:sz="0" w:space="0" w:color="auto"/>
                <w:left w:val="none" w:sz="0" w:space="0" w:color="auto"/>
                <w:bottom w:val="none" w:sz="0" w:space="0" w:color="auto"/>
                <w:right w:val="none" w:sz="0" w:space="0" w:color="auto"/>
              </w:divBdr>
            </w:div>
            <w:div w:id="175779060">
              <w:marLeft w:val="0"/>
              <w:marRight w:val="0"/>
              <w:marTop w:val="0"/>
              <w:marBottom w:val="0"/>
              <w:divBdr>
                <w:top w:val="none" w:sz="0" w:space="0" w:color="auto"/>
                <w:left w:val="none" w:sz="0" w:space="0" w:color="auto"/>
                <w:bottom w:val="none" w:sz="0" w:space="0" w:color="auto"/>
                <w:right w:val="none" w:sz="0" w:space="0" w:color="auto"/>
              </w:divBdr>
              <w:divsChild>
                <w:div w:id="1841504833">
                  <w:marLeft w:val="960"/>
                  <w:marRight w:val="0"/>
                  <w:marTop w:val="240"/>
                  <w:marBottom w:val="0"/>
                  <w:divBdr>
                    <w:top w:val="none" w:sz="0" w:space="0" w:color="auto"/>
                    <w:left w:val="none" w:sz="0" w:space="0" w:color="auto"/>
                    <w:bottom w:val="none" w:sz="0" w:space="0" w:color="auto"/>
                    <w:right w:val="none" w:sz="0" w:space="0" w:color="auto"/>
                  </w:divBdr>
                </w:div>
                <w:div w:id="944386496">
                  <w:marLeft w:val="240"/>
                  <w:marRight w:val="0"/>
                  <w:marTop w:val="0"/>
                  <w:marBottom w:val="0"/>
                  <w:divBdr>
                    <w:top w:val="none" w:sz="0" w:space="0" w:color="auto"/>
                    <w:left w:val="none" w:sz="0" w:space="0" w:color="auto"/>
                    <w:bottom w:val="none" w:sz="0" w:space="0" w:color="auto"/>
                    <w:right w:val="none" w:sz="0" w:space="0" w:color="auto"/>
                  </w:divBdr>
                </w:div>
                <w:div w:id="1018232946">
                  <w:marLeft w:val="240"/>
                  <w:marRight w:val="0"/>
                  <w:marTop w:val="0"/>
                  <w:marBottom w:val="0"/>
                  <w:divBdr>
                    <w:top w:val="none" w:sz="0" w:space="0" w:color="auto"/>
                    <w:left w:val="none" w:sz="0" w:space="0" w:color="auto"/>
                    <w:bottom w:val="none" w:sz="0" w:space="0" w:color="auto"/>
                    <w:right w:val="none" w:sz="0" w:space="0" w:color="auto"/>
                  </w:divBdr>
                </w:div>
              </w:divsChild>
            </w:div>
            <w:div w:id="1488277600">
              <w:marLeft w:val="0"/>
              <w:marRight w:val="0"/>
              <w:marTop w:val="0"/>
              <w:marBottom w:val="0"/>
              <w:divBdr>
                <w:top w:val="none" w:sz="0" w:space="0" w:color="auto"/>
                <w:left w:val="none" w:sz="0" w:space="0" w:color="auto"/>
                <w:bottom w:val="none" w:sz="0" w:space="0" w:color="auto"/>
                <w:right w:val="none" w:sz="0" w:space="0" w:color="auto"/>
              </w:divBdr>
              <w:divsChild>
                <w:div w:id="431976946">
                  <w:marLeft w:val="960"/>
                  <w:marRight w:val="0"/>
                  <w:marTop w:val="240"/>
                  <w:marBottom w:val="0"/>
                  <w:divBdr>
                    <w:top w:val="none" w:sz="0" w:space="0" w:color="auto"/>
                    <w:left w:val="none" w:sz="0" w:space="0" w:color="auto"/>
                    <w:bottom w:val="none" w:sz="0" w:space="0" w:color="auto"/>
                    <w:right w:val="none" w:sz="0" w:space="0" w:color="auto"/>
                  </w:divBdr>
                </w:div>
                <w:div w:id="2085489674">
                  <w:marLeft w:val="0"/>
                  <w:marRight w:val="0"/>
                  <w:marTop w:val="0"/>
                  <w:marBottom w:val="0"/>
                  <w:divBdr>
                    <w:top w:val="none" w:sz="0" w:space="0" w:color="auto"/>
                    <w:left w:val="none" w:sz="0" w:space="0" w:color="auto"/>
                    <w:bottom w:val="none" w:sz="0" w:space="0" w:color="auto"/>
                    <w:right w:val="none" w:sz="0" w:space="0" w:color="auto"/>
                  </w:divBdr>
                </w:div>
              </w:divsChild>
            </w:div>
            <w:div w:id="1868373591">
              <w:marLeft w:val="0"/>
              <w:marRight w:val="0"/>
              <w:marTop w:val="0"/>
              <w:marBottom w:val="0"/>
              <w:divBdr>
                <w:top w:val="none" w:sz="0" w:space="0" w:color="auto"/>
                <w:left w:val="none" w:sz="0" w:space="0" w:color="auto"/>
                <w:bottom w:val="none" w:sz="0" w:space="0" w:color="auto"/>
                <w:right w:val="none" w:sz="0" w:space="0" w:color="auto"/>
              </w:divBdr>
              <w:divsChild>
                <w:div w:id="600795451">
                  <w:marLeft w:val="960"/>
                  <w:marRight w:val="0"/>
                  <w:marTop w:val="240"/>
                  <w:marBottom w:val="0"/>
                  <w:divBdr>
                    <w:top w:val="none" w:sz="0" w:space="0" w:color="auto"/>
                    <w:left w:val="none" w:sz="0" w:space="0" w:color="auto"/>
                    <w:bottom w:val="none" w:sz="0" w:space="0" w:color="auto"/>
                    <w:right w:val="none" w:sz="0" w:space="0" w:color="auto"/>
                  </w:divBdr>
                </w:div>
                <w:div w:id="733822810">
                  <w:marLeft w:val="240"/>
                  <w:marRight w:val="0"/>
                  <w:marTop w:val="0"/>
                  <w:marBottom w:val="0"/>
                  <w:divBdr>
                    <w:top w:val="none" w:sz="0" w:space="0" w:color="auto"/>
                    <w:left w:val="none" w:sz="0" w:space="0" w:color="auto"/>
                    <w:bottom w:val="none" w:sz="0" w:space="0" w:color="auto"/>
                    <w:right w:val="none" w:sz="0" w:space="0" w:color="auto"/>
                  </w:divBdr>
                </w:div>
                <w:div w:id="1768891418">
                  <w:marLeft w:val="240"/>
                  <w:marRight w:val="0"/>
                  <w:marTop w:val="0"/>
                  <w:marBottom w:val="0"/>
                  <w:divBdr>
                    <w:top w:val="none" w:sz="0" w:space="0" w:color="auto"/>
                    <w:left w:val="none" w:sz="0" w:space="0" w:color="auto"/>
                    <w:bottom w:val="none" w:sz="0" w:space="0" w:color="auto"/>
                    <w:right w:val="none" w:sz="0" w:space="0" w:color="auto"/>
                  </w:divBdr>
                </w:div>
                <w:div w:id="33045997">
                  <w:marLeft w:val="240"/>
                  <w:marRight w:val="0"/>
                  <w:marTop w:val="0"/>
                  <w:marBottom w:val="0"/>
                  <w:divBdr>
                    <w:top w:val="none" w:sz="0" w:space="0" w:color="auto"/>
                    <w:left w:val="none" w:sz="0" w:space="0" w:color="auto"/>
                    <w:bottom w:val="none" w:sz="0" w:space="0" w:color="auto"/>
                    <w:right w:val="none" w:sz="0" w:space="0" w:color="auto"/>
                  </w:divBdr>
                </w:div>
                <w:div w:id="1055129766">
                  <w:marLeft w:val="240"/>
                  <w:marRight w:val="0"/>
                  <w:marTop w:val="0"/>
                  <w:marBottom w:val="0"/>
                  <w:divBdr>
                    <w:top w:val="none" w:sz="0" w:space="0" w:color="auto"/>
                    <w:left w:val="none" w:sz="0" w:space="0" w:color="auto"/>
                    <w:bottom w:val="none" w:sz="0" w:space="0" w:color="auto"/>
                    <w:right w:val="none" w:sz="0" w:space="0" w:color="auto"/>
                  </w:divBdr>
                </w:div>
              </w:divsChild>
            </w:div>
            <w:div w:id="1415393832">
              <w:marLeft w:val="0"/>
              <w:marRight w:val="0"/>
              <w:marTop w:val="0"/>
              <w:marBottom w:val="0"/>
              <w:divBdr>
                <w:top w:val="none" w:sz="0" w:space="0" w:color="auto"/>
                <w:left w:val="none" w:sz="0" w:space="0" w:color="auto"/>
                <w:bottom w:val="none" w:sz="0" w:space="0" w:color="auto"/>
                <w:right w:val="none" w:sz="0" w:space="0" w:color="auto"/>
              </w:divBdr>
              <w:divsChild>
                <w:div w:id="269748517">
                  <w:marLeft w:val="960"/>
                  <w:marRight w:val="0"/>
                  <w:marTop w:val="240"/>
                  <w:marBottom w:val="0"/>
                  <w:divBdr>
                    <w:top w:val="none" w:sz="0" w:space="0" w:color="auto"/>
                    <w:left w:val="none" w:sz="0" w:space="0" w:color="auto"/>
                    <w:bottom w:val="none" w:sz="0" w:space="0" w:color="auto"/>
                    <w:right w:val="none" w:sz="0" w:space="0" w:color="auto"/>
                  </w:divBdr>
                </w:div>
                <w:div w:id="1510176895">
                  <w:marLeft w:val="0"/>
                  <w:marRight w:val="0"/>
                  <w:marTop w:val="0"/>
                  <w:marBottom w:val="0"/>
                  <w:divBdr>
                    <w:top w:val="none" w:sz="0" w:space="0" w:color="auto"/>
                    <w:left w:val="none" w:sz="0" w:space="0" w:color="auto"/>
                    <w:bottom w:val="none" w:sz="0" w:space="0" w:color="auto"/>
                    <w:right w:val="none" w:sz="0" w:space="0" w:color="auto"/>
                  </w:divBdr>
                </w:div>
              </w:divsChild>
            </w:div>
            <w:div w:id="1515261104">
              <w:marLeft w:val="0"/>
              <w:marRight w:val="0"/>
              <w:marTop w:val="0"/>
              <w:marBottom w:val="0"/>
              <w:divBdr>
                <w:top w:val="none" w:sz="0" w:space="0" w:color="auto"/>
                <w:left w:val="none" w:sz="0" w:space="0" w:color="auto"/>
                <w:bottom w:val="none" w:sz="0" w:space="0" w:color="auto"/>
                <w:right w:val="none" w:sz="0" w:space="0" w:color="auto"/>
              </w:divBdr>
              <w:divsChild>
                <w:div w:id="801925264">
                  <w:marLeft w:val="960"/>
                  <w:marRight w:val="0"/>
                  <w:marTop w:val="240"/>
                  <w:marBottom w:val="0"/>
                  <w:divBdr>
                    <w:top w:val="none" w:sz="0" w:space="0" w:color="auto"/>
                    <w:left w:val="none" w:sz="0" w:space="0" w:color="auto"/>
                    <w:bottom w:val="none" w:sz="0" w:space="0" w:color="auto"/>
                    <w:right w:val="none" w:sz="0" w:space="0" w:color="auto"/>
                  </w:divBdr>
                </w:div>
                <w:div w:id="232469565">
                  <w:marLeft w:val="240"/>
                  <w:marRight w:val="0"/>
                  <w:marTop w:val="0"/>
                  <w:marBottom w:val="0"/>
                  <w:divBdr>
                    <w:top w:val="none" w:sz="0" w:space="0" w:color="auto"/>
                    <w:left w:val="none" w:sz="0" w:space="0" w:color="auto"/>
                    <w:bottom w:val="none" w:sz="0" w:space="0" w:color="auto"/>
                    <w:right w:val="none" w:sz="0" w:space="0" w:color="auto"/>
                  </w:divBdr>
                </w:div>
                <w:div w:id="622006806">
                  <w:marLeft w:val="240"/>
                  <w:marRight w:val="0"/>
                  <w:marTop w:val="0"/>
                  <w:marBottom w:val="0"/>
                  <w:divBdr>
                    <w:top w:val="none" w:sz="0" w:space="0" w:color="auto"/>
                    <w:left w:val="none" w:sz="0" w:space="0" w:color="auto"/>
                    <w:bottom w:val="none" w:sz="0" w:space="0" w:color="auto"/>
                    <w:right w:val="none" w:sz="0" w:space="0" w:color="auto"/>
                  </w:divBdr>
                </w:div>
              </w:divsChild>
            </w:div>
            <w:div w:id="597100325">
              <w:marLeft w:val="0"/>
              <w:marRight w:val="0"/>
              <w:marTop w:val="0"/>
              <w:marBottom w:val="0"/>
              <w:divBdr>
                <w:top w:val="none" w:sz="0" w:space="0" w:color="auto"/>
                <w:left w:val="none" w:sz="0" w:space="0" w:color="auto"/>
                <w:bottom w:val="none" w:sz="0" w:space="0" w:color="auto"/>
                <w:right w:val="none" w:sz="0" w:space="0" w:color="auto"/>
              </w:divBdr>
              <w:divsChild>
                <w:div w:id="1497575176">
                  <w:marLeft w:val="960"/>
                  <w:marRight w:val="0"/>
                  <w:marTop w:val="240"/>
                  <w:marBottom w:val="0"/>
                  <w:divBdr>
                    <w:top w:val="none" w:sz="0" w:space="0" w:color="auto"/>
                    <w:left w:val="none" w:sz="0" w:space="0" w:color="auto"/>
                    <w:bottom w:val="none" w:sz="0" w:space="0" w:color="auto"/>
                    <w:right w:val="none" w:sz="0" w:space="0" w:color="auto"/>
                  </w:divBdr>
                </w:div>
                <w:div w:id="1845585884">
                  <w:marLeft w:val="240"/>
                  <w:marRight w:val="0"/>
                  <w:marTop w:val="0"/>
                  <w:marBottom w:val="0"/>
                  <w:divBdr>
                    <w:top w:val="none" w:sz="0" w:space="0" w:color="auto"/>
                    <w:left w:val="none" w:sz="0" w:space="0" w:color="auto"/>
                    <w:bottom w:val="none" w:sz="0" w:space="0" w:color="auto"/>
                    <w:right w:val="none" w:sz="0" w:space="0" w:color="auto"/>
                  </w:divBdr>
                </w:div>
                <w:div w:id="2103063660">
                  <w:marLeft w:val="240"/>
                  <w:marRight w:val="0"/>
                  <w:marTop w:val="0"/>
                  <w:marBottom w:val="0"/>
                  <w:divBdr>
                    <w:top w:val="none" w:sz="0" w:space="0" w:color="auto"/>
                    <w:left w:val="none" w:sz="0" w:space="0" w:color="auto"/>
                    <w:bottom w:val="none" w:sz="0" w:space="0" w:color="auto"/>
                    <w:right w:val="none" w:sz="0" w:space="0" w:color="auto"/>
                  </w:divBdr>
                </w:div>
              </w:divsChild>
            </w:div>
            <w:div w:id="228074985">
              <w:marLeft w:val="0"/>
              <w:marRight w:val="0"/>
              <w:marTop w:val="0"/>
              <w:marBottom w:val="0"/>
              <w:divBdr>
                <w:top w:val="none" w:sz="0" w:space="0" w:color="auto"/>
                <w:left w:val="none" w:sz="0" w:space="0" w:color="auto"/>
                <w:bottom w:val="none" w:sz="0" w:space="0" w:color="auto"/>
                <w:right w:val="none" w:sz="0" w:space="0" w:color="auto"/>
              </w:divBdr>
              <w:divsChild>
                <w:div w:id="815872689">
                  <w:marLeft w:val="960"/>
                  <w:marRight w:val="0"/>
                  <w:marTop w:val="240"/>
                  <w:marBottom w:val="0"/>
                  <w:divBdr>
                    <w:top w:val="none" w:sz="0" w:space="0" w:color="auto"/>
                    <w:left w:val="none" w:sz="0" w:space="0" w:color="auto"/>
                    <w:bottom w:val="none" w:sz="0" w:space="0" w:color="auto"/>
                    <w:right w:val="none" w:sz="0" w:space="0" w:color="auto"/>
                  </w:divBdr>
                </w:div>
                <w:div w:id="620920584">
                  <w:marLeft w:val="0"/>
                  <w:marRight w:val="0"/>
                  <w:marTop w:val="0"/>
                  <w:marBottom w:val="0"/>
                  <w:divBdr>
                    <w:top w:val="none" w:sz="0" w:space="0" w:color="auto"/>
                    <w:left w:val="none" w:sz="0" w:space="0" w:color="auto"/>
                    <w:bottom w:val="none" w:sz="0" w:space="0" w:color="auto"/>
                    <w:right w:val="none" w:sz="0" w:space="0" w:color="auto"/>
                  </w:divBdr>
                </w:div>
              </w:divsChild>
            </w:div>
            <w:div w:id="1972594325">
              <w:marLeft w:val="0"/>
              <w:marRight w:val="0"/>
              <w:marTop w:val="0"/>
              <w:marBottom w:val="0"/>
              <w:divBdr>
                <w:top w:val="none" w:sz="0" w:space="0" w:color="auto"/>
                <w:left w:val="none" w:sz="0" w:space="0" w:color="auto"/>
                <w:bottom w:val="none" w:sz="0" w:space="0" w:color="auto"/>
                <w:right w:val="none" w:sz="0" w:space="0" w:color="auto"/>
              </w:divBdr>
              <w:divsChild>
                <w:div w:id="1742168434">
                  <w:marLeft w:val="960"/>
                  <w:marRight w:val="0"/>
                  <w:marTop w:val="240"/>
                  <w:marBottom w:val="0"/>
                  <w:divBdr>
                    <w:top w:val="none" w:sz="0" w:space="0" w:color="auto"/>
                    <w:left w:val="none" w:sz="0" w:space="0" w:color="auto"/>
                    <w:bottom w:val="none" w:sz="0" w:space="0" w:color="auto"/>
                    <w:right w:val="none" w:sz="0" w:space="0" w:color="auto"/>
                  </w:divBdr>
                </w:div>
                <w:div w:id="1746607452">
                  <w:marLeft w:val="0"/>
                  <w:marRight w:val="0"/>
                  <w:marTop w:val="0"/>
                  <w:marBottom w:val="0"/>
                  <w:divBdr>
                    <w:top w:val="none" w:sz="0" w:space="0" w:color="auto"/>
                    <w:left w:val="none" w:sz="0" w:space="0" w:color="auto"/>
                    <w:bottom w:val="none" w:sz="0" w:space="0" w:color="auto"/>
                    <w:right w:val="none" w:sz="0" w:space="0" w:color="auto"/>
                  </w:divBdr>
                </w:div>
              </w:divsChild>
            </w:div>
            <w:div w:id="241765745">
              <w:marLeft w:val="0"/>
              <w:marRight w:val="0"/>
              <w:marTop w:val="0"/>
              <w:marBottom w:val="0"/>
              <w:divBdr>
                <w:top w:val="none" w:sz="0" w:space="0" w:color="auto"/>
                <w:left w:val="none" w:sz="0" w:space="0" w:color="auto"/>
                <w:bottom w:val="none" w:sz="0" w:space="0" w:color="auto"/>
                <w:right w:val="none" w:sz="0" w:space="0" w:color="auto"/>
              </w:divBdr>
              <w:divsChild>
                <w:div w:id="115757498">
                  <w:marLeft w:val="960"/>
                  <w:marRight w:val="0"/>
                  <w:marTop w:val="240"/>
                  <w:marBottom w:val="0"/>
                  <w:divBdr>
                    <w:top w:val="none" w:sz="0" w:space="0" w:color="auto"/>
                    <w:left w:val="none" w:sz="0" w:space="0" w:color="auto"/>
                    <w:bottom w:val="none" w:sz="0" w:space="0" w:color="auto"/>
                    <w:right w:val="none" w:sz="0" w:space="0" w:color="auto"/>
                  </w:divBdr>
                </w:div>
                <w:div w:id="2102793785">
                  <w:marLeft w:val="0"/>
                  <w:marRight w:val="0"/>
                  <w:marTop w:val="0"/>
                  <w:marBottom w:val="0"/>
                  <w:divBdr>
                    <w:top w:val="none" w:sz="0" w:space="0" w:color="auto"/>
                    <w:left w:val="none" w:sz="0" w:space="0" w:color="auto"/>
                    <w:bottom w:val="none" w:sz="0" w:space="0" w:color="auto"/>
                    <w:right w:val="none" w:sz="0" w:space="0" w:color="auto"/>
                  </w:divBdr>
                </w:div>
              </w:divsChild>
            </w:div>
            <w:div w:id="1056667465">
              <w:marLeft w:val="0"/>
              <w:marRight w:val="0"/>
              <w:marTop w:val="0"/>
              <w:marBottom w:val="0"/>
              <w:divBdr>
                <w:top w:val="none" w:sz="0" w:space="0" w:color="auto"/>
                <w:left w:val="none" w:sz="0" w:space="0" w:color="auto"/>
                <w:bottom w:val="none" w:sz="0" w:space="0" w:color="auto"/>
                <w:right w:val="none" w:sz="0" w:space="0" w:color="auto"/>
              </w:divBdr>
              <w:divsChild>
                <w:div w:id="627977641">
                  <w:marLeft w:val="960"/>
                  <w:marRight w:val="0"/>
                  <w:marTop w:val="240"/>
                  <w:marBottom w:val="0"/>
                  <w:divBdr>
                    <w:top w:val="none" w:sz="0" w:space="0" w:color="auto"/>
                    <w:left w:val="none" w:sz="0" w:space="0" w:color="auto"/>
                    <w:bottom w:val="none" w:sz="0" w:space="0" w:color="auto"/>
                    <w:right w:val="none" w:sz="0" w:space="0" w:color="auto"/>
                  </w:divBdr>
                </w:div>
                <w:div w:id="108888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urrentQuote('at6cl1it5');" TargetMode="External"/><Relationship Id="rId13" Type="http://schemas.openxmlformats.org/officeDocument/2006/relationships/hyperlink" Target="javascript:currentQuote('at6cl1it3');" TargetMode="External"/><Relationship Id="rId18" Type="http://schemas.openxmlformats.org/officeDocument/2006/relationships/hyperlink" Target="javascript:currentQuote('at9cl2');" TargetMode="External"/><Relationship Id="rId26" Type="http://schemas.openxmlformats.org/officeDocument/2006/relationships/hyperlink" Target="javascript:currentQuote('at19cl1');" TargetMode="External"/><Relationship Id="rId3" Type="http://schemas.openxmlformats.org/officeDocument/2006/relationships/webSettings" Target="webSettings.xml"/><Relationship Id="rId21" Type="http://schemas.openxmlformats.org/officeDocument/2006/relationships/hyperlink" Target="javascript:currentQuote('by1');" TargetMode="External"/><Relationship Id="rId34" Type="http://schemas.openxmlformats.org/officeDocument/2006/relationships/theme" Target="theme/theme1.xml"/><Relationship Id="rId7" Type="http://schemas.openxmlformats.org/officeDocument/2006/relationships/hyperlink" Target="javascript:currentQuote('at6cl1it4');" TargetMode="External"/><Relationship Id="rId12" Type="http://schemas.openxmlformats.org/officeDocument/2006/relationships/hyperlink" Target="javascript:currentQuote('at6cl1it2');" TargetMode="External"/><Relationship Id="rId17" Type="http://schemas.openxmlformats.org/officeDocument/2006/relationships/hyperlink" Target="javascript:currentQuote('at6cl1it7');" TargetMode="External"/><Relationship Id="rId25" Type="http://schemas.openxmlformats.org/officeDocument/2006/relationships/hyperlink" Target="javascript:currentQuote('at15cl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currentQuote('at6cl1it6');" TargetMode="External"/><Relationship Id="rId20" Type="http://schemas.openxmlformats.org/officeDocument/2006/relationships/hyperlink" Target="javascript:currentQuote('at11');" TargetMode="External"/><Relationship Id="rId29" Type="http://schemas.openxmlformats.org/officeDocument/2006/relationships/hyperlink" Target="javascript:currentQuote('at22cl1');" TargetMode="External"/><Relationship Id="rId1" Type="http://schemas.openxmlformats.org/officeDocument/2006/relationships/styles" Target="styles.xml"/><Relationship Id="rId6" Type="http://schemas.openxmlformats.org/officeDocument/2006/relationships/hyperlink" Target="javascript:openLawDoc('9',%20'178',%20'1948',%20'at3');" TargetMode="External"/><Relationship Id="rId11" Type="http://schemas.openxmlformats.org/officeDocument/2006/relationships/hyperlink" Target="javascript:currentQuote('at6cl1it1');" TargetMode="External"/><Relationship Id="rId24" Type="http://schemas.openxmlformats.org/officeDocument/2006/relationships/hyperlink" Target="javascript:currentQuote('by4');" TargetMode="External"/><Relationship Id="rId32" Type="http://schemas.openxmlformats.org/officeDocument/2006/relationships/hyperlink" Target="javascript:openRefAct('/joureikun-web','110001760','name','false');" TargetMode="External"/><Relationship Id="rId5" Type="http://schemas.openxmlformats.org/officeDocument/2006/relationships/hyperlink" Target="javascript:openRefAct('/joureikun-web','110001758','name','false');" TargetMode="External"/><Relationship Id="rId15" Type="http://schemas.openxmlformats.org/officeDocument/2006/relationships/hyperlink" Target="javascript:currentQuote('at6cl1it5');" TargetMode="External"/><Relationship Id="rId23" Type="http://schemas.openxmlformats.org/officeDocument/2006/relationships/hyperlink" Target="javascript:currentQuote('by3');" TargetMode="External"/><Relationship Id="rId28" Type="http://schemas.openxmlformats.org/officeDocument/2006/relationships/hyperlink" Target="javascript:currentQuote('at21cl2');" TargetMode="External"/><Relationship Id="rId10" Type="http://schemas.openxmlformats.org/officeDocument/2006/relationships/hyperlink" Target="javascript:currentQuote('at6cl1it7');" TargetMode="External"/><Relationship Id="rId19" Type="http://schemas.openxmlformats.org/officeDocument/2006/relationships/hyperlink" Target="javascript:currentQuote('at10cl1');" TargetMode="External"/><Relationship Id="rId31" Type="http://schemas.openxmlformats.org/officeDocument/2006/relationships/hyperlink" Target="javascript:currentQuote('at29cl1');" TargetMode="External"/><Relationship Id="rId4" Type="http://schemas.openxmlformats.org/officeDocument/2006/relationships/hyperlink" Target="javascript:openRefAct('/joureikun-web','110001737','at1cl2','false');" TargetMode="External"/><Relationship Id="rId9" Type="http://schemas.openxmlformats.org/officeDocument/2006/relationships/hyperlink" Target="javascript:currentQuote('at6cl1it6');" TargetMode="External"/><Relationship Id="rId14" Type="http://schemas.openxmlformats.org/officeDocument/2006/relationships/hyperlink" Target="javascript:currentQuote('at6cl1it4');" TargetMode="External"/><Relationship Id="rId22" Type="http://schemas.openxmlformats.org/officeDocument/2006/relationships/hyperlink" Target="javascript:currentQuote('by2');" TargetMode="External"/><Relationship Id="rId27" Type="http://schemas.openxmlformats.org/officeDocument/2006/relationships/hyperlink" Target="javascript:currentQuote('at21cl1');" TargetMode="External"/><Relationship Id="rId30" Type="http://schemas.openxmlformats.org/officeDocument/2006/relationships/hyperlink" Target="javascript:currentQuote('at24cl1it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1181</Words>
  <Characters>6732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cp:lastPrinted>2014-04-04T07:46:00Z</cp:lastPrinted>
  <dcterms:created xsi:type="dcterms:W3CDTF">2014-04-04T07:42:00Z</dcterms:created>
  <dcterms:modified xsi:type="dcterms:W3CDTF">2014-04-04T07:48:00Z</dcterms:modified>
</cp:coreProperties>
</file>