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F8" w:rsidRPr="005A278F" w:rsidRDefault="009926A3" w:rsidP="009926A3">
      <w:pPr>
        <w:jc w:val="center"/>
        <w:rPr>
          <w:sz w:val="24"/>
          <w:szCs w:val="24"/>
        </w:rPr>
      </w:pPr>
      <w:r w:rsidRPr="005A278F">
        <w:rPr>
          <w:rFonts w:hint="eastAsia"/>
          <w:sz w:val="24"/>
          <w:szCs w:val="24"/>
        </w:rPr>
        <w:t>新旧対照表</w:t>
      </w:r>
    </w:p>
    <w:tbl>
      <w:tblPr>
        <w:tblStyle w:val="a3"/>
        <w:tblW w:w="0" w:type="auto"/>
        <w:tblLook w:val="04A0"/>
      </w:tblPr>
      <w:tblGrid>
        <w:gridCol w:w="7100"/>
        <w:gridCol w:w="7100"/>
      </w:tblGrid>
      <w:tr w:rsidR="009926A3" w:rsidTr="009926A3">
        <w:tc>
          <w:tcPr>
            <w:tcW w:w="7100" w:type="dxa"/>
          </w:tcPr>
          <w:p w:rsidR="009926A3" w:rsidRDefault="009926A3" w:rsidP="009926A3">
            <w:pPr>
              <w:jc w:val="center"/>
            </w:pPr>
            <w:r>
              <w:rPr>
                <w:rFonts w:hint="eastAsia"/>
              </w:rPr>
              <w:t>新</w:t>
            </w:r>
          </w:p>
        </w:tc>
        <w:tc>
          <w:tcPr>
            <w:tcW w:w="7100" w:type="dxa"/>
          </w:tcPr>
          <w:p w:rsidR="009926A3" w:rsidRDefault="009926A3" w:rsidP="009926A3">
            <w:pPr>
              <w:jc w:val="center"/>
            </w:pPr>
            <w:r>
              <w:rPr>
                <w:rFonts w:hint="eastAsia"/>
              </w:rPr>
              <w:t>旧</w:t>
            </w:r>
          </w:p>
        </w:tc>
      </w:tr>
      <w:tr w:rsidR="009926A3" w:rsidTr="009926A3">
        <w:tc>
          <w:tcPr>
            <w:tcW w:w="7100" w:type="dxa"/>
          </w:tcPr>
          <w:p w:rsidR="007F3878" w:rsidRPr="007F3878" w:rsidRDefault="007F3878" w:rsidP="007F3878">
            <w:pPr>
              <w:ind w:firstLineChars="200" w:firstLine="480"/>
              <w:jc w:val="left"/>
              <w:rPr>
                <w:sz w:val="24"/>
                <w:szCs w:val="24"/>
              </w:rPr>
            </w:pPr>
            <w:r w:rsidRPr="007F3878">
              <w:rPr>
                <w:rFonts w:hint="eastAsia"/>
                <w:sz w:val="24"/>
                <w:szCs w:val="24"/>
              </w:rPr>
              <w:t>(</w:t>
            </w:r>
            <w:r w:rsidRPr="007F3878">
              <w:rPr>
                <w:rFonts w:hint="eastAsia"/>
                <w:sz w:val="24"/>
                <w:szCs w:val="24"/>
              </w:rPr>
              <w:t>補助率及び補助対象経費</w:t>
            </w:r>
            <w:r w:rsidRPr="007F3878">
              <w:rPr>
                <w:rFonts w:hint="eastAsia"/>
                <w:sz w:val="24"/>
                <w:szCs w:val="24"/>
              </w:rPr>
              <w:t>)</w:t>
            </w:r>
          </w:p>
          <w:p w:rsidR="007F3878" w:rsidRPr="007F3878" w:rsidRDefault="007F3878" w:rsidP="007F3878">
            <w:pPr>
              <w:ind w:left="240" w:hangingChars="100" w:hanging="240"/>
              <w:jc w:val="left"/>
              <w:rPr>
                <w:sz w:val="24"/>
                <w:szCs w:val="24"/>
              </w:rPr>
            </w:pPr>
            <w:r w:rsidRPr="007F3878">
              <w:rPr>
                <w:rFonts w:hint="eastAsia"/>
                <w:sz w:val="24"/>
                <w:szCs w:val="24"/>
              </w:rPr>
              <w:t>第</w:t>
            </w:r>
            <w:r w:rsidRPr="007F3878">
              <w:rPr>
                <w:rFonts w:hint="eastAsia"/>
                <w:sz w:val="24"/>
                <w:szCs w:val="24"/>
              </w:rPr>
              <w:t>3</w:t>
            </w:r>
            <w:r w:rsidRPr="007F3878">
              <w:rPr>
                <w:rFonts w:hint="eastAsia"/>
                <w:sz w:val="24"/>
                <w:szCs w:val="24"/>
              </w:rPr>
              <w:t>条　前条に規定する補助対象事業（以下「補助事業」という。）</w:t>
            </w:r>
            <w:r w:rsidRPr="007F3878">
              <w:rPr>
                <w:rFonts w:hint="eastAsia"/>
                <w:sz w:val="24"/>
                <w:szCs w:val="24"/>
              </w:rPr>
              <w:t xml:space="preserve"> </w:t>
            </w:r>
            <w:r w:rsidRPr="007F3878">
              <w:rPr>
                <w:rFonts w:hint="eastAsia"/>
                <w:sz w:val="24"/>
                <w:szCs w:val="24"/>
              </w:rPr>
              <w:t>の補助対象経費及び補助率については、次に掲げるとおりとする。</w:t>
            </w:r>
          </w:p>
          <w:p w:rsidR="007F3878" w:rsidRPr="007F3878" w:rsidRDefault="007F3878" w:rsidP="007F3878">
            <w:pPr>
              <w:ind w:leftChars="83" w:left="414" w:hangingChars="100" w:hanging="240"/>
              <w:jc w:val="left"/>
              <w:rPr>
                <w:sz w:val="24"/>
                <w:szCs w:val="24"/>
              </w:rPr>
            </w:pPr>
            <w:r w:rsidRPr="007F3878">
              <w:rPr>
                <w:rFonts w:hint="eastAsia"/>
                <w:sz w:val="24"/>
                <w:szCs w:val="24"/>
              </w:rPr>
              <w:t>(</w:t>
            </w:r>
            <w:r w:rsidRPr="007F3878">
              <w:rPr>
                <w:rFonts w:hint="eastAsia"/>
                <w:sz w:val="24"/>
                <w:szCs w:val="24"/>
              </w:rPr>
              <w:t>１</w:t>
            </w:r>
            <w:r w:rsidRPr="007F3878">
              <w:rPr>
                <w:rFonts w:hint="eastAsia"/>
                <w:sz w:val="24"/>
                <w:szCs w:val="24"/>
              </w:rPr>
              <w:t>)</w:t>
            </w:r>
            <w:r w:rsidRPr="007F3878">
              <w:rPr>
                <w:rFonts w:hint="eastAsia"/>
                <w:sz w:val="24"/>
                <w:szCs w:val="24"/>
              </w:rPr>
              <w:t xml:space="preserve">　</w:t>
            </w:r>
            <w:r w:rsidRPr="007F3878">
              <w:rPr>
                <w:rFonts w:hint="eastAsia"/>
                <w:sz w:val="24"/>
                <w:szCs w:val="24"/>
              </w:rPr>
              <w:t xml:space="preserve"> </w:t>
            </w:r>
            <w:r w:rsidRPr="007F3878">
              <w:rPr>
                <w:rFonts w:hint="eastAsia"/>
                <w:sz w:val="24"/>
                <w:szCs w:val="24"/>
              </w:rPr>
              <w:t>別表第１の第</w:t>
            </w:r>
            <w:r w:rsidRPr="007F3878">
              <w:rPr>
                <w:rFonts w:hint="eastAsia"/>
                <w:sz w:val="24"/>
                <w:szCs w:val="24"/>
              </w:rPr>
              <w:t>2</w:t>
            </w:r>
            <w:r w:rsidRPr="007F3878">
              <w:rPr>
                <w:rFonts w:hint="eastAsia"/>
                <w:sz w:val="24"/>
                <w:szCs w:val="24"/>
              </w:rPr>
              <w:t>欄に掲げる基準額と同表の第</w:t>
            </w:r>
            <w:r w:rsidRPr="007F3878">
              <w:rPr>
                <w:rFonts w:hint="eastAsia"/>
                <w:sz w:val="24"/>
                <w:szCs w:val="24"/>
              </w:rPr>
              <w:t>3</w:t>
            </w:r>
            <w:r w:rsidRPr="007F3878">
              <w:rPr>
                <w:rFonts w:hint="eastAsia"/>
                <w:sz w:val="24"/>
                <w:szCs w:val="24"/>
              </w:rPr>
              <w:t>欄に掲げる対象経費の実支出額とを比較して少ない方の額を選定する。</w:t>
            </w:r>
          </w:p>
          <w:p w:rsidR="007F3878" w:rsidRPr="007F3878" w:rsidRDefault="007F3878" w:rsidP="007F3878">
            <w:pPr>
              <w:ind w:leftChars="83" w:left="414" w:hangingChars="100" w:hanging="240"/>
              <w:jc w:val="left"/>
              <w:rPr>
                <w:rFonts w:hint="eastAsia"/>
                <w:sz w:val="24"/>
                <w:szCs w:val="24"/>
              </w:rPr>
            </w:pPr>
            <w:r w:rsidRPr="007F3878">
              <w:rPr>
                <w:rFonts w:hint="eastAsia"/>
                <w:sz w:val="24"/>
                <w:szCs w:val="24"/>
              </w:rPr>
              <w:t>(</w:t>
            </w:r>
            <w:r w:rsidRPr="007F3878">
              <w:rPr>
                <w:rFonts w:hint="eastAsia"/>
                <w:sz w:val="24"/>
                <w:szCs w:val="24"/>
              </w:rPr>
              <w:t>２</w:t>
            </w:r>
            <w:r w:rsidRPr="007F3878">
              <w:rPr>
                <w:rFonts w:hint="eastAsia"/>
                <w:sz w:val="24"/>
                <w:szCs w:val="24"/>
              </w:rPr>
              <w:t xml:space="preserve">) </w:t>
            </w:r>
            <w:r w:rsidRPr="007F3878">
              <w:rPr>
                <w:rFonts w:hint="eastAsia"/>
                <w:sz w:val="24"/>
                <w:szCs w:val="24"/>
              </w:rPr>
              <w:t xml:space="preserve">　前号の規定により選定された額に別表第１の第</w:t>
            </w:r>
            <w:r w:rsidRPr="007F3878">
              <w:rPr>
                <w:rFonts w:hint="eastAsia"/>
                <w:sz w:val="24"/>
                <w:szCs w:val="24"/>
              </w:rPr>
              <w:t>4</w:t>
            </w:r>
            <w:r w:rsidRPr="007F3878">
              <w:rPr>
                <w:rFonts w:hint="eastAsia"/>
                <w:sz w:val="24"/>
                <w:szCs w:val="24"/>
              </w:rPr>
              <w:t>欄に掲げる補助率を乗じ</w:t>
            </w:r>
            <w:r w:rsidRPr="007F3878">
              <w:rPr>
                <w:rFonts w:hint="eastAsia"/>
                <w:sz w:val="24"/>
                <w:szCs w:val="24"/>
                <w:u w:val="single"/>
              </w:rPr>
              <w:t>て得た</w:t>
            </w:r>
            <w:r w:rsidRPr="007F3878">
              <w:rPr>
                <w:rFonts w:hint="eastAsia"/>
                <w:sz w:val="24"/>
                <w:szCs w:val="24"/>
              </w:rPr>
              <w:t>額を交付額とする。</w:t>
            </w:r>
          </w:p>
          <w:p w:rsidR="007F3878" w:rsidRPr="007F3878" w:rsidRDefault="007F3878" w:rsidP="007F3878">
            <w:pPr>
              <w:jc w:val="left"/>
              <w:rPr>
                <w:rFonts w:hint="eastAsia"/>
                <w:sz w:val="24"/>
                <w:szCs w:val="24"/>
              </w:rPr>
            </w:pPr>
          </w:p>
          <w:p w:rsidR="007F3878" w:rsidRPr="007F3878" w:rsidRDefault="007F3878" w:rsidP="007F3878">
            <w:pPr>
              <w:jc w:val="left"/>
              <w:rPr>
                <w:rFonts w:hint="eastAsia"/>
                <w:sz w:val="24"/>
                <w:szCs w:val="24"/>
              </w:rPr>
            </w:pPr>
          </w:p>
          <w:p w:rsidR="00787307" w:rsidRPr="007F3878" w:rsidRDefault="00787307" w:rsidP="007F3878">
            <w:pPr>
              <w:ind w:firstLineChars="200" w:firstLine="480"/>
              <w:jc w:val="left"/>
              <w:rPr>
                <w:sz w:val="24"/>
                <w:szCs w:val="24"/>
              </w:rPr>
            </w:pPr>
            <w:r w:rsidRPr="007F3878">
              <w:rPr>
                <w:rFonts w:hint="eastAsia"/>
                <w:sz w:val="24"/>
                <w:szCs w:val="24"/>
              </w:rPr>
              <w:t>(</w:t>
            </w:r>
            <w:r w:rsidRPr="007F3878">
              <w:rPr>
                <w:rFonts w:hint="eastAsia"/>
                <w:sz w:val="24"/>
                <w:szCs w:val="24"/>
              </w:rPr>
              <w:t>補助の条件</w:t>
            </w:r>
            <w:r w:rsidRPr="007F3878">
              <w:rPr>
                <w:rFonts w:hint="eastAsia"/>
                <w:sz w:val="24"/>
                <w:szCs w:val="24"/>
              </w:rPr>
              <w:t>)</w:t>
            </w:r>
          </w:p>
          <w:p w:rsidR="00787307" w:rsidRPr="007F3878" w:rsidRDefault="00787307" w:rsidP="00787307">
            <w:pPr>
              <w:ind w:left="240" w:hangingChars="100" w:hanging="240"/>
              <w:jc w:val="left"/>
              <w:rPr>
                <w:sz w:val="24"/>
                <w:szCs w:val="24"/>
              </w:rPr>
            </w:pPr>
            <w:r w:rsidRPr="007F3878">
              <w:rPr>
                <w:rFonts w:hint="eastAsia"/>
                <w:sz w:val="24"/>
                <w:szCs w:val="24"/>
              </w:rPr>
              <w:t>第</w:t>
            </w:r>
            <w:r w:rsidRPr="007F3878">
              <w:rPr>
                <w:rFonts w:hint="eastAsia"/>
                <w:sz w:val="24"/>
                <w:szCs w:val="24"/>
              </w:rPr>
              <w:t>6</w:t>
            </w:r>
            <w:r w:rsidRPr="007F3878">
              <w:rPr>
                <w:rFonts w:hint="eastAsia"/>
                <w:sz w:val="24"/>
                <w:szCs w:val="24"/>
              </w:rPr>
              <w:t xml:space="preserve">条　</w:t>
            </w:r>
          </w:p>
          <w:p w:rsidR="00787307" w:rsidRPr="007F3878" w:rsidRDefault="00787307" w:rsidP="00787307">
            <w:pPr>
              <w:ind w:firstLineChars="50" w:firstLine="120"/>
              <w:jc w:val="left"/>
              <w:rPr>
                <w:sz w:val="24"/>
                <w:szCs w:val="24"/>
              </w:rPr>
            </w:pPr>
            <w:r w:rsidRPr="007F3878">
              <w:rPr>
                <w:rFonts w:hint="eastAsia"/>
                <w:sz w:val="24"/>
                <w:szCs w:val="24"/>
              </w:rPr>
              <w:t>(</w:t>
            </w:r>
            <w:r w:rsidRPr="007F3878">
              <w:rPr>
                <w:rFonts w:hint="eastAsia"/>
                <w:sz w:val="24"/>
                <w:szCs w:val="24"/>
              </w:rPr>
              <w:t>１</w:t>
            </w:r>
            <w:r w:rsidRPr="007F3878">
              <w:rPr>
                <w:rFonts w:hint="eastAsia"/>
                <w:sz w:val="24"/>
                <w:szCs w:val="24"/>
              </w:rPr>
              <w:t>)</w:t>
            </w:r>
            <w:r w:rsidRPr="007F3878">
              <w:rPr>
                <w:rFonts w:hint="eastAsia"/>
                <w:sz w:val="24"/>
                <w:szCs w:val="24"/>
              </w:rPr>
              <w:t xml:space="preserve">　～　</w:t>
            </w:r>
            <w:r w:rsidRPr="007F3878">
              <w:rPr>
                <w:rFonts w:hint="eastAsia"/>
                <w:sz w:val="24"/>
                <w:szCs w:val="24"/>
              </w:rPr>
              <w:t>(10)</w:t>
            </w:r>
            <w:r w:rsidRPr="007F3878">
              <w:rPr>
                <w:rFonts w:hint="eastAsia"/>
                <w:sz w:val="24"/>
                <w:szCs w:val="24"/>
              </w:rPr>
              <w:t xml:space="preserve">　略</w:t>
            </w:r>
          </w:p>
          <w:p w:rsidR="00787307" w:rsidRPr="007F3878" w:rsidRDefault="00787307" w:rsidP="00787307">
            <w:pPr>
              <w:ind w:firstLineChars="100" w:firstLine="240"/>
              <w:jc w:val="left"/>
              <w:rPr>
                <w:sz w:val="24"/>
                <w:szCs w:val="24"/>
              </w:rPr>
            </w:pPr>
            <w:r w:rsidRPr="007F3878">
              <w:rPr>
                <w:rFonts w:hint="eastAsia"/>
                <w:sz w:val="24"/>
                <w:szCs w:val="24"/>
              </w:rPr>
              <w:t>(11)</w:t>
            </w:r>
            <w:r w:rsidRPr="007F3878">
              <w:rPr>
                <w:rFonts w:hint="eastAsia"/>
                <w:sz w:val="24"/>
                <w:szCs w:val="24"/>
              </w:rPr>
              <w:t xml:space="preserve">　補助金の交付を申請するに当たって、当該補助金に関する消費税仕入控除税額等（補助対象経費に含まれる消費税及び地方消費税相当額のうち、消費税法（昭和</w:t>
            </w:r>
            <w:r w:rsidRPr="007F3878">
              <w:rPr>
                <w:rFonts w:hint="eastAsia"/>
                <w:sz w:val="24"/>
                <w:szCs w:val="24"/>
              </w:rPr>
              <w:t>63</w:t>
            </w:r>
            <w:r w:rsidRPr="007F3878">
              <w:rPr>
                <w:rFonts w:hint="eastAsia"/>
                <w:sz w:val="24"/>
                <w:szCs w:val="24"/>
              </w:rPr>
              <w:t>年法律第</w:t>
            </w:r>
            <w:r w:rsidRPr="007F3878">
              <w:rPr>
                <w:rFonts w:hint="eastAsia"/>
                <w:sz w:val="24"/>
                <w:szCs w:val="24"/>
              </w:rPr>
              <w:t>108</w:t>
            </w:r>
            <w:r w:rsidRPr="007F3878">
              <w:rPr>
                <w:rFonts w:hint="eastAsia"/>
                <w:sz w:val="24"/>
                <w:szCs w:val="24"/>
              </w:rPr>
              <w:t>号）の規定により仕入れに係る消費税額として控除できる部分の金額及び当該金額に</w:t>
            </w:r>
            <w:r w:rsidRPr="007F3878">
              <w:rPr>
                <w:rFonts w:hint="eastAsia"/>
                <w:sz w:val="24"/>
                <w:szCs w:val="24"/>
                <w:u w:val="single"/>
              </w:rPr>
              <w:t>地方税法（昭和</w:t>
            </w:r>
            <w:r w:rsidRPr="007F3878">
              <w:rPr>
                <w:rFonts w:hint="eastAsia"/>
                <w:sz w:val="24"/>
                <w:szCs w:val="24"/>
                <w:u w:val="single"/>
              </w:rPr>
              <w:t>25</w:t>
            </w:r>
            <w:r w:rsidRPr="007F3878">
              <w:rPr>
                <w:rFonts w:hint="eastAsia"/>
                <w:sz w:val="24"/>
                <w:szCs w:val="24"/>
                <w:u w:val="single"/>
              </w:rPr>
              <w:t>年法律第</w:t>
            </w:r>
            <w:r w:rsidRPr="007F3878">
              <w:rPr>
                <w:rFonts w:hint="eastAsia"/>
                <w:sz w:val="24"/>
                <w:szCs w:val="24"/>
                <w:u w:val="single"/>
              </w:rPr>
              <w:t>226</w:t>
            </w:r>
            <w:r w:rsidRPr="007F3878">
              <w:rPr>
                <w:rFonts w:hint="eastAsia"/>
                <w:sz w:val="24"/>
                <w:szCs w:val="24"/>
                <w:u w:val="single"/>
              </w:rPr>
              <w:t>号）に規定する地方消費税の税率</w:t>
            </w:r>
            <w:r w:rsidRPr="007F3878">
              <w:rPr>
                <w:rFonts w:hint="eastAsia"/>
                <w:sz w:val="24"/>
                <w:szCs w:val="24"/>
              </w:rPr>
              <w:t>を乗じて得た金額</w:t>
            </w:r>
            <w:r w:rsidR="007F3878" w:rsidRPr="007F3878">
              <w:rPr>
                <w:rFonts w:hint="eastAsia"/>
                <w:sz w:val="24"/>
                <w:szCs w:val="24"/>
                <w:u w:val="single"/>
              </w:rPr>
              <w:t>との合計額に補助率を乗じて得た金額</w:t>
            </w:r>
            <w:r w:rsidRPr="007F3878">
              <w:rPr>
                <w:rFonts w:hint="eastAsia"/>
                <w:sz w:val="24"/>
                <w:szCs w:val="24"/>
              </w:rPr>
              <w:t>をいう。以下同じ。）を減額して申請しなければならないこと。ただし、申請時において当該消費税仕入控除税額等が明らかでないものについては、この限りでない。</w:t>
            </w:r>
          </w:p>
          <w:p w:rsidR="00787307" w:rsidRPr="007F3878" w:rsidRDefault="00787307" w:rsidP="004D5B19">
            <w:pPr>
              <w:ind w:firstLineChars="100" w:firstLine="240"/>
              <w:jc w:val="left"/>
              <w:rPr>
                <w:sz w:val="24"/>
                <w:szCs w:val="24"/>
              </w:rPr>
            </w:pPr>
          </w:p>
          <w:p w:rsidR="00787307" w:rsidRPr="007F3878" w:rsidRDefault="00787307" w:rsidP="004D5B19">
            <w:pPr>
              <w:ind w:firstLineChars="100" w:firstLine="240"/>
              <w:jc w:val="left"/>
              <w:rPr>
                <w:rFonts w:hint="eastAsia"/>
                <w:sz w:val="24"/>
                <w:szCs w:val="24"/>
              </w:rPr>
            </w:pPr>
          </w:p>
          <w:p w:rsidR="007F3878" w:rsidRPr="007F3878" w:rsidRDefault="007F3878" w:rsidP="004D5B19">
            <w:pPr>
              <w:ind w:firstLineChars="100" w:firstLine="240"/>
              <w:jc w:val="left"/>
              <w:rPr>
                <w:rFonts w:hint="eastAsia"/>
                <w:sz w:val="24"/>
                <w:szCs w:val="24"/>
              </w:rPr>
            </w:pPr>
          </w:p>
          <w:p w:rsidR="007F3878" w:rsidRPr="007F3878" w:rsidRDefault="007F3878" w:rsidP="007F3878">
            <w:pPr>
              <w:ind w:leftChars="172" w:left="361"/>
              <w:rPr>
                <w:rFonts w:hint="eastAsia"/>
                <w:sz w:val="24"/>
                <w:szCs w:val="24"/>
              </w:rPr>
            </w:pPr>
            <w:r w:rsidRPr="007F3878">
              <w:rPr>
                <w:rFonts w:hint="eastAsia"/>
                <w:sz w:val="24"/>
                <w:szCs w:val="24"/>
              </w:rPr>
              <w:lastRenderedPageBreak/>
              <w:t>(</w:t>
            </w:r>
            <w:r w:rsidRPr="007F3878">
              <w:rPr>
                <w:rFonts w:hint="eastAsia"/>
                <w:sz w:val="24"/>
                <w:szCs w:val="24"/>
              </w:rPr>
              <w:t>補助金の交付の</w:t>
            </w:r>
            <w:r w:rsidRPr="007F3878">
              <w:rPr>
                <w:rFonts w:hint="eastAsia"/>
                <w:sz w:val="24"/>
                <w:szCs w:val="24"/>
                <w:u w:val="single"/>
              </w:rPr>
              <w:t>決定の</w:t>
            </w:r>
            <w:r w:rsidRPr="007F3878">
              <w:rPr>
                <w:rFonts w:hint="eastAsia"/>
                <w:sz w:val="24"/>
                <w:szCs w:val="24"/>
              </w:rPr>
              <w:t>取消し</w:t>
            </w:r>
            <w:r w:rsidRPr="007F3878">
              <w:rPr>
                <w:rFonts w:hint="eastAsia"/>
                <w:sz w:val="24"/>
                <w:szCs w:val="24"/>
              </w:rPr>
              <w:t>)</w:t>
            </w:r>
          </w:p>
          <w:p w:rsidR="007F3878" w:rsidRPr="007F3878" w:rsidRDefault="007F3878" w:rsidP="007F3878">
            <w:pPr>
              <w:jc w:val="left"/>
              <w:rPr>
                <w:rFonts w:ascii="ＭＳ 明朝" w:hAnsi="ＭＳ 明朝" w:hint="eastAsia"/>
                <w:sz w:val="24"/>
                <w:szCs w:val="24"/>
              </w:rPr>
            </w:pPr>
            <w:r w:rsidRPr="007F3878">
              <w:rPr>
                <w:rFonts w:ascii="ＭＳ 明朝" w:hAnsi="ＭＳ 明朝" w:hint="eastAsia"/>
                <w:sz w:val="24"/>
                <w:szCs w:val="24"/>
              </w:rPr>
              <w:t>第７条　知事は、補助事業者が別表第２に掲げるいずれかに該当すると認めたときは、補助金の交付の決定の全部又は一部を取り消すことができる。</w:t>
            </w:r>
          </w:p>
          <w:p w:rsidR="007F3878" w:rsidRPr="007F3878" w:rsidRDefault="007F3878" w:rsidP="007F3878">
            <w:pPr>
              <w:jc w:val="left"/>
              <w:rPr>
                <w:rFonts w:ascii="ＭＳ 明朝" w:hAnsi="ＭＳ 明朝" w:hint="eastAsia"/>
                <w:sz w:val="24"/>
                <w:szCs w:val="24"/>
              </w:rPr>
            </w:pPr>
          </w:p>
          <w:p w:rsidR="007F3878" w:rsidRPr="007F3878" w:rsidRDefault="007F3878" w:rsidP="007F3878">
            <w:pPr>
              <w:jc w:val="left"/>
              <w:rPr>
                <w:rFonts w:ascii="ＭＳ 明朝" w:hAnsi="ＭＳ 明朝" w:hint="eastAsia"/>
                <w:sz w:val="24"/>
                <w:szCs w:val="24"/>
              </w:rPr>
            </w:pPr>
          </w:p>
          <w:p w:rsidR="007F3878" w:rsidRPr="007F3878" w:rsidRDefault="007F3878" w:rsidP="007F3878">
            <w:pPr>
              <w:jc w:val="left"/>
              <w:rPr>
                <w:sz w:val="24"/>
                <w:szCs w:val="24"/>
              </w:rPr>
            </w:pPr>
          </w:p>
          <w:p w:rsidR="004D5B19" w:rsidRPr="007F3878" w:rsidRDefault="004D5B19" w:rsidP="007F3878">
            <w:pPr>
              <w:ind w:firstLineChars="200" w:firstLine="480"/>
              <w:jc w:val="left"/>
              <w:rPr>
                <w:sz w:val="24"/>
                <w:szCs w:val="24"/>
              </w:rPr>
            </w:pPr>
            <w:r w:rsidRPr="007F3878">
              <w:rPr>
                <w:rFonts w:hint="eastAsia"/>
                <w:sz w:val="24"/>
                <w:szCs w:val="24"/>
              </w:rPr>
              <w:t>(</w:t>
            </w:r>
            <w:r w:rsidRPr="007F3878">
              <w:rPr>
                <w:rFonts w:hint="eastAsia"/>
                <w:sz w:val="24"/>
                <w:szCs w:val="24"/>
              </w:rPr>
              <w:t>実績報告等</w:t>
            </w:r>
            <w:r w:rsidRPr="007F3878">
              <w:rPr>
                <w:rFonts w:hint="eastAsia"/>
                <w:sz w:val="24"/>
                <w:szCs w:val="24"/>
              </w:rPr>
              <w:t>)</w:t>
            </w:r>
          </w:p>
          <w:p w:rsidR="004D5B19" w:rsidRPr="007F3878" w:rsidRDefault="004D5B19" w:rsidP="004D5B19">
            <w:pPr>
              <w:ind w:left="240" w:hangingChars="100" w:hanging="240"/>
              <w:jc w:val="left"/>
              <w:rPr>
                <w:sz w:val="24"/>
                <w:szCs w:val="24"/>
                <w:u w:val="single"/>
              </w:rPr>
            </w:pPr>
            <w:r w:rsidRPr="007F3878">
              <w:rPr>
                <w:rFonts w:hint="eastAsia"/>
                <w:sz w:val="24"/>
                <w:szCs w:val="24"/>
              </w:rPr>
              <w:t>第</w:t>
            </w:r>
            <w:r w:rsidRPr="007F3878">
              <w:rPr>
                <w:rFonts w:hint="eastAsia"/>
                <w:sz w:val="24"/>
                <w:szCs w:val="24"/>
              </w:rPr>
              <w:t>8</w:t>
            </w:r>
            <w:r w:rsidRPr="007F3878">
              <w:rPr>
                <w:rFonts w:hint="eastAsia"/>
                <w:sz w:val="24"/>
                <w:szCs w:val="24"/>
              </w:rPr>
              <w:t>条　規則第</w:t>
            </w:r>
            <w:r w:rsidRPr="007F3878">
              <w:rPr>
                <w:rFonts w:hint="eastAsia"/>
                <w:sz w:val="24"/>
                <w:szCs w:val="24"/>
              </w:rPr>
              <w:t>11</w:t>
            </w:r>
            <w:r w:rsidRPr="007F3878">
              <w:rPr>
                <w:rFonts w:hint="eastAsia"/>
                <w:sz w:val="24"/>
                <w:szCs w:val="24"/>
              </w:rPr>
              <w:t>条第１項の補助事業等実績報告書の様式は、別記第</w:t>
            </w:r>
            <w:r w:rsidRPr="007F3878">
              <w:rPr>
                <w:rFonts w:hint="eastAsia"/>
                <w:sz w:val="24"/>
                <w:szCs w:val="24"/>
              </w:rPr>
              <w:t>4</w:t>
            </w:r>
            <w:r w:rsidRPr="007F3878">
              <w:rPr>
                <w:rFonts w:hint="eastAsia"/>
                <w:sz w:val="24"/>
                <w:szCs w:val="24"/>
              </w:rPr>
              <w:t>号様式によるものとし、補助事業の完了の日若しくは廃止の承認を受けた日から起算して</w:t>
            </w:r>
            <w:r w:rsidRPr="007F3878">
              <w:rPr>
                <w:rFonts w:hint="eastAsia"/>
                <w:sz w:val="24"/>
                <w:szCs w:val="24"/>
              </w:rPr>
              <w:t>30</w:t>
            </w:r>
            <w:r w:rsidRPr="007F3878">
              <w:rPr>
                <w:rFonts w:hint="eastAsia"/>
                <w:sz w:val="24"/>
                <w:szCs w:val="24"/>
              </w:rPr>
              <w:t>日を経過した日又は当該年度の</w:t>
            </w:r>
            <w:r w:rsidRPr="007F3878">
              <w:rPr>
                <w:rFonts w:hint="eastAsia"/>
                <w:sz w:val="24"/>
                <w:szCs w:val="24"/>
              </w:rPr>
              <w:t>3</w:t>
            </w:r>
            <w:r w:rsidRPr="007F3878">
              <w:rPr>
                <w:rFonts w:hint="eastAsia"/>
                <w:sz w:val="24"/>
                <w:szCs w:val="24"/>
              </w:rPr>
              <w:t>月</w:t>
            </w:r>
            <w:r w:rsidRPr="007F3878">
              <w:rPr>
                <w:rFonts w:hint="eastAsia"/>
                <w:sz w:val="24"/>
                <w:szCs w:val="24"/>
              </w:rPr>
              <w:t>31</w:t>
            </w:r>
            <w:r w:rsidRPr="007F3878">
              <w:rPr>
                <w:rFonts w:hint="eastAsia"/>
                <w:sz w:val="24"/>
                <w:szCs w:val="24"/>
              </w:rPr>
              <w:t>日のいずれか早い日までに、知事に提出しなければならない。ただし、それにより難い場合は、補助事業の完了の翌年度の</w:t>
            </w:r>
            <w:r w:rsidRPr="007F3878">
              <w:rPr>
                <w:rFonts w:hint="eastAsia"/>
                <w:sz w:val="24"/>
                <w:szCs w:val="24"/>
              </w:rPr>
              <w:t>4</w:t>
            </w:r>
            <w:r w:rsidRPr="007F3878">
              <w:rPr>
                <w:rFonts w:hint="eastAsia"/>
                <w:sz w:val="24"/>
                <w:szCs w:val="24"/>
              </w:rPr>
              <w:t>月</w:t>
            </w:r>
            <w:r w:rsidRPr="007F3878">
              <w:rPr>
                <w:rFonts w:hint="eastAsia"/>
                <w:sz w:val="24"/>
                <w:szCs w:val="24"/>
              </w:rPr>
              <w:t>10</w:t>
            </w:r>
            <w:r w:rsidRPr="007F3878">
              <w:rPr>
                <w:rFonts w:hint="eastAsia"/>
                <w:sz w:val="24"/>
                <w:szCs w:val="24"/>
              </w:rPr>
              <w:t>日までに提出</w:t>
            </w:r>
            <w:r w:rsidRPr="007F3878">
              <w:rPr>
                <w:rFonts w:hint="eastAsia"/>
                <w:sz w:val="24"/>
                <w:szCs w:val="24"/>
                <w:u w:val="single"/>
              </w:rPr>
              <w:t>することとし、補助事業が翌年度にわたるときは、同日までに別記第</w:t>
            </w:r>
            <w:r w:rsidRPr="007F3878">
              <w:rPr>
                <w:rFonts w:hint="eastAsia"/>
                <w:sz w:val="24"/>
                <w:szCs w:val="24"/>
                <w:u w:val="single"/>
              </w:rPr>
              <w:t>5</w:t>
            </w:r>
            <w:r w:rsidRPr="007F3878">
              <w:rPr>
                <w:rFonts w:hint="eastAsia"/>
                <w:sz w:val="24"/>
                <w:szCs w:val="24"/>
                <w:u w:val="single"/>
              </w:rPr>
              <w:t>号様式による年度終了実績報告書を知事に提出しなければならない。</w:t>
            </w:r>
          </w:p>
          <w:p w:rsidR="004D5B19" w:rsidRPr="007F3878" w:rsidRDefault="004D5B19" w:rsidP="004D5B19">
            <w:pPr>
              <w:ind w:left="240" w:hangingChars="100" w:hanging="240"/>
              <w:rPr>
                <w:sz w:val="24"/>
                <w:szCs w:val="24"/>
              </w:rPr>
            </w:pPr>
            <w:r w:rsidRPr="007F3878">
              <w:rPr>
                <w:rFonts w:hint="eastAsia"/>
                <w:sz w:val="24"/>
                <w:szCs w:val="24"/>
              </w:rPr>
              <w:t>2</w:t>
            </w:r>
            <w:r w:rsidRPr="007F3878">
              <w:rPr>
                <w:rFonts w:hint="eastAsia"/>
                <w:sz w:val="24"/>
                <w:szCs w:val="24"/>
              </w:rPr>
              <w:t xml:space="preserve">　補助事業者は、第</w:t>
            </w:r>
            <w:r w:rsidRPr="007F3878">
              <w:rPr>
                <w:rFonts w:hint="eastAsia"/>
                <w:sz w:val="24"/>
                <w:szCs w:val="24"/>
              </w:rPr>
              <w:t>6</w:t>
            </w:r>
            <w:r w:rsidRPr="007F3878">
              <w:rPr>
                <w:rFonts w:hint="eastAsia"/>
                <w:sz w:val="24"/>
                <w:szCs w:val="24"/>
              </w:rPr>
              <w:t>条第</w:t>
            </w:r>
            <w:r w:rsidRPr="007F3878">
              <w:rPr>
                <w:rFonts w:hint="eastAsia"/>
                <w:sz w:val="24"/>
                <w:szCs w:val="24"/>
              </w:rPr>
              <w:t>11</w:t>
            </w:r>
            <w:r w:rsidRPr="007F3878">
              <w:rPr>
                <w:rFonts w:hint="eastAsia"/>
                <w:sz w:val="24"/>
                <w:szCs w:val="24"/>
              </w:rPr>
              <w:t>号ただし書の規定により補助金の交付の申請をした場合は、前項の実績報告書の提出に当たって、当該補助金に係る消費税仕入控除税額等が明らかになった場合は、これを補助金額から減額して報告しなければならない。</w:t>
            </w:r>
          </w:p>
          <w:p w:rsidR="004D5B19" w:rsidRPr="007F3878" w:rsidRDefault="004D5B19" w:rsidP="004D5B19">
            <w:pPr>
              <w:ind w:left="240" w:hangingChars="100" w:hanging="240"/>
              <w:rPr>
                <w:sz w:val="24"/>
                <w:szCs w:val="24"/>
              </w:rPr>
            </w:pPr>
            <w:r w:rsidRPr="007F3878">
              <w:rPr>
                <w:rFonts w:hint="eastAsia"/>
                <w:sz w:val="24"/>
                <w:szCs w:val="24"/>
              </w:rPr>
              <w:t>3</w:t>
            </w:r>
            <w:r w:rsidRPr="007F3878">
              <w:rPr>
                <w:rFonts w:hint="eastAsia"/>
                <w:sz w:val="24"/>
                <w:szCs w:val="24"/>
              </w:rPr>
              <w:t xml:space="preserve">　補助事業者は、第</w:t>
            </w:r>
            <w:r w:rsidRPr="007F3878">
              <w:rPr>
                <w:rFonts w:hint="eastAsia"/>
                <w:sz w:val="24"/>
                <w:szCs w:val="24"/>
              </w:rPr>
              <w:t>6</w:t>
            </w:r>
            <w:r w:rsidRPr="007F3878">
              <w:rPr>
                <w:rFonts w:hint="eastAsia"/>
                <w:sz w:val="24"/>
                <w:szCs w:val="24"/>
              </w:rPr>
              <w:t>条第</w:t>
            </w:r>
            <w:r w:rsidRPr="007F3878">
              <w:rPr>
                <w:rFonts w:hint="eastAsia"/>
                <w:sz w:val="24"/>
                <w:szCs w:val="24"/>
              </w:rPr>
              <w:t>11</w:t>
            </w:r>
            <w:r w:rsidRPr="007F3878">
              <w:rPr>
                <w:rFonts w:hint="eastAsia"/>
                <w:sz w:val="24"/>
                <w:szCs w:val="24"/>
              </w:rPr>
              <w:t>号ただし書の規定により補助金の交付の申請をした場合は、第</w:t>
            </w:r>
            <w:r w:rsidRPr="007F3878">
              <w:rPr>
                <w:rFonts w:hint="eastAsia"/>
                <w:sz w:val="24"/>
                <w:szCs w:val="24"/>
              </w:rPr>
              <w:t>1</w:t>
            </w:r>
            <w:r w:rsidRPr="007F3878">
              <w:rPr>
                <w:rFonts w:hint="eastAsia"/>
                <w:sz w:val="24"/>
                <w:szCs w:val="24"/>
              </w:rPr>
              <w:t>項の実績報告書を提出した後に、消費税の申告により当該補助金に係る消費税仕入控除税額等が確定した場合には、その金額を速やかに別記第</w:t>
            </w:r>
            <w:r w:rsidRPr="007F3878">
              <w:rPr>
                <w:rFonts w:hint="eastAsia"/>
                <w:sz w:val="24"/>
                <w:szCs w:val="24"/>
                <w:u w:val="single"/>
              </w:rPr>
              <w:t>6</w:t>
            </w:r>
            <w:r w:rsidRPr="007F3878">
              <w:rPr>
                <w:rFonts w:hint="eastAsia"/>
                <w:sz w:val="24"/>
                <w:szCs w:val="24"/>
              </w:rPr>
              <w:t>号様式により知事に報告するとともに、当該金額を知事に返還しなければならない。</w:t>
            </w:r>
          </w:p>
          <w:p w:rsidR="004D5B19" w:rsidRPr="007F3878" w:rsidRDefault="004D5B19" w:rsidP="004D5B19">
            <w:pPr>
              <w:ind w:left="240" w:hangingChars="100" w:hanging="240"/>
              <w:jc w:val="left"/>
              <w:rPr>
                <w:sz w:val="24"/>
                <w:szCs w:val="24"/>
              </w:rPr>
            </w:pPr>
          </w:p>
          <w:p w:rsidR="007F3878" w:rsidRPr="007F3878" w:rsidRDefault="007F3878" w:rsidP="007F3878">
            <w:pPr>
              <w:ind w:firstLineChars="200" w:firstLine="480"/>
              <w:jc w:val="left"/>
              <w:rPr>
                <w:sz w:val="24"/>
                <w:szCs w:val="24"/>
              </w:rPr>
            </w:pPr>
            <w:r w:rsidRPr="007F3878">
              <w:rPr>
                <w:rFonts w:hint="eastAsia"/>
                <w:sz w:val="24"/>
                <w:szCs w:val="24"/>
              </w:rPr>
              <w:lastRenderedPageBreak/>
              <w:t>(</w:t>
            </w:r>
            <w:r w:rsidRPr="007F3878">
              <w:rPr>
                <w:rFonts w:hint="eastAsia"/>
                <w:sz w:val="24"/>
                <w:szCs w:val="24"/>
              </w:rPr>
              <w:t>グリーン購入</w:t>
            </w:r>
            <w:r w:rsidRPr="007F3878">
              <w:rPr>
                <w:rFonts w:hint="eastAsia"/>
                <w:sz w:val="24"/>
                <w:szCs w:val="24"/>
              </w:rPr>
              <w:t>)</w:t>
            </w:r>
          </w:p>
          <w:p w:rsidR="009926A3" w:rsidRPr="007F3878" w:rsidRDefault="007F3878" w:rsidP="007F3878">
            <w:pPr>
              <w:rPr>
                <w:rFonts w:hint="eastAsia"/>
                <w:sz w:val="24"/>
                <w:szCs w:val="24"/>
                <w:u w:val="single"/>
              </w:rPr>
            </w:pPr>
            <w:r w:rsidRPr="007F3878">
              <w:rPr>
                <w:rFonts w:hint="eastAsia"/>
                <w:sz w:val="24"/>
                <w:szCs w:val="24"/>
              </w:rPr>
              <w:t>第</w:t>
            </w:r>
            <w:r w:rsidRPr="007F3878">
              <w:rPr>
                <w:rFonts w:hint="eastAsia"/>
                <w:sz w:val="24"/>
                <w:szCs w:val="24"/>
              </w:rPr>
              <w:t>9</w:t>
            </w:r>
            <w:r w:rsidRPr="007F3878">
              <w:rPr>
                <w:rFonts w:hint="eastAsia"/>
                <w:sz w:val="24"/>
                <w:szCs w:val="24"/>
              </w:rPr>
              <w:t>条　補助事業者は、補助事業の実施において物品等を調達する場合は、県が定める「高知県グリーン購入基本方針」に基づき環境物品等の調達に努め</w:t>
            </w:r>
            <w:r w:rsidRPr="007F3878">
              <w:rPr>
                <w:rFonts w:hint="eastAsia"/>
                <w:sz w:val="24"/>
                <w:szCs w:val="24"/>
                <w:u w:val="single"/>
              </w:rPr>
              <w:t>るものとする。</w:t>
            </w:r>
          </w:p>
          <w:p w:rsidR="007F3878" w:rsidRPr="007F3878" w:rsidRDefault="007F3878" w:rsidP="007F3878">
            <w:pPr>
              <w:rPr>
                <w:rFonts w:hint="eastAsia"/>
                <w:sz w:val="24"/>
                <w:szCs w:val="24"/>
                <w:u w:val="single"/>
              </w:rPr>
            </w:pPr>
          </w:p>
          <w:p w:rsidR="007F3878" w:rsidRPr="007F3878" w:rsidRDefault="007F3878" w:rsidP="007F3878">
            <w:pPr>
              <w:rPr>
                <w:rFonts w:hint="eastAsia"/>
                <w:sz w:val="24"/>
                <w:szCs w:val="24"/>
                <w:u w:val="single"/>
              </w:rPr>
            </w:pPr>
          </w:p>
          <w:p w:rsidR="007F3878" w:rsidRPr="007F3878" w:rsidRDefault="007F3878" w:rsidP="007F3878">
            <w:pPr>
              <w:rPr>
                <w:sz w:val="24"/>
                <w:szCs w:val="24"/>
              </w:rPr>
            </w:pPr>
          </w:p>
          <w:p w:rsidR="004D5B19" w:rsidRPr="007F3878" w:rsidRDefault="004D5B19" w:rsidP="004D5B19">
            <w:pPr>
              <w:ind w:left="240" w:hangingChars="100" w:hanging="240"/>
              <w:jc w:val="left"/>
              <w:rPr>
                <w:sz w:val="24"/>
                <w:szCs w:val="24"/>
              </w:rPr>
            </w:pPr>
            <w:r w:rsidRPr="007F3878">
              <w:rPr>
                <w:rFonts w:hint="eastAsia"/>
                <w:sz w:val="24"/>
                <w:szCs w:val="24"/>
              </w:rPr>
              <w:t>附則</w:t>
            </w:r>
          </w:p>
          <w:p w:rsidR="004D5B19" w:rsidRPr="007F3878" w:rsidRDefault="004D5B19" w:rsidP="004D5B19">
            <w:pPr>
              <w:ind w:left="240" w:hangingChars="100" w:hanging="240"/>
              <w:jc w:val="left"/>
              <w:rPr>
                <w:sz w:val="24"/>
                <w:szCs w:val="24"/>
              </w:rPr>
            </w:pPr>
            <w:r w:rsidRPr="007F3878">
              <w:rPr>
                <w:rFonts w:hint="eastAsia"/>
                <w:sz w:val="24"/>
                <w:szCs w:val="24"/>
              </w:rPr>
              <w:t>1</w:t>
            </w:r>
            <w:r w:rsidRPr="007F3878">
              <w:rPr>
                <w:rFonts w:hint="eastAsia"/>
                <w:sz w:val="24"/>
                <w:szCs w:val="24"/>
              </w:rPr>
              <w:t xml:space="preserve">　この要綱は、平成</w:t>
            </w:r>
            <w:r w:rsidRPr="007F3878">
              <w:rPr>
                <w:rFonts w:hint="eastAsia"/>
                <w:sz w:val="24"/>
                <w:szCs w:val="24"/>
              </w:rPr>
              <w:t>25</w:t>
            </w:r>
            <w:r w:rsidRPr="007F3878">
              <w:rPr>
                <w:rFonts w:hint="eastAsia"/>
                <w:sz w:val="24"/>
                <w:szCs w:val="24"/>
              </w:rPr>
              <w:t>年</w:t>
            </w:r>
            <w:r w:rsidRPr="007F3878">
              <w:rPr>
                <w:rFonts w:hint="eastAsia"/>
                <w:sz w:val="24"/>
                <w:szCs w:val="24"/>
              </w:rPr>
              <w:t>4</w:t>
            </w:r>
            <w:r w:rsidRPr="007F3878">
              <w:rPr>
                <w:rFonts w:hint="eastAsia"/>
                <w:sz w:val="24"/>
                <w:szCs w:val="24"/>
              </w:rPr>
              <w:t>月</w:t>
            </w:r>
            <w:r w:rsidRPr="007F3878">
              <w:rPr>
                <w:rFonts w:hint="eastAsia"/>
                <w:sz w:val="24"/>
                <w:szCs w:val="24"/>
              </w:rPr>
              <w:t>2</w:t>
            </w:r>
            <w:r w:rsidRPr="007F3878">
              <w:rPr>
                <w:rFonts w:hint="eastAsia"/>
                <w:sz w:val="24"/>
                <w:szCs w:val="24"/>
              </w:rPr>
              <w:t>日から施行する。</w:t>
            </w:r>
          </w:p>
          <w:p w:rsidR="004D5B19" w:rsidRPr="007F3878" w:rsidRDefault="004D5B19" w:rsidP="004D5B19">
            <w:pPr>
              <w:ind w:left="170" w:hangingChars="71" w:hanging="170"/>
              <w:rPr>
                <w:sz w:val="24"/>
                <w:szCs w:val="24"/>
              </w:rPr>
            </w:pPr>
            <w:r w:rsidRPr="007F3878">
              <w:rPr>
                <w:rFonts w:hint="eastAsia"/>
                <w:sz w:val="24"/>
                <w:szCs w:val="24"/>
              </w:rPr>
              <w:t>2</w:t>
            </w:r>
            <w:r w:rsidRPr="007F3878">
              <w:rPr>
                <w:rFonts w:hint="eastAsia"/>
                <w:sz w:val="24"/>
                <w:szCs w:val="24"/>
              </w:rPr>
              <w:t xml:space="preserve">　この要綱は、</w:t>
            </w:r>
            <w:r w:rsidRPr="007F3878">
              <w:rPr>
                <w:rFonts w:hint="eastAsia"/>
                <w:sz w:val="24"/>
                <w:szCs w:val="24"/>
                <w:u w:val="single"/>
              </w:rPr>
              <w:t>平成</w:t>
            </w:r>
            <w:r w:rsidRPr="007F3878">
              <w:rPr>
                <w:rFonts w:hint="eastAsia"/>
                <w:sz w:val="24"/>
                <w:szCs w:val="24"/>
                <w:u w:val="single"/>
              </w:rPr>
              <w:t>27</w:t>
            </w:r>
            <w:r w:rsidRPr="007F3878">
              <w:rPr>
                <w:rFonts w:hint="eastAsia"/>
                <w:sz w:val="24"/>
                <w:szCs w:val="24"/>
                <w:u w:val="single"/>
              </w:rPr>
              <w:t>年</w:t>
            </w:r>
            <w:r w:rsidRPr="007F3878">
              <w:rPr>
                <w:rFonts w:hint="eastAsia"/>
                <w:sz w:val="24"/>
                <w:szCs w:val="24"/>
              </w:rPr>
              <w:t>5</w:t>
            </w:r>
            <w:r w:rsidRPr="007F3878">
              <w:rPr>
                <w:rFonts w:hint="eastAsia"/>
                <w:sz w:val="24"/>
                <w:szCs w:val="24"/>
              </w:rPr>
              <w:t>月</w:t>
            </w:r>
            <w:r w:rsidRPr="007F3878">
              <w:rPr>
                <w:rFonts w:hint="eastAsia"/>
                <w:sz w:val="24"/>
                <w:szCs w:val="24"/>
              </w:rPr>
              <w:t>31</w:t>
            </w:r>
            <w:r w:rsidRPr="007F3878">
              <w:rPr>
                <w:rFonts w:hint="eastAsia"/>
                <w:sz w:val="24"/>
                <w:szCs w:val="24"/>
              </w:rPr>
              <w:t>日限り、その効力を失う。ただし、この要綱に基づき交付された補助金については、第</w:t>
            </w:r>
            <w:r w:rsidRPr="007F3878">
              <w:rPr>
                <w:rFonts w:hint="eastAsia"/>
                <w:sz w:val="24"/>
                <w:szCs w:val="24"/>
              </w:rPr>
              <w:t>6</w:t>
            </w:r>
            <w:r w:rsidRPr="007F3878">
              <w:rPr>
                <w:rFonts w:hint="eastAsia"/>
                <w:sz w:val="24"/>
                <w:szCs w:val="24"/>
              </w:rPr>
              <w:t>条第</w:t>
            </w:r>
            <w:r w:rsidRPr="007F3878">
              <w:rPr>
                <w:rFonts w:hint="eastAsia"/>
                <w:sz w:val="24"/>
                <w:szCs w:val="24"/>
              </w:rPr>
              <w:t>5</w:t>
            </w:r>
            <w:r w:rsidRPr="007F3878">
              <w:rPr>
                <w:rFonts w:hint="eastAsia"/>
                <w:sz w:val="24"/>
                <w:szCs w:val="24"/>
              </w:rPr>
              <w:t>号から第</w:t>
            </w:r>
            <w:r w:rsidRPr="007F3878">
              <w:rPr>
                <w:rFonts w:hint="eastAsia"/>
                <w:sz w:val="24"/>
                <w:szCs w:val="24"/>
              </w:rPr>
              <w:t>8</w:t>
            </w:r>
            <w:r w:rsidRPr="007F3878">
              <w:rPr>
                <w:rFonts w:hint="eastAsia"/>
                <w:sz w:val="24"/>
                <w:szCs w:val="24"/>
              </w:rPr>
              <w:t>号まで、第</w:t>
            </w:r>
            <w:r w:rsidRPr="007F3878">
              <w:rPr>
                <w:rFonts w:hint="eastAsia"/>
                <w:sz w:val="24"/>
                <w:szCs w:val="24"/>
              </w:rPr>
              <w:t>7</w:t>
            </w:r>
            <w:r w:rsidRPr="007F3878">
              <w:rPr>
                <w:rFonts w:hint="eastAsia"/>
                <w:sz w:val="24"/>
                <w:szCs w:val="24"/>
              </w:rPr>
              <w:t>条、第</w:t>
            </w:r>
            <w:r w:rsidRPr="007F3878">
              <w:rPr>
                <w:rFonts w:hint="eastAsia"/>
                <w:sz w:val="24"/>
                <w:szCs w:val="24"/>
              </w:rPr>
              <w:t>8</w:t>
            </w:r>
            <w:r w:rsidRPr="007F3878">
              <w:rPr>
                <w:rFonts w:hint="eastAsia"/>
                <w:sz w:val="24"/>
                <w:szCs w:val="24"/>
              </w:rPr>
              <w:t>条及び第</w:t>
            </w:r>
            <w:r w:rsidRPr="007F3878">
              <w:rPr>
                <w:rFonts w:hint="eastAsia"/>
                <w:sz w:val="24"/>
                <w:szCs w:val="24"/>
              </w:rPr>
              <w:t>10</w:t>
            </w:r>
            <w:r w:rsidRPr="007F3878">
              <w:rPr>
                <w:rFonts w:hint="eastAsia"/>
                <w:sz w:val="24"/>
                <w:szCs w:val="24"/>
              </w:rPr>
              <w:t>条の規定は、同日以降もなおその効力を有する。</w:t>
            </w:r>
          </w:p>
          <w:p w:rsidR="004D5B19" w:rsidRPr="007F3878" w:rsidRDefault="004D5B19" w:rsidP="004D5B19">
            <w:pPr>
              <w:ind w:left="170" w:hangingChars="71" w:hanging="170"/>
              <w:rPr>
                <w:sz w:val="24"/>
                <w:szCs w:val="24"/>
              </w:rPr>
            </w:pPr>
          </w:p>
          <w:p w:rsidR="004D5B19" w:rsidRPr="007F3878" w:rsidRDefault="004D5B19" w:rsidP="004D5B19">
            <w:pPr>
              <w:ind w:left="170" w:hangingChars="71" w:hanging="170"/>
              <w:rPr>
                <w:sz w:val="24"/>
                <w:szCs w:val="24"/>
              </w:rPr>
            </w:pPr>
            <w:r w:rsidRPr="007F3878">
              <w:rPr>
                <w:rFonts w:hint="eastAsia"/>
                <w:sz w:val="24"/>
                <w:szCs w:val="24"/>
              </w:rPr>
              <w:t>附則</w:t>
            </w:r>
          </w:p>
          <w:p w:rsidR="004D5B19" w:rsidRPr="007F3878" w:rsidRDefault="004D5B19" w:rsidP="004D5B19">
            <w:pPr>
              <w:ind w:firstLineChars="150" w:firstLine="360"/>
              <w:rPr>
                <w:sz w:val="24"/>
                <w:szCs w:val="24"/>
              </w:rPr>
            </w:pPr>
            <w:r w:rsidRPr="007F3878">
              <w:rPr>
                <w:rFonts w:hint="eastAsia"/>
                <w:sz w:val="24"/>
                <w:szCs w:val="24"/>
              </w:rPr>
              <w:t>この要綱は、平成</w:t>
            </w:r>
            <w:r w:rsidRPr="007F3878">
              <w:rPr>
                <w:rFonts w:hint="eastAsia"/>
                <w:sz w:val="24"/>
                <w:szCs w:val="24"/>
              </w:rPr>
              <w:t>25</w:t>
            </w:r>
            <w:r w:rsidRPr="007F3878">
              <w:rPr>
                <w:rFonts w:hint="eastAsia"/>
                <w:sz w:val="24"/>
                <w:szCs w:val="24"/>
              </w:rPr>
              <w:t>年</w:t>
            </w:r>
            <w:r w:rsidRPr="007F3878">
              <w:rPr>
                <w:rFonts w:hint="eastAsia"/>
                <w:sz w:val="24"/>
                <w:szCs w:val="24"/>
              </w:rPr>
              <w:t>8</w:t>
            </w:r>
            <w:r w:rsidRPr="007F3878">
              <w:rPr>
                <w:rFonts w:hint="eastAsia"/>
                <w:sz w:val="24"/>
                <w:szCs w:val="24"/>
              </w:rPr>
              <w:t>月</w:t>
            </w:r>
            <w:r w:rsidRPr="007F3878">
              <w:rPr>
                <w:rFonts w:hint="eastAsia"/>
                <w:sz w:val="24"/>
                <w:szCs w:val="24"/>
              </w:rPr>
              <w:t>8</w:t>
            </w:r>
            <w:r w:rsidRPr="007F3878">
              <w:rPr>
                <w:rFonts w:hint="eastAsia"/>
                <w:sz w:val="24"/>
                <w:szCs w:val="24"/>
              </w:rPr>
              <w:t>日から施行する。</w:t>
            </w:r>
          </w:p>
          <w:p w:rsidR="00787307" w:rsidRPr="007F3878" w:rsidRDefault="00787307" w:rsidP="004D5B19">
            <w:pPr>
              <w:ind w:left="170" w:hangingChars="71" w:hanging="170"/>
              <w:rPr>
                <w:sz w:val="24"/>
                <w:szCs w:val="24"/>
                <w:u w:val="single"/>
              </w:rPr>
            </w:pPr>
          </w:p>
          <w:p w:rsidR="004D5B19" w:rsidRPr="007F3878" w:rsidRDefault="004D5B19" w:rsidP="004D5B19">
            <w:pPr>
              <w:ind w:left="170" w:hangingChars="71" w:hanging="170"/>
              <w:rPr>
                <w:sz w:val="24"/>
                <w:szCs w:val="24"/>
                <w:u w:val="single"/>
              </w:rPr>
            </w:pPr>
            <w:r w:rsidRPr="007F3878">
              <w:rPr>
                <w:rFonts w:hint="eastAsia"/>
                <w:sz w:val="24"/>
                <w:szCs w:val="24"/>
                <w:u w:val="single"/>
              </w:rPr>
              <w:t>附則</w:t>
            </w:r>
          </w:p>
          <w:p w:rsidR="008129D4" w:rsidRPr="007F3878" w:rsidRDefault="004D5B19" w:rsidP="004D5B19">
            <w:pPr>
              <w:rPr>
                <w:sz w:val="24"/>
                <w:szCs w:val="24"/>
                <w:u w:val="single"/>
              </w:rPr>
            </w:pPr>
            <w:r w:rsidRPr="007F3878">
              <w:rPr>
                <w:rFonts w:hint="eastAsia"/>
                <w:sz w:val="24"/>
                <w:szCs w:val="24"/>
                <w:u w:val="single"/>
              </w:rPr>
              <w:t>この要綱は、平成　　年　　月　　日から施行する。</w:t>
            </w:r>
          </w:p>
          <w:p w:rsidR="004D5B19" w:rsidRPr="007F3878" w:rsidRDefault="004D5B19" w:rsidP="004D5B19">
            <w:pPr>
              <w:rPr>
                <w:sz w:val="24"/>
                <w:szCs w:val="24"/>
              </w:rPr>
            </w:pPr>
          </w:p>
          <w:p w:rsidR="00787307" w:rsidRPr="007F3878" w:rsidRDefault="00787307" w:rsidP="004D5B19">
            <w:pPr>
              <w:rPr>
                <w:sz w:val="24"/>
                <w:szCs w:val="24"/>
              </w:rPr>
            </w:pPr>
          </w:p>
          <w:p w:rsidR="009926A3" w:rsidRPr="007F3878" w:rsidRDefault="002C78D9">
            <w:pPr>
              <w:rPr>
                <w:sz w:val="24"/>
                <w:szCs w:val="24"/>
              </w:rPr>
            </w:pPr>
            <w:r w:rsidRPr="007F3878">
              <w:rPr>
                <w:rFonts w:hint="eastAsia"/>
                <w:sz w:val="24"/>
                <w:szCs w:val="24"/>
                <w:u w:val="single"/>
              </w:rPr>
              <w:t>別記第５</w:t>
            </w:r>
            <w:r w:rsidR="009926A3" w:rsidRPr="007F3878">
              <w:rPr>
                <w:rFonts w:hint="eastAsia"/>
                <w:sz w:val="24"/>
                <w:szCs w:val="24"/>
                <w:u w:val="single"/>
              </w:rPr>
              <w:t>号様式（第８条関係）</w:t>
            </w:r>
            <w:r w:rsidR="009926A3" w:rsidRPr="007F3878">
              <w:rPr>
                <w:rFonts w:hint="eastAsia"/>
                <w:sz w:val="24"/>
                <w:szCs w:val="24"/>
              </w:rPr>
              <w:t>：新規追加</w:t>
            </w:r>
          </w:p>
          <w:p w:rsidR="009926A3" w:rsidRPr="007F3878" w:rsidRDefault="009926A3" w:rsidP="009926A3">
            <w:pPr>
              <w:rPr>
                <w:sz w:val="24"/>
                <w:szCs w:val="24"/>
              </w:rPr>
            </w:pPr>
            <w:r w:rsidRPr="007F3878">
              <w:rPr>
                <w:rFonts w:hint="eastAsia"/>
                <w:sz w:val="24"/>
                <w:szCs w:val="24"/>
              </w:rPr>
              <w:t>別記</w:t>
            </w:r>
            <w:r w:rsidR="002C78D9" w:rsidRPr="007F3878">
              <w:rPr>
                <w:rFonts w:hint="eastAsia"/>
                <w:sz w:val="24"/>
                <w:szCs w:val="24"/>
                <w:u w:val="single"/>
              </w:rPr>
              <w:t>第６</w:t>
            </w:r>
            <w:r w:rsidRPr="007F3878">
              <w:rPr>
                <w:rFonts w:hint="eastAsia"/>
                <w:sz w:val="24"/>
                <w:szCs w:val="24"/>
                <w:u w:val="single"/>
              </w:rPr>
              <w:t>号</w:t>
            </w:r>
            <w:r w:rsidRPr="007F3878">
              <w:rPr>
                <w:rFonts w:hint="eastAsia"/>
                <w:sz w:val="24"/>
                <w:szCs w:val="24"/>
              </w:rPr>
              <w:t>様式（第８条関係）</w:t>
            </w:r>
          </w:p>
          <w:p w:rsidR="009926A3" w:rsidRPr="007F3878" w:rsidRDefault="009926A3">
            <w:pPr>
              <w:rPr>
                <w:sz w:val="24"/>
                <w:szCs w:val="24"/>
              </w:rPr>
            </w:pPr>
          </w:p>
        </w:tc>
        <w:tc>
          <w:tcPr>
            <w:tcW w:w="7100" w:type="dxa"/>
          </w:tcPr>
          <w:p w:rsidR="007F3878" w:rsidRPr="007F3878" w:rsidRDefault="007F3878" w:rsidP="007F3878">
            <w:pPr>
              <w:ind w:firstLineChars="100" w:firstLine="240"/>
              <w:jc w:val="left"/>
              <w:rPr>
                <w:sz w:val="24"/>
                <w:szCs w:val="24"/>
              </w:rPr>
            </w:pPr>
            <w:r w:rsidRPr="007F3878">
              <w:rPr>
                <w:rFonts w:hint="eastAsia"/>
                <w:sz w:val="24"/>
                <w:szCs w:val="24"/>
              </w:rPr>
              <w:lastRenderedPageBreak/>
              <w:t>(</w:t>
            </w:r>
            <w:r w:rsidRPr="007F3878">
              <w:rPr>
                <w:rFonts w:hint="eastAsia"/>
                <w:sz w:val="24"/>
                <w:szCs w:val="24"/>
              </w:rPr>
              <w:t>補助率及び補助対象経費</w:t>
            </w:r>
            <w:r w:rsidRPr="007F3878">
              <w:rPr>
                <w:rFonts w:hint="eastAsia"/>
                <w:sz w:val="24"/>
                <w:szCs w:val="24"/>
              </w:rPr>
              <w:t>)</w:t>
            </w:r>
          </w:p>
          <w:p w:rsidR="007F3878" w:rsidRPr="007F3878" w:rsidRDefault="007F3878" w:rsidP="007F3878">
            <w:pPr>
              <w:ind w:left="240" w:hangingChars="100" w:hanging="240"/>
              <w:jc w:val="left"/>
              <w:rPr>
                <w:sz w:val="24"/>
                <w:szCs w:val="24"/>
              </w:rPr>
            </w:pPr>
            <w:r w:rsidRPr="007F3878">
              <w:rPr>
                <w:rFonts w:hint="eastAsia"/>
                <w:sz w:val="24"/>
                <w:szCs w:val="24"/>
              </w:rPr>
              <w:t>第</w:t>
            </w:r>
            <w:r w:rsidRPr="007F3878">
              <w:rPr>
                <w:rFonts w:hint="eastAsia"/>
                <w:sz w:val="24"/>
                <w:szCs w:val="24"/>
              </w:rPr>
              <w:t>3</w:t>
            </w:r>
            <w:r w:rsidRPr="007F3878">
              <w:rPr>
                <w:rFonts w:hint="eastAsia"/>
                <w:sz w:val="24"/>
                <w:szCs w:val="24"/>
              </w:rPr>
              <w:t>条　前条に規定する補助対象事業（以下「補助事業」という。）</w:t>
            </w:r>
            <w:r w:rsidRPr="007F3878">
              <w:rPr>
                <w:rFonts w:hint="eastAsia"/>
                <w:sz w:val="24"/>
                <w:szCs w:val="24"/>
              </w:rPr>
              <w:t xml:space="preserve"> </w:t>
            </w:r>
            <w:r w:rsidRPr="007F3878">
              <w:rPr>
                <w:rFonts w:hint="eastAsia"/>
                <w:sz w:val="24"/>
                <w:szCs w:val="24"/>
              </w:rPr>
              <w:t>の補助対象経費及び補助率については、次に掲げるとおりとする。</w:t>
            </w:r>
          </w:p>
          <w:p w:rsidR="007F3878" w:rsidRPr="007F3878" w:rsidRDefault="007F3878" w:rsidP="007F3878">
            <w:pPr>
              <w:ind w:leftChars="83" w:left="414" w:hangingChars="100" w:hanging="240"/>
              <w:jc w:val="left"/>
              <w:rPr>
                <w:sz w:val="24"/>
                <w:szCs w:val="24"/>
              </w:rPr>
            </w:pPr>
            <w:r w:rsidRPr="007F3878">
              <w:rPr>
                <w:rFonts w:hint="eastAsia"/>
                <w:sz w:val="24"/>
                <w:szCs w:val="24"/>
              </w:rPr>
              <w:t>(</w:t>
            </w:r>
            <w:r w:rsidRPr="007F3878">
              <w:rPr>
                <w:rFonts w:hint="eastAsia"/>
                <w:sz w:val="24"/>
                <w:szCs w:val="24"/>
              </w:rPr>
              <w:t>１</w:t>
            </w:r>
            <w:r w:rsidRPr="007F3878">
              <w:rPr>
                <w:rFonts w:hint="eastAsia"/>
                <w:sz w:val="24"/>
                <w:szCs w:val="24"/>
              </w:rPr>
              <w:t>)</w:t>
            </w:r>
            <w:r w:rsidRPr="007F3878">
              <w:rPr>
                <w:rFonts w:hint="eastAsia"/>
                <w:sz w:val="24"/>
                <w:szCs w:val="24"/>
              </w:rPr>
              <w:t xml:space="preserve">　</w:t>
            </w:r>
            <w:r w:rsidRPr="007F3878">
              <w:rPr>
                <w:rFonts w:hint="eastAsia"/>
                <w:sz w:val="24"/>
                <w:szCs w:val="24"/>
              </w:rPr>
              <w:t xml:space="preserve"> </w:t>
            </w:r>
            <w:r w:rsidRPr="007F3878">
              <w:rPr>
                <w:rFonts w:hint="eastAsia"/>
                <w:sz w:val="24"/>
                <w:szCs w:val="24"/>
              </w:rPr>
              <w:t>別表第１の第</w:t>
            </w:r>
            <w:r w:rsidRPr="007F3878">
              <w:rPr>
                <w:rFonts w:hint="eastAsia"/>
                <w:sz w:val="24"/>
                <w:szCs w:val="24"/>
              </w:rPr>
              <w:t>2</w:t>
            </w:r>
            <w:r w:rsidRPr="007F3878">
              <w:rPr>
                <w:rFonts w:hint="eastAsia"/>
                <w:sz w:val="24"/>
                <w:szCs w:val="24"/>
              </w:rPr>
              <w:t>欄に掲げる基準額と同表の第</w:t>
            </w:r>
            <w:r w:rsidRPr="007F3878">
              <w:rPr>
                <w:rFonts w:hint="eastAsia"/>
                <w:sz w:val="24"/>
                <w:szCs w:val="24"/>
              </w:rPr>
              <w:t>3</w:t>
            </w:r>
            <w:r w:rsidRPr="007F3878">
              <w:rPr>
                <w:rFonts w:hint="eastAsia"/>
                <w:sz w:val="24"/>
                <w:szCs w:val="24"/>
              </w:rPr>
              <w:t>欄に掲げる対象経費の実支出額とを比較して少ない方の額を選定する。</w:t>
            </w:r>
          </w:p>
          <w:p w:rsidR="007F3878" w:rsidRPr="007F3878" w:rsidRDefault="007F3878" w:rsidP="007F3878">
            <w:pPr>
              <w:ind w:leftChars="83" w:left="414" w:hangingChars="100" w:hanging="240"/>
              <w:jc w:val="left"/>
              <w:rPr>
                <w:rFonts w:hint="eastAsia"/>
                <w:sz w:val="24"/>
                <w:szCs w:val="24"/>
              </w:rPr>
            </w:pPr>
            <w:r w:rsidRPr="007F3878">
              <w:rPr>
                <w:rFonts w:hint="eastAsia"/>
                <w:sz w:val="24"/>
                <w:szCs w:val="24"/>
              </w:rPr>
              <w:t>(</w:t>
            </w:r>
            <w:r w:rsidRPr="007F3878">
              <w:rPr>
                <w:rFonts w:hint="eastAsia"/>
                <w:sz w:val="24"/>
                <w:szCs w:val="24"/>
              </w:rPr>
              <w:t>２</w:t>
            </w:r>
            <w:r w:rsidRPr="007F3878">
              <w:rPr>
                <w:rFonts w:hint="eastAsia"/>
                <w:sz w:val="24"/>
                <w:szCs w:val="24"/>
              </w:rPr>
              <w:t xml:space="preserve">) </w:t>
            </w:r>
            <w:r w:rsidRPr="007F3878">
              <w:rPr>
                <w:rFonts w:hint="eastAsia"/>
                <w:sz w:val="24"/>
                <w:szCs w:val="24"/>
              </w:rPr>
              <w:t xml:space="preserve">　前号の規定により選定された額に別表第１の第</w:t>
            </w:r>
            <w:r w:rsidRPr="007F3878">
              <w:rPr>
                <w:rFonts w:hint="eastAsia"/>
                <w:sz w:val="24"/>
                <w:szCs w:val="24"/>
              </w:rPr>
              <w:t>4</w:t>
            </w:r>
            <w:r w:rsidRPr="007F3878">
              <w:rPr>
                <w:rFonts w:hint="eastAsia"/>
                <w:sz w:val="24"/>
                <w:szCs w:val="24"/>
              </w:rPr>
              <w:t>欄に掲げる補助率を乗じ</w:t>
            </w:r>
            <w:r w:rsidRPr="007F3878">
              <w:rPr>
                <w:rFonts w:hint="eastAsia"/>
                <w:sz w:val="24"/>
                <w:szCs w:val="24"/>
                <w:u w:val="single"/>
              </w:rPr>
              <w:t>た</w:t>
            </w:r>
            <w:r w:rsidRPr="007F3878">
              <w:rPr>
                <w:rFonts w:hint="eastAsia"/>
                <w:sz w:val="24"/>
                <w:szCs w:val="24"/>
              </w:rPr>
              <w:t>額を交付額とする。</w:t>
            </w:r>
          </w:p>
          <w:p w:rsidR="007F3878" w:rsidRPr="007F3878" w:rsidRDefault="007F3878" w:rsidP="007F3878">
            <w:pPr>
              <w:jc w:val="left"/>
              <w:rPr>
                <w:rFonts w:hint="eastAsia"/>
                <w:sz w:val="24"/>
                <w:szCs w:val="24"/>
              </w:rPr>
            </w:pPr>
          </w:p>
          <w:p w:rsidR="007F3878" w:rsidRPr="007F3878" w:rsidRDefault="007F3878" w:rsidP="007F3878">
            <w:pPr>
              <w:jc w:val="left"/>
              <w:rPr>
                <w:rFonts w:hint="eastAsia"/>
                <w:sz w:val="24"/>
                <w:szCs w:val="24"/>
              </w:rPr>
            </w:pPr>
          </w:p>
          <w:p w:rsidR="00787307" w:rsidRPr="007F3878" w:rsidRDefault="00787307" w:rsidP="00787307">
            <w:pPr>
              <w:ind w:firstLineChars="100" w:firstLine="240"/>
              <w:jc w:val="left"/>
              <w:rPr>
                <w:sz w:val="24"/>
                <w:szCs w:val="24"/>
              </w:rPr>
            </w:pPr>
            <w:r w:rsidRPr="007F3878">
              <w:rPr>
                <w:rFonts w:hint="eastAsia"/>
                <w:sz w:val="24"/>
                <w:szCs w:val="24"/>
              </w:rPr>
              <w:t>(</w:t>
            </w:r>
            <w:r w:rsidRPr="007F3878">
              <w:rPr>
                <w:rFonts w:hint="eastAsia"/>
                <w:sz w:val="24"/>
                <w:szCs w:val="24"/>
              </w:rPr>
              <w:t>補助の条件</w:t>
            </w:r>
            <w:r w:rsidRPr="007F3878">
              <w:rPr>
                <w:rFonts w:hint="eastAsia"/>
                <w:sz w:val="24"/>
                <w:szCs w:val="24"/>
              </w:rPr>
              <w:t>)</w:t>
            </w:r>
          </w:p>
          <w:p w:rsidR="00787307" w:rsidRPr="007F3878" w:rsidRDefault="00787307" w:rsidP="00787307">
            <w:pPr>
              <w:ind w:left="240" w:hangingChars="100" w:hanging="240"/>
              <w:jc w:val="left"/>
              <w:rPr>
                <w:sz w:val="24"/>
                <w:szCs w:val="24"/>
              </w:rPr>
            </w:pPr>
            <w:r w:rsidRPr="007F3878">
              <w:rPr>
                <w:rFonts w:hint="eastAsia"/>
                <w:sz w:val="24"/>
                <w:szCs w:val="24"/>
              </w:rPr>
              <w:t>第</w:t>
            </w:r>
            <w:r w:rsidRPr="007F3878">
              <w:rPr>
                <w:rFonts w:hint="eastAsia"/>
                <w:sz w:val="24"/>
                <w:szCs w:val="24"/>
              </w:rPr>
              <w:t>6</w:t>
            </w:r>
            <w:r w:rsidRPr="007F3878">
              <w:rPr>
                <w:rFonts w:hint="eastAsia"/>
                <w:sz w:val="24"/>
                <w:szCs w:val="24"/>
              </w:rPr>
              <w:t xml:space="preserve">条　</w:t>
            </w:r>
          </w:p>
          <w:p w:rsidR="00787307" w:rsidRPr="007F3878" w:rsidRDefault="00787307" w:rsidP="00787307">
            <w:pPr>
              <w:ind w:firstLineChars="50" w:firstLine="120"/>
              <w:jc w:val="left"/>
              <w:rPr>
                <w:sz w:val="24"/>
                <w:szCs w:val="24"/>
              </w:rPr>
            </w:pPr>
            <w:r w:rsidRPr="007F3878">
              <w:rPr>
                <w:rFonts w:hint="eastAsia"/>
                <w:sz w:val="24"/>
                <w:szCs w:val="24"/>
              </w:rPr>
              <w:t>(</w:t>
            </w:r>
            <w:r w:rsidRPr="007F3878">
              <w:rPr>
                <w:rFonts w:hint="eastAsia"/>
                <w:sz w:val="24"/>
                <w:szCs w:val="24"/>
              </w:rPr>
              <w:t>１</w:t>
            </w:r>
            <w:r w:rsidRPr="007F3878">
              <w:rPr>
                <w:rFonts w:hint="eastAsia"/>
                <w:sz w:val="24"/>
                <w:szCs w:val="24"/>
              </w:rPr>
              <w:t>)</w:t>
            </w:r>
            <w:r w:rsidRPr="007F3878">
              <w:rPr>
                <w:rFonts w:hint="eastAsia"/>
                <w:sz w:val="24"/>
                <w:szCs w:val="24"/>
              </w:rPr>
              <w:t xml:space="preserve">　～　</w:t>
            </w:r>
            <w:r w:rsidRPr="007F3878">
              <w:rPr>
                <w:rFonts w:hint="eastAsia"/>
                <w:sz w:val="24"/>
                <w:szCs w:val="24"/>
              </w:rPr>
              <w:t>(10)</w:t>
            </w:r>
            <w:r w:rsidRPr="007F3878">
              <w:rPr>
                <w:rFonts w:hint="eastAsia"/>
                <w:sz w:val="24"/>
                <w:szCs w:val="24"/>
              </w:rPr>
              <w:t xml:space="preserve">　略</w:t>
            </w:r>
          </w:p>
          <w:p w:rsidR="00787307" w:rsidRPr="007F3878" w:rsidRDefault="00787307" w:rsidP="00787307">
            <w:pPr>
              <w:ind w:firstLineChars="100" w:firstLine="240"/>
              <w:jc w:val="left"/>
              <w:rPr>
                <w:sz w:val="24"/>
                <w:szCs w:val="24"/>
              </w:rPr>
            </w:pPr>
            <w:r w:rsidRPr="007F3878">
              <w:rPr>
                <w:rFonts w:hint="eastAsia"/>
                <w:sz w:val="24"/>
                <w:szCs w:val="24"/>
              </w:rPr>
              <w:t>(11)</w:t>
            </w:r>
            <w:r w:rsidRPr="007F3878">
              <w:rPr>
                <w:rFonts w:hint="eastAsia"/>
                <w:sz w:val="24"/>
                <w:szCs w:val="24"/>
              </w:rPr>
              <w:t xml:space="preserve">　補助金の交付を申請するに当たって、当該補助金に関する消費税仕入控除税額等（補助対象経費に含まれる消費税及び地方消費税相当額のうち、消費税法（昭和</w:t>
            </w:r>
            <w:r w:rsidRPr="007F3878">
              <w:rPr>
                <w:rFonts w:hint="eastAsia"/>
                <w:sz w:val="24"/>
                <w:szCs w:val="24"/>
              </w:rPr>
              <w:t>63</w:t>
            </w:r>
            <w:r w:rsidRPr="007F3878">
              <w:rPr>
                <w:rFonts w:hint="eastAsia"/>
                <w:sz w:val="24"/>
                <w:szCs w:val="24"/>
              </w:rPr>
              <w:t>年法律第</w:t>
            </w:r>
            <w:r w:rsidRPr="007F3878">
              <w:rPr>
                <w:rFonts w:hint="eastAsia"/>
                <w:sz w:val="24"/>
                <w:szCs w:val="24"/>
              </w:rPr>
              <w:t>108</w:t>
            </w:r>
            <w:r w:rsidRPr="007F3878">
              <w:rPr>
                <w:rFonts w:hint="eastAsia"/>
                <w:sz w:val="24"/>
                <w:szCs w:val="24"/>
              </w:rPr>
              <w:t>号）の規定により仕入れに係る消費税額として控除できる部分の金額及び当該金額に</w:t>
            </w:r>
            <w:r w:rsidRPr="007F3878">
              <w:rPr>
                <w:rFonts w:hint="eastAsia"/>
                <w:sz w:val="24"/>
                <w:szCs w:val="24"/>
                <w:u w:val="single"/>
              </w:rPr>
              <w:t>100</w:t>
            </w:r>
            <w:r w:rsidRPr="007F3878">
              <w:rPr>
                <w:rFonts w:hint="eastAsia"/>
                <w:sz w:val="24"/>
                <w:szCs w:val="24"/>
                <w:u w:val="single"/>
              </w:rPr>
              <w:t>分の</w:t>
            </w:r>
            <w:r w:rsidRPr="007F3878">
              <w:rPr>
                <w:rFonts w:hint="eastAsia"/>
                <w:sz w:val="24"/>
                <w:szCs w:val="24"/>
                <w:u w:val="single"/>
              </w:rPr>
              <w:t>25</w:t>
            </w:r>
            <w:r w:rsidRPr="007F3878">
              <w:rPr>
                <w:rFonts w:hint="eastAsia"/>
                <w:sz w:val="24"/>
                <w:szCs w:val="24"/>
              </w:rPr>
              <w:t>を乗じて得た金額をいう。以下同じ。）を減額して申請しなければならないこと。ただし、申請時において当該消費税仕入控除税額等が明らかでないものについては、この限りでない。</w:t>
            </w:r>
          </w:p>
          <w:p w:rsidR="00787307" w:rsidRPr="007F3878" w:rsidRDefault="00787307" w:rsidP="004D5B19">
            <w:pPr>
              <w:ind w:firstLineChars="100" w:firstLine="240"/>
              <w:jc w:val="left"/>
              <w:rPr>
                <w:rFonts w:ascii="Century" w:eastAsia="ＭＳ 明朝" w:hAnsi="Century" w:cs="Times New Roman"/>
                <w:sz w:val="24"/>
                <w:szCs w:val="24"/>
              </w:rPr>
            </w:pPr>
          </w:p>
          <w:p w:rsidR="00787307" w:rsidRPr="007F3878" w:rsidRDefault="00787307" w:rsidP="004D5B19">
            <w:pPr>
              <w:ind w:firstLineChars="100" w:firstLine="240"/>
              <w:jc w:val="left"/>
              <w:rPr>
                <w:rFonts w:ascii="Century" w:eastAsia="ＭＳ 明朝" w:hAnsi="Century" w:cs="Times New Roman"/>
                <w:sz w:val="24"/>
                <w:szCs w:val="24"/>
              </w:rPr>
            </w:pPr>
          </w:p>
          <w:p w:rsidR="00787307" w:rsidRPr="007F3878" w:rsidRDefault="00787307" w:rsidP="004D5B19">
            <w:pPr>
              <w:ind w:firstLineChars="100" w:firstLine="240"/>
              <w:jc w:val="left"/>
              <w:rPr>
                <w:rFonts w:ascii="Century" w:eastAsia="ＭＳ 明朝" w:hAnsi="Century" w:cs="Times New Roman" w:hint="eastAsia"/>
                <w:sz w:val="24"/>
                <w:szCs w:val="24"/>
              </w:rPr>
            </w:pPr>
          </w:p>
          <w:p w:rsidR="007F3878" w:rsidRPr="007F3878" w:rsidRDefault="007F3878" w:rsidP="004D5B19">
            <w:pPr>
              <w:ind w:firstLineChars="100" w:firstLine="240"/>
              <w:jc w:val="left"/>
              <w:rPr>
                <w:rFonts w:ascii="Century" w:eastAsia="ＭＳ 明朝" w:hAnsi="Century" w:cs="Times New Roman" w:hint="eastAsia"/>
                <w:sz w:val="24"/>
                <w:szCs w:val="24"/>
              </w:rPr>
            </w:pPr>
          </w:p>
          <w:p w:rsidR="007F3878" w:rsidRPr="007F3878" w:rsidRDefault="007F3878" w:rsidP="007F3878">
            <w:pPr>
              <w:ind w:firstLineChars="100" w:firstLine="240"/>
              <w:rPr>
                <w:rFonts w:hint="eastAsia"/>
                <w:sz w:val="24"/>
                <w:szCs w:val="24"/>
              </w:rPr>
            </w:pPr>
            <w:r w:rsidRPr="007F3878">
              <w:rPr>
                <w:rFonts w:hint="eastAsia"/>
                <w:sz w:val="24"/>
                <w:szCs w:val="24"/>
              </w:rPr>
              <w:lastRenderedPageBreak/>
              <w:t>(</w:t>
            </w:r>
            <w:r w:rsidRPr="007F3878">
              <w:rPr>
                <w:rFonts w:hint="eastAsia"/>
                <w:sz w:val="24"/>
                <w:szCs w:val="24"/>
              </w:rPr>
              <w:t>補助金の交付の取消し</w:t>
            </w:r>
            <w:r w:rsidRPr="007F3878">
              <w:rPr>
                <w:rFonts w:hint="eastAsia"/>
                <w:sz w:val="24"/>
                <w:szCs w:val="24"/>
              </w:rPr>
              <w:t>)</w:t>
            </w:r>
          </w:p>
          <w:p w:rsidR="007F3878" w:rsidRPr="007F3878" w:rsidRDefault="007F3878" w:rsidP="007F3878">
            <w:pPr>
              <w:jc w:val="left"/>
              <w:rPr>
                <w:rFonts w:ascii="ＭＳ 明朝" w:hAnsi="ＭＳ 明朝" w:hint="eastAsia"/>
                <w:sz w:val="24"/>
                <w:szCs w:val="24"/>
              </w:rPr>
            </w:pPr>
            <w:r w:rsidRPr="007F3878">
              <w:rPr>
                <w:rFonts w:ascii="ＭＳ 明朝" w:hAnsi="ＭＳ 明朝" w:hint="eastAsia"/>
                <w:sz w:val="24"/>
                <w:szCs w:val="24"/>
              </w:rPr>
              <w:t>第７条　知事は、補助事業者が別表第２に掲げるいずれかに該当すると認めたときは、補助金の交付の決定の全部又は一部を取り消すことができる。</w:t>
            </w:r>
          </w:p>
          <w:p w:rsidR="007F3878" w:rsidRPr="007F3878" w:rsidRDefault="007F3878" w:rsidP="007F3878">
            <w:pPr>
              <w:jc w:val="left"/>
              <w:rPr>
                <w:rFonts w:ascii="ＭＳ 明朝" w:hAnsi="ＭＳ 明朝" w:hint="eastAsia"/>
                <w:sz w:val="24"/>
                <w:szCs w:val="24"/>
              </w:rPr>
            </w:pPr>
          </w:p>
          <w:p w:rsidR="007F3878" w:rsidRPr="007F3878" w:rsidRDefault="007F3878" w:rsidP="007F3878">
            <w:pPr>
              <w:jc w:val="left"/>
              <w:rPr>
                <w:rFonts w:ascii="ＭＳ 明朝" w:hAnsi="ＭＳ 明朝" w:hint="eastAsia"/>
                <w:sz w:val="24"/>
                <w:szCs w:val="24"/>
              </w:rPr>
            </w:pPr>
          </w:p>
          <w:p w:rsidR="007F3878" w:rsidRPr="007F3878" w:rsidRDefault="007F3878" w:rsidP="007F3878">
            <w:pPr>
              <w:jc w:val="left"/>
              <w:rPr>
                <w:rFonts w:ascii="Century" w:eastAsia="ＭＳ 明朝" w:hAnsi="Century" w:cs="Times New Roman"/>
                <w:sz w:val="24"/>
                <w:szCs w:val="24"/>
              </w:rPr>
            </w:pPr>
          </w:p>
          <w:p w:rsidR="004D5B19" w:rsidRPr="007F3878" w:rsidRDefault="004D5B19" w:rsidP="004D5B19">
            <w:pPr>
              <w:ind w:firstLineChars="100" w:firstLine="240"/>
              <w:jc w:val="left"/>
              <w:rPr>
                <w:rFonts w:ascii="Century" w:eastAsia="ＭＳ 明朝" w:hAnsi="Century" w:cs="Times New Roman"/>
                <w:sz w:val="24"/>
                <w:szCs w:val="24"/>
              </w:rPr>
            </w:pPr>
            <w:r w:rsidRPr="007F3878">
              <w:rPr>
                <w:rFonts w:ascii="Century" w:eastAsia="ＭＳ 明朝" w:hAnsi="Century" w:cs="Times New Roman" w:hint="eastAsia"/>
                <w:sz w:val="24"/>
                <w:szCs w:val="24"/>
              </w:rPr>
              <w:t>(</w:t>
            </w:r>
            <w:r w:rsidRPr="007F3878">
              <w:rPr>
                <w:rFonts w:ascii="Century" w:eastAsia="ＭＳ 明朝" w:hAnsi="Century" w:cs="Times New Roman" w:hint="eastAsia"/>
                <w:sz w:val="24"/>
                <w:szCs w:val="24"/>
              </w:rPr>
              <w:t>実績報告等</w:t>
            </w:r>
            <w:r w:rsidRPr="007F3878">
              <w:rPr>
                <w:rFonts w:ascii="Century" w:eastAsia="ＭＳ 明朝" w:hAnsi="Century" w:cs="Times New Roman" w:hint="eastAsia"/>
                <w:sz w:val="24"/>
                <w:szCs w:val="24"/>
              </w:rPr>
              <w:t>)</w:t>
            </w:r>
          </w:p>
          <w:p w:rsidR="004D5B19" w:rsidRPr="007F3878" w:rsidRDefault="004D5B19" w:rsidP="004D5B19">
            <w:pPr>
              <w:ind w:left="240" w:hangingChars="100" w:hanging="240"/>
              <w:jc w:val="left"/>
              <w:rPr>
                <w:rFonts w:ascii="Century" w:eastAsia="ＭＳ 明朝" w:hAnsi="Century" w:cs="Times New Roman"/>
                <w:sz w:val="24"/>
                <w:szCs w:val="24"/>
              </w:rPr>
            </w:pPr>
            <w:r w:rsidRPr="007F3878">
              <w:rPr>
                <w:rFonts w:ascii="Century" w:eastAsia="ＭＳ 明朝" w:hAnsi="Century" w:cs="Times New Roman" w:hint="eastAsia"/>
                <w:sz w:val="24"/>
                <w:szCs w:val="24"/>
              </w:rPr>
              <w:t>第</w:t>
            </w:r>
            <w:r w:rsidRPr="007F3878">
              <w:rPr>
                <w:rFonts w:ascii="Century" w:eastAsia="ＭＳ 明朝" w:hAnsi="Century" w:cs="Times New Roman" w:hint="eastAsia"/>
                <w:sz w:val="24"/>
                <w:szCs w:val="24"/>
              </w:rPr>
              <w:t>8</w:t>
            </w:r>
            <w:r w:rsidRPr="007F3878">
              <w:rPr>
                <w:rFonts w:ascii="Century" w:eastAsia="ＭＳ 明朝" w:hAnsi="Century" w:cs="Times New Roman" w:hint="eastAsia"/>
                <w:sz w:val="24"/>
                <w:szCs w:val="24"/>
              </w:rPr>
              <w:t>条　規則第</w:t>
            </w:r>
            <w:r w:rsidRPr="007F3878">
              <w:rPr>
                <w:rFonts w:ascii="Century" w:eastAsia="ＭＳ 明朝" w:hAnsi="Century" w:cs="Times New Roman" w:hint="eastAsia"/>
                <w:sz w:val="24"/>
                <w:szCs w:val="24"/>
              </w:rPr>
              <w:t>11</w:t>
            </w:r>
            <w:r w:rsidRPr="007F3878">
              <w:rPr>
                <w:rFonts w:ascii="Century" w:eastAsia="ＭＳ 明朝" w:hAnsi="Century" w:cs="Times New Roman" w:hint="eastAsia"/>
                <w:sz w:val="24"/>
                <w:szCs w:val="24"/>
              </w:rPr>
              <w:t>条第１項の補助事業等実績報告書の様式は、別記第</w:t>
            </w:r>
            <w:r w:rsidRPr="007F3878">
              <w:rPr>
                <w:rFonts w:ascii="Century" w:eastAsia="ＭＳ 明朝" w:hAnsi="Century" w:cs="Times New Roman" w:hint="eastAsia"/>
                <w:sz w:val="24"/>
                <w:szCs w:val="24"/>
              </w:rPr>
              <w:t>4</w:t>
            </w:r>
            <w:r w:rsidRPr="007F3878">
              <w:rPr>
                <w:rFonts w:ascii="Century" w:eastAsia="ＭＳ 明朝" w:hAnsi="Century" w:cs="Times New Roman" w:hint="eastAsia"/>
                <w:sz w:val="24"/>
                <w:szCs w:val="24"/>
              </w:rPr>
              <w:t>号様式によるものとし、補助事業の完了の日若しくは廃止の承認を受けた日から起算して</w:t>
            </w:r>
            <w:r w:rsidRPr="007F3878">
              <w:rPr>
                <w:rFonts w:ascii="Century" w:eastAsia="ＭＳ 明朝" w:hAnsi="Century" w:cs="Times New Roman" w:hint="eastAsia"/>
                <w:sz w:val="24"/>
                <w:szCs w:val="24"/>
              </w:rPr>
              <w:t>30</w:t>
            </w:r>
            <w:r w:rsidRPr="007F3878">
              <w:rPr>
                <w:rFonts w:ascii="Century" w:eastAsia="ＭＳ 明朝" w:hAnsi="Century" w:cs="Times New Roman" w:hint="eastAsia"/>
                <w:sz w:val="24"/>
                <w:szCs w:val="24"/>
              </w:rPr>
              <w:t>日を経過した日又は当該年度の</w:t>
            </w:r>
            <w:r w:rsidRPr="007F3878">
              <w:rPr>
                <w:rFonts w:ascii="Century" w:eastAsia="ＭＳ 明朝" w:hAnsi="Century" w:cs="Times New Roman" w:hint="eastAsia"/>
                <w:sz w:val="24"/>
                <w:szCs w:val="24"/>
              </w:rPr>
              <w:t>3</w:t>
            </w:r>
            <w:r w:rsidRPr="007F3878">
              <w:rPr>
                <w:rFonts w:ascii="Century" w:eastAsia="ＭＳ 明朝" w:hAnsi="Century" w:cs="Times New Roman" w:hint="eastAsia"/>
                <w:sz w:val="24"/>
                <w:szCs w:val="24"/>
              </w:rPr>
              <w:t>月</w:t>
            </w:r>
            <w:r w:rsidRPr="007F3878">
              <w:rPr>
                <w:rFonts w:ascii="Century" w:eastAsia="ＭＳ 明朝" w:hAnsi="Century" w:cs="Times New Roman" w:hint="eastAsia"/>
                <w:sz w:val="24"/>
                <w:szCs w:val="24"/>
              </w:rPr>
              <w:t>31</w:t>
            </w:r>
            <w:r w:rsidRPr="007F3878">
              <w:rPr>
                <w:rFonts w:ascii="Century" w:eastAsia="ＭＳ 明朝" w:hAnsi="Century" w:cs="Times New Roman" w:hint="eastAsia"/>
                <w:sz w:val="24"/>
                <w:szCs w:val="24"/>
              </w:rPr>
              <w:t>日のいずれか早い日までに、知事に提出しなければならない。ただし、それにより難い場合は、補助事業の完了の翌年度の</w:t>
            </w:r>
            <w:r w:rsidRPr="007F3878">
              <w:rPr>
                <w:rFonts w:ascii="Century" w:eastAsia="ＭＳ 明朝" w:hAnsi="Century" w:cs="Times New Roman" w:hint="eastAsia"/>
                <w:sz w:val="24"/>
                <w:szCs w:val="24"/>
              </w:rPr>
              <w:t>4</w:t>
            </w:r>
            <w:r w:rsidRPr="007F3878">
              <w:rPr>
                <w:rFonts w:ascii="Century" w:eastAsia="ＭＳ 明朝" w:hAnsi="Century" w:cs="Times New Roman" w:hint="eastAsia"/>
                <w:sz w:val="24"/>
                <w:szCs w:val="24"/>
              </w:rPr>
              <w:t>月</w:t>
            </w:r>
            <w:r w:rsidRPr="007F3878">
              <w:rPr>
                <w:rFonts w:ascii="Century" w:eastAsia="ＭＳ 明朝" w:hAnsi="Century" w:cs="Times New Roman" w:hint="eastAsia"/>
                <w:sz w:val="24"/>
                <w:szCs w:val="24"/>
              </w:rPr>
              <w:t>10</w:t>
            </w:r>
            <w:r w:rsidRPr="007F3878">
              <w:rPr>
                <w:rFonts w:ascii="Century" w:eastAsia="ＭＳ 明朝" w:hAnsi="Century" w:cs="Times New Roman" w:hint="eastAsia"/>
                <w:sz w:val="24"/>
                <w:szCs w:val="24"/>
              </w:rPr>
              <w:t>日までに提出</w:t>
            </w:r>
            <w:r w:rsidRPr="007F3878">
              <w:rPr>
                <w:rFonts w:ascii="Century" w:eastAsia="ＭＳ 明朝" w:hAnsi="Century" w:cs="Times New Roman" w:hint="eastAsia"/>
                <w:sz w:val="24"/>
                <w:szCs w:val="24"/>
                <w:u w:val="single"/>
              </w:rPr>
              <w:t>しなければならない。</w:t>
            </w:r>
          </w:p>
          <w:p w:rsidR="004D5B19" w:rsidRPr="007F3878" w:rsidRDefault="004D5B19" w:rsidP="004D5B19">
            <w:pPr>
              <w:ind w:left="240" w:hangingChars="100" w:hanging="240"/>
              <w:rPr>
                <w:sz w:val="24"/>
                <w:szCs w:val="24"/>
              </w:rPr>
            </w:pPr>
          </w:p>
          <w:p w:rsidR="004D5B19" w:rsidRPr="007F3878" w:rsidRDefault="004D5B19" w:rsidP="004D5B19">
            <w:pPr>
              <w:ind w:left="240" w:hangingChars="100" w:hanging="240"/>
              <w:rPr>
                <w:sz w:val="24"/>
                <w:szCs w:val="24"/>
              </w:rPr>
            </w:pPr>
          </w:p>
          <w:p w:rsidR="004D5B19" w:rsidRPr="007F3878" w:rsidRDefault="004D5B19" w:rsidP="004D5B19">
            <w:pPr>
              <w:ind w:left="240" w:hangingChars="100" w:hanging="240"/>
              <w:rPr>
                <w:rFonts w:ascii="Century" w:eastAsia="ＭＳ 明朝" w:hAnsi="Century" w:cs="Times New Roman"/>
                <w:sz w:val="24"/>
                <w:szCs w:val="24"/>
              </w:rPr>
            </w:pPr>
            <w:r w:rsidRPr="007F3878">
              <w:rPr>
                <w:rFonts w:ascii="Century" w:eastAsia="ＭＳ 明朝" w:hAnsi="Century" w:cs="Times New Roman" w:hint="eastAsia"/>
                <w:sz w:val="24"/>
                <w:szCs w:val="24"/>
              </w:rPr>
              <w:t>2</w:t>
            </w:r>
            <w:r w:rsidRPr="007F3878">
              <w:rPr>
                <w:rFonts w:ascii="Century" w:eastAsia="ＭＳ 明朝" w:hAnsi="Century" w:cs="Times New Roman" w:hint="eastAsia"/>
                <w:sz w:val="24"/>
                <w:szCs w:val="24"/>
              </w:rPr>
              <w:t xml:space="preserve">　補助事業者は、第</w:t>
            </w:r>
            <w:r w:rsidRPr="007F3878">
              <w:rPr>
                <w:rFonts w:ascii="Century" w:eastAsia="ＭＳ 明朝" w:hAnsi="Century" w:cs="Times New Roman" w:hint="eastAsia"/>
                <w:sz w:val="24"/>
                <w:szCs w:val="24"/>
              </w:rPr>
              <w:t>6</w:t>
            </w:r>
            <w:r w:rsidRPr="007F3878">
              <w:rPr>
                <w:rFonts w:ascii="Century" w:eastAsia="ＭＳ 明朝" w:hAnsi="Century" w:cs="Times New Roman" w:hint="eastAsia"/>
                <w:sz w:val="24"/>
                <w:szCs w:val="24"/>
              </w:rPr>
              <w:t>条第</w:t>
            </w:r>
            <w:r w:rsidRPr="007F3878">
              <w:rPr>
                <w:rFonts w:ascii="Century" w:eastAsia="ＭＳ 明朝" w:hAnsi="Century" w:cs="Times New Roman" w:hint="eastAsia"/>
                <w:sz w:val="24"/>
                <w:szCs w:val="24"/>
              </w:rPr>
              <w:t>11</w:t>
            </w:r>
            <w:r w:rsidRPr="007F3878">
              <w:rPr>
                <w:rFonts w:ascii="Century" w:eastAsia="ＭＳ 明朝" w:hAnsi="Century" w:cs="Times New Roman" w:hint="eastAsia"/>
                <w:sz w:val="24"/>
                <w:szCs w:val="24"/>
              </w:rPr>
              <w:t>号ただし書の規定により補助金の交付の申請をした場合は、前項の実績報告書の提出に当たって、当該補助金に係る消費税仕入控除税額等が明らかになった場合は、これを補助金額から減額して報告しなければならない。</w:t>
            </w:r>
          </w:p>
          <w:p w:rsidR="009926A3" w:rsidRPr="007F3878" w:rsidRDefault="004D5B19" w:rsidP="004D5B19">
            <w:pPr>
              <w:ind w:left="240" w:hangingChars="100" w:hanging="240"/>
              <w:rPr>
                <w:sz w:val="24"/>
                <w:szCs w:val="24"/>
              </w:rPr>
            </w:pPr>
            <w:r w:rsidRPr="007F3878">
              <w:rPr>
                <w:rFonts w:ascii="Century" w:eastAsia="ＭＳ 明朝" w:hAnsi="Century" w:cs="Times New Roman" w:hint="eastAsia"/>
                <w:sz w:val="24"/>
                <w:szCs w:val="24"/>
              </w:rPr>
              <w:t>3</w:t>
            </w:r>
            <w:r w:rsidRPr="007F3878">
              <w:rPr>
                <w:rFonts w:ascii="Century" w:eastAsia="ＭＳ 明朝" w:hAnsi="Century" w:cs="Times New Roman" w:hint="eastAsia"/>
                <w:sz w:val="24"/>
                <w:szCs w:val="24"/>
              </w:rPr>
              <w:t xml:space="preserve">　補助事業者は、第</w:t>
            </w:r>
            <w:r w:rsidRPr="007F3878">
              <w:rPr>
                <w:rFonts w:ascii="Century" w:eastAsia="ＭＳ 明朝" w:hAnsi="Century" w:cs="Times New Roman" w:hint="eastAsia"/>
                <w:sz w:val="24"/>
                <w:szCs w:val="24"/>
              </w:rPr>
              <w:t>6</w:t>
            </w:r>
            <w:r w:rsidRPr="007F3878">
              <w:rPr>
                <w:rFonts w:ascii="Century" w:eastAsia="ＭＳ 明朝" w:hAnsi="Century" w:cs="Times New Roman" w:hint="eastAsia"/>
                <w:sz w:val="24"/>
                <w:szCs w:val="24"/>
              </w:rPr>
              <w:t>条第</w:t>
            </w:r>
            <w:r w:rsidRPr="007F3878">
              <w:rPr>
                <w:rFonts w:ascii="Century" w:eastAsia="ＭＳ 明朝" w:hAnsi="Century" w:cs="Times New Roman" w:hint="eastAsia"/>
                <w:sz w:val="24"/>
                <w:szCs w:val="24"/>
              </w:rPr>
              <w:t>11</w:t>
            </w:r>
            <w:r w:rsidRPr="007F3878">
              <w:rPr>
                <w:rFonts w:ascii="Century" w:eastAsia="ＭＳ 明朝" w:hAnsi="Century" w:cs="Times New Roman" w:hint="eastAsia"/>
                <w:sz w:val="24"/>
                <w:szCs w:val="24"/>
              </w:rPr>
              <w:t>号ただし書の規定により補助金の交付の申請をした場合は、第</w:t>
            </w:r>
            <w:r w:rsidRPr="007F3878">
              <w:rPr>
                <w:rFonts w:ascii="Century" w:eastAsia="ＭＳ 明朝" w:hAnsi="Century" w:cs="Times New Roman" w:hint="eastAsia"/>
                <w:sz w:val="24"/>
                <w:szCs w:val="24"/>
              </w:rPr>
              <w:t>1</w:t>
            </w:r>
            <w:r w:rsidRPr="007F3878">
              <w:rPr>
                <w:rFonts w:ascii="Century" w:eastAsia="ＭＳ 明朝" w:hAnsi="Century" w:cs="Times New Roman" w:hint="eastAsia"/>
                <w:sz w:val="24"/>
                <w:szCs w:val="24"/>
              </w:rPr>
              <w:t>項の実績報告書を提出した後に、消費税の申告により当該補助金に係る消費税仕入控除税額等が確定した場合には、その金額を速やかに別記第</w:t>
            </w:r>
            <w:r w:rsidRPr="007F3878">
              <w:rPr>
                <w:rFonts w:ascii="Century" w:eastAsia="ＭＳ 明朝" w:hAnsi="Century" w:cs="Times New Roman" w:hint="eastAsia"/>
                <w:sz w:val="24"/>
                <w:szCs w:val="24"/>
                <w:u w:val="single"/>
              </w:rPr>
              <w:t>5</w:t>
            </w:r>
            <w:r w:rsidRPr="007F3878">
              <w:rPr>
                <w:rFonts w:ascii="Century" w:eastAsia="ＭＳ 明朝" w:hAnsi="Century" w:cs="Times New Roman" w:hint="eastAsia"/>
                <w:sz w:val="24"/>
                <w:szCs w:val="24"/>
              </w:rPr>
              <w:t>号様式により知事に報告するとともに、当該金額を知事に返還しなければならない。</w:t>
            </w:r>
          </w:p>
          <w:p w:rsidR="009926A3" w:rsidRPr="007F3878" w:rsidRDefault="009926A3">
            <w:pPr>
              <w:rPr>
                <w:sz w:val="24"/>
                <w:szCs w:val="24"/>
              </w:rPr>
            </w:pPr>
          </w:p>
          <w:p w:rsidR="007F3878" w:rsidRPr="007F3878" w:rsidRDefault="007F3878" w:rsidP="007F3878">
            <w:pPr>
              <w:ind w:firstLineChars="100" w:firstLine="240"/>
              <w:jc w:val="left"/>
              <w:rPr>
                <w:sz w:val="24"/>
                <w:szCs w:val="24"/>
              </w:rPr>
            </w:pPr>
            <w:r w:rsidRPr="007F3878">
              <w:rPr>
                <w:rFonts w:hint="eastAsia"/>
                <w:sz w:val="24"/>
                <w:szCs w:val="24"/>
              </w:rPr>
              <w:lastRenderedPageBreak/>
              <w:t>(</w:t>
            </w:r>
            <w:r w:rsidRPr="007F3878">
              <w:rPr>
                <w:rFonts w:hint="eastAsia"/>
                <w:sz w:val="24"/>
                <w:szCs w:val="24"/>
              </w:rPr>
              <w:t>グリーン購入</w:t>
            </w:r>
            <w:r w:rsidRPr="007F3878">
              <w:rPr>
                <w:rFonts w:hint="eastAsia"/>
                <w:sz w:val="24"/>
                <w:szCs w:val="24"/>
              </w:rPr>
              <w:t>)</w:t>
            </w:r>
          </w:p>
          <w:p w:rsidR="00E942D8" w:rsidRPr="007F3878" w:rsidRDefault="007F3878" w:rsidP="007F3878">
            <w:pPr>
              <w:rPr>
                <w:rFonts w:hint="eastAsia"/>
                <w:sz w:val="24"/>
                <w:szCs w:val="24"/>
                <w:u w:val="single"/>
              </w:rPr>
            </w:pPr>
            <w:r w:rsidRPr="007F3878">
              <w:rPr>
                <w:rFonts w:hint="eastAsia"/>
                <w:sz w:val="24"/>
                <w:szCs w:val="24"/>
              </w:rPr>
              <w:t>第</w:t>
            </w:r>
            <w:r w:rsidRPr="007F3878">
              <w:rPr>
                <w:rFonts w:hint="eastAsia"/>
                <w:sz w:val="24"/>
                <w:szCs w:val="24"/>
              </w:rPr>
              <w:t>9</w:t>
            </w:r>
            <w:r w:rsidRPr="007F3878">
              <w:rPr>
                <w:rFonts w:hint="eastAsia"/>
                <w:sz w:val="24"/>
                <w:szCs w:val="24"/>
              </w:rPr>
              <w:t>条　補助事業者は、補助事業の実施において物品等を調達する場合は、県が定める「高知県グリーン購入基本方針」に基づき環境物品等の調達に努め</w:t>
            </w:r>
            <w:r w:rsidRPr="007F3878">
              <w:rPr>
                <w:rFonts w:hint="eastAsia"/>
                <w:sz w:val="24"/>
                <w:szCs w:val="24"/>
                <w:u w:val="single"/>
              </w:rPr>
              <w:t>なければならない。</w:t>
            </w:r>
          </w:p>
          <w:p w:rsidR="007F3878" w:rsidRPr="007F3878" w:rsidRDefault="007F3878" w:rsidP="007F3878">
            <w:pPr>
              <w:rPr>
                <w:rFonts w:hint="eastAsia"/>
                <w:sz w:val="24"/>
                <w:szCs w:val="24"/>
                <w:u w:val="single"/>
              </w:rPr>
            </w:pPr>
          </w:p>
          <w:p w:rsidR="007F3878" w:rsidRPr="007F3878" w:rsidRDefault="007F3878" w:rsidP="007F3878">
            <w:pPr>
              <w:rPr>
                <w:rFonts w:hint="eastAsia"/>
                <w:sz w:val="24"/>
                <w:szCs w:val="24"/>
                <w:u w:val="single"/>
              </w:rPr>
            </w:pPr>
          </w:p>
          <w:p w:rsidR="007F3878" w:rsidRPr="007F3878" w:rsidRDefault="007F3878" w:rsidP="007F3878">
            <w:pPr>
              <w:rPr>
                <w:sz w:val="24"/>
                <w:szCs w:val="24"/>
              </w:rPr>
            </w:pPr>
          </w:p>
          <w:p w:rsidR="004D5B19" w:rsidRPr="007F3878" w:rsidRDefault="004D5B19" w:rsidP="004D5B19">
            <w:pPr>
              <w:ind w:left="240" w:hangingChars="100" w:hanging="240"/>
              <w:jc w:val="left"/>
              <w:rPr>
                <w:sz w:val="24"/>
                <w:szCs w:val="24"/>
              </w:rPr>
            </w:pPr>
            <w:r w:rsidRPr="007F3878">
              <w:rPr>
                <w:rFonts w:hint="eastAsia"/>
                <w:sz w:val="24"/>
                <w:szCs w:val="24"/>
              </w:rPr>
              <w:t>附則</w:t>
            </w:r>
          </w:p>
          <w:p w:rsidR="004D5B19" w:rsidRPr="007F3878" w:rsidRDefault="004D5B19" w:rsidP="004D5B19">
            <w:pPr>
              <w:ind w:left="240" w:hangingChars="100" w:hanging="240"/>
              <w:jc w:val="left"/>
              <w:rPr>
                <w:sz w:val="24"/>
                <w:szCs w:val="24"/>
              </w:rPr>
            </w:pPr>
            <w:r w:rsidRPr="007F3878">
              <w:rPr>
                <w:rFonts w:hint="eastAsia"/>
                <w:sz w:val="24"/>
                <w:szCs w:val="24"/>
              </w:rPr>
              <w:t>1</w:t>
            </w:r>
            <w:r w:rsidRPr="007F3878">
              <w:rPr>
                <w:rFonts w:hint="eastAsia"/>
                <w:sz w:val="24"/>
                <w:szCs w:val="24"/>
              </w:rPr>
              <w:t xml:space="preserve">　この要綱は、平成</w:t>
            </w:r>
            <w:r w:rsidRPr="007F3878">
              <w:rPr>
                <w:rFonts w:hint="eastAsia"/>
                <w:sz w:val="24"/>
                <w:szCs w:val="24"/>
              </w:rPr>
              <w:t>25</w:t>
            </w:r>
            <w:r w:rsidRPr="007F3878">
              <w:rPr>
                <w:rFonts w:hint="eastAsia"/>
                <w:sz w:val="24"/>
                <w:szCs w:val="24"/>
              </w:rPr>
              <w:t>年</w:t>
            </w:r>
            <w:r w:rsidRPr="007F3878">
              <w:rPr>
                <w:rFonts w:hint="eastAsia"/>
                <w:sz w:val="24"/>
                <w:szCs w:val="24"/>
              </w:rPr>
              <w:t>4</w:t>
            </w:r>
            <w:r w:rsidRPr="007F3878">
              <w:rPr>
                <w:rFonts w:hint="eastAsia"/>
                <w:sz w:val="24"/>
                <w:szCs w:val="24"/>
              </w:rPr>
              <w:t>月</w:t>
            </w:r>
            <w:r w:rsidRPr="007F3878">
              <w:rPr>
                <w:rFonts w:hint="eastAsia"/>
                <w:sz w:val="24"/>
                <w:szCs w:val="24"/>
              </w:rPr>
              <w:t>2</w:t>
            </w:r>
            <w:r w:rsidRPr="007F3878">
              <w:rPr>
                <w:rFonts w:hint="eastAsia"/>
                <w:sz w:val="24"/>
                <w:szCs w:val="24"/>
              </w:rPr>
              <w:t>日から施行する。</w:t>
            </w:r>
          </w:p>
          <w:p w:rsidR="004D5B19" w:rsidRPr="007F3878" w:rsidRDefault="004D5B19" w:rsidP="004D5B19">
            <w:pPr>
              <w:ind w:left="170" w:hangingChars="71" w:hanging="170"/>
              <w:rPr>
                <w:sz w:val="24"/>
                <w:szCs w:val="24"/>
              </w:rPr>
            </w:pPr>
            <w:r w:rsidRPr="007F3878">
              <w:rPr>
                <w:rFonts w:hint="eastAsia"/>
                <w:sz w:val="24"/>
                <w:szCs w:val="24"/>
              </w:rPr>
              <w:t>2</w:t>
            </w:r>
            <w:r w:rsidRPr="007F3878">
              <w:rPr>
                <w:rFonts w:hint="eastAsia"/>
                <w:sz w:val="24"/>
                <w:szCs w:val="24"/>
              </w:rPr>
              <w:t xml:space="preserve">　この要綱は、</w:t>
            </w:r>
            <w:r w:rsidRPr="007F3878">
              <w:rPr>
                <w:rFonts w:hint="eastAsia"/>
                <w:sz w:val="24"/>
                <w:szCs w:val="24"/>
                <w:u w:val="single"/>
              </w:rPr>
              <w:t>平成</w:t>
            </w:r>
            <w:r w:rsidRPr="007F3878">
              <w:rPr>
                <w:rFonts w:hint="eastAsia"/>
                <w:sz w:val="24"/>
                <w:szCs w:val="24"/>
                <w:u w:val="single"/>
              </w:rPr>
              <w:t>26</w:t>
            </w:r>
            <w:r w:rsidRPr="007F3878">
              <w:rPr>
                <w:rFonts w:hint="eastAsia"/>
                <w:sz w:val="24"/>
                <w:szCs w:val="24"/>
                <w:u w:val="single"/>
              </w:rPr>
              <w:t>年</w:t>
            </w:r>
            <w:r w:rsidRPr="007F3878">
              <w:rPr>
                <w:rFonts w:hint="eastAsia"/>
                <w:sz w:val="24"/>
                <w:szCs w:val="24"/>
              </w:rPr>
              <w:t>5</w:t>
            </w:r>
            <w:r w:rsidRPr="007F3878">
              <w:rPr>
                <w:rFonts w:hint="eastAsia"/>
                <w:sz w:val="24"/>
                <w:szCs w:val="24"/>
              </w:rPr>
              <w:t>月</w:t>
            </w:r>
            <w:r w:rsidRPr="007F3878">
              <w:rPr>
                <w:rFonts w:hint="eastAsia"/>
                <w:sz w:val="24"/>
                <w:szCs w:val="24"/>
              </w:rPr>
              <w:t>31</w:t>
            </w:r>
            <w:r w:rsidRPr="007F3878">
              <w:rPr>
                <w:rFonts w:hint="eastAsia"/>
                <w:sz w:val="24"/>
                <w:szCs w:val="24"/>
              </w:rPr>
              <w:t>日限り、その効力を失う。ただし、この要綱に基づき交付された補助金については、第</w:t>
            </w:r>
            <w:r w:rsidRPr="007F3878">
              <w:rPr>
                <w:rFonts w:hint="eastAsia"/>
                <w:sz w:val="24"/>
                <w:szCs w:val="24"/>
              </w:rPr>
              <w:t>6</w:t>
            </w:r>
            <w:r w:rsidRPr="007F3878">
              <w:rPr>
                <w:rFonts w:hint="eastAsia"/>
                <w:sz w:val="24"/>
                <w:szCs w:val="24"/>
              </w:rPr>
              <w:t>条第</w:t>
            </w:r>
            <w:r w:rsidRPr="007F3878">
              <w:rPr>
                <w:rFonts w:hint="eastAsia"/>
                <w:sz w:val="24"/>
                <w:szCs w:val="24"/>
              </w:rPr>
              <w:t>5</w:t>
            </w:r>
            <w:r w:rsidRPr="007F3878">
              <w:rPr>
                <w:rFonts w:hint="eastAsia"/>
                <w:sz w:val="24"/>
                <w:szCs w:val="24"/>
              </w:rPr>
              <w:t>号から第</w:t>
            </w:r>
            <w:r w:rsidRPr="007F3878">
              <w:rPr>
                <w:rFonts w:hint="eastAsia"/>
                <w:sz w:val="24"/>
                <w:szCs w:val="24"/>
              </w:rPr>
              <w:t>8</w:t>
            </w:r>
            <w:r w:rsidRPr="007F3878">
              <w:rPr>
                <w:rFonts w:hint="eastAsia"/>
                <w:sz w:val="24"/>
                <w:szCs w:val="24"/>
              </w:rPr>
              <w:t>号まで、第</w:t>
            </w:r>
            <w:r w:rsidRPr="007F3878">
              <w:rPr>
                <w:rFonts w:hint="eastAsia"/>
                <w:sz w:val="24"/>
                <w:szCs w:val="24"/>
              </w:rPr>
              <w:t>7</w:t>
            </w:r>
            <w:r w:rsidRPr="007F3878">
              <w:rPr>
                <w:rFonts w:hint="eastAsia"/>
                <w:sz w:val="24"/>
                <w:szCs w:val="24"/>
              </w:rPr>
              <w:t>条、第</w:t>
            </w:r>
            <w:r w:rsidRPr="007F3878">
              <w:rPr>
                <w:rFonts w:hint="eastAsia"/>
                <w:sz w:val="24"/>
                <w:szCs w:val="24"/>
              </w:rPr>
              <w:t>8</w:t>
            </w:r>
            <w:r w:rsidRPr="007F3878">
              <w:rPr>
                <w:rFonts w:hint="eastAsia"/>
                <w:sz w:val="24"/>
                <w:szCs w:val="24"/>
              </w:rPr>
              <w:t>条及び第</w:t>
            </w:r>
            <w:r w:rsidRPr="007F3878">
              <w:rPr>
                <w:rFonts w:hint="eastAsia"/>
                <w:sz w:val="24"/>
                <w:szCs w:val="24"/>
              </w:rPr>
              <w:t>10</w:t>
            </w:r>
            <w:r w:rsidRPr="007F3878">
              <w:rPr>
                <w:rFonts w:hint="eastAsia"/>
                <w:sz w:val="24"/>
                <w:szCs w:val="24"/>
              </w:rPr>
              <w:t>条の規定は、同日以降もなおその効力を有する。</w:t>
            </w:r>
          </w:p>
          <w:p w:rsidR="004D5B19" w:rsidRPr="007F3878" w:rsidRDefault="004D5B19" w:rsidP="004D5B19">
            <w:pPr>
              <w:ind w:left="170" w:hangingChars="71" w:hanging="170"/>
              <w:rPr>
                <w:sz w:val="24"/>
                <w:szCs w:val="24"/>
              </w:rPr>
            </w:pPr>
          </w:p>
          <w:p w:rsidR="004D5B19" w:rsidRPr="007F3878" w:rsidRDefault="004D5B19" w:rsidP="004D5B19">
            <w:pPr>
              <w:ind w:left="170" w:hangingChars="71" w:hanging="170"/>
              <w:rPr>
                <w:sz w:val="24"/>
                <w:szCs w:val="24"/>
              </w:rPr>
            </w:pPr>
            <w:r w:rsidRPr="007F3878">
              <w:rPr>
                <w:rFonts w:hint="eastAsia"/>
                <w:sz w:val="24"/>
                <w:szCs w:val="24"/>
              </w:rPr>
              <w:t>附則</w:t>
            </w:r>
          </w:p>
          <w:p w:rsidR="004D5B19" w:rsidRPr="007F3878" w:rsidRDefault="004D5B19" w:rsidP="004D5B19">
            <w:pPr>
              <w:ind w:firstLineChars="150" w:firstLine="360"/>
              <w:rPr>
                <w:sz w:val="24"/>
                <w:szCs w:val="24"/>
              </w:rPr>
            </w:pPr>
            <w:r w:rsidRPr="007F3878">
              <w:rPr>
                <w:rFonts w:hint="eastAsia"/>
                <w:sz w:val="24"/>
                <w:szCs w:val="24"/>
              </w:rPr>
              <w:t>この要綱は、平成</w:t>
            </w:r>
            <w:r w:rsidRPr="007F3878">
              <w:rPr>
                <w:rFonts w:hint="eastAsia"/>
                <w:sz w:val="24"/>
                <w:szCs w:val="24"/>
              </w:rPr>
              <w:t>25</w:t>
            </w:r>
            <w:r w:rsidRPr="007F3878">
              <w:rPr>
                <w:rFonts w:hint="eastAsia"/>
                <w:sz w:val="24"/>
                <w:szCs w:val="24"/>
              </w:rPr>
              <w:t>年</w:t>
            </w:r>
            <w:r w:rsidRPr="007F3878">
              <w:rPr>
                <w:rFonts w:hint="eastAsia"/>
                <w:sz w:val="24"/>
                <w:szCs w:val="24"/>
              </w:rPr>
              <w:t>8</w:t>
            </w:r>
            <w:r w:rsidRPr="007F3878">
              <w:rPr>
                <w:rFonts w:hint="eastAsia"/>
                <w:sz w:val="24"/>
                <w:szCs w:val="24"/>
              </w:rPr>
              <w:t>月</w:t>
            </w:r>
            <w:r w:rsidRPr="007F3878">
              <w:rPr>
                <w:rFonts w:hint="eastAsia"/>
                <w:sz w:val="24"/>
                <w:szCs w:val="24"/>
              </w:rPr>
              <w:t>8</w:t>
            </w:r>
            <w:r w:rsidRPr="007F3878">
              <w:rPr>
                <w:rFonts w:hint="eastAsia"/>
                <w:sz w:val="24"/>
                <w:szCs w:val="24"/>
              </w:rPr>
              <w:t>日から施行する。</w:t>
            </w:r>
          </w:p>
          <w:p w:rsidR="004D5B19" w:rsidRPr="007F3878" w:rsidRDefault="004D5B19">
            <w:pPr>
              <w:rPr>
                <w:sz w:val="24"/>
                <w:szCs w:val="24"/>
              </w:rPr>
            </w:pPr>
          </w:p>
          <w:p w:rsidR="004D5B19" w:rsidRPr="007F3878" w:rsidRDefault="004D5B19">
            <w:pPr>
              <w:rPr>
                <w:sz w:val="24"/>
                <w:szCs w:val="24"/>
              </w:rPr>
            </w:pPr>
          </w:p>
          <w:p w:rsidR="004D5B19" w:rsidRPr="007F3878" w:rsidRDefault="004D5B19">
            <w:pPr>
              <w:rPr>
                <w:sz w:val="24"/>
                <w:szCs w:val="24"/>
              </w:rPr>
            </w:pPr>
          </w:p>
          <w:p w:rsidR="004D5B19" w:rsidRPr="007F3878" w:rsidRDefault="004D5B19">
            <w:pPr>
              <w:rPr>
                <w:sz w:val="24"/>
                <w:szCs w:val="24"/>
              </w:rPr>
            </w:pPr>
          </w:p>
          <w:p w:rsidR="00787307" w:rsidRPr="007F3878" w:rsidRDefault="00787307">
            <w:pPr>
              <w:rPr>
                <w:sz w:val="24"/>
                <w:szCs w:val="24"/>
              </w:rPr>
            </w:pPr>
          </w:p>
          <w:p w:rsidR="00787307" w:rsidRPr="007F3878" w:rsidRDefault="00787307">
            <w:pPr>
              <w:rPr>
                <w:sz w:val="24"/>
                <w:szCs w:val="24"/>
              </w:rPr>
            </w:pPr>
          </w:p>
          <w:p w:rsidR="009926A3" w:rsidRPr="007F3878" w:rsidRDefault="009926A3">
            <w:pPr>
              <w:rPr>
                <w:sz w:val="24"/>
                <w:szCs w:val="24"/>
              </w:rPr>
            </w:pPr>
            <w:r w:rsidRPr="007F3878">
              <w:rPr>
                <w:rFonts w:hint="eastAsia"/>
                <w:sz w:val="24"/>
                <w:szCs w:val="24"/>
              </w:rPr>
              <w:t>別記</w:t>
            </w:r>
            <w:r w:rsidR="00787307" w:rsidRPr="007F3878">
              <w:rPr>
                <w:rFonts w:hint="eastAsia"/>
                <w:sz w:val="24"/>
                <w:szCs w:val="24"/>
                <w:u w:val="single"/>
              </w:rPr>
              <w:t>第５</w:t>
            </w:r>
            <w:r w:rsidRPr="007F3878">
              <w:rPr>
                <w:rFonts w:hint="eastAsia"/>
                <w:sz w:val="24"/>
                <w:szCs w:val="24"/>
                <w:u w:val="single"/>
              </w:rPr>
              <w:t>号</w:t>
            </w:r>
            <w:r w:rsidRPr="007F3878">
              <w:rPr>
                <w:rFonts w:hint="eastAsia"/>
                <w:sz w:val="24"/>
                <w:szCs w:val="24"/>
              </w:rPr>
              <w:t>様式（第８条関係）</w:t>
            </w:r>
          </w:p>
          <w:p w:rsidR="009926A3" w:rsidRPr="007F3878" w:rsidRDefault="009926A3">
            <w:pPr>
              <w:rPr>
                <w:sz w:val="24"/>
                <w:szCs w:val="24"/>
              </w:rPr>
            </w:pPr>
          </w:p>
        </w:tc>
      </w:tr>
    </w:tbl>
    <w:p w:rsidR="009926A3" w:rsidRDefault="009926A3" w:rsidP="00D4440B"/>
    <w:sectPr w:rsidR="009926A3" w:rsidSect="00787307">
      <w:pgSz w:w="16838" w:h="11906" w:orient="landscape" w:code="9"/>
      <w:pgMar w:top="794"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0B" w:rsidRDefault="00D4440B" w:rsidP="00D4440B">
      <w:r>
        <w:separator/>
      </w:r>
    </w:p>
  </w:endnote>
  <w:endnote w:type="continuationSeparator" w:id="0">
    <w:p w:rsidR="00D4440B" w:rsidRDefault="00D4440B" w:rsidP="00D444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0B" w:rsidRDefault="00D4440B" w:rsidP="00D4440B">
      <w:r>
        <w:separator/>
      </w:r>
    </w:p>
  </w:footnote>
  <w:footnote w:type="continuationSeparator" w:id="0">
    <w:p w:rsidR="00D4440B" w:rsidRDefault="00D4440B" w:rsidP="00D444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6A3"/>
    <w:rsid w:val="00030CF4"/>
    <w:rsid w:val="000F7995"/>
    <w:rsid w:val="002C78D9"/>
    <w:rsid w:val="002F3BA6"/>
    <w:rsid w:val="003240F8"/>
    <w:rsid w:val="0045522B"/>
    <w:rsid w:val="004D5B19"/>
    <w:rsid w:val="005A278F"/>
    <w:rsid w:val="005F6352"/>
    <w:rsid w:val="006329B0"/>
    <w:rsid w:val="00787307"/>
    <w:rsid w:val="007F3878"/>
    <w:rsid w:val="008129D4"/>
    <w:rsid w:val="009926A3"/>
    <w:rsid w:val="00A069AE"/>
    <w:rsid w:val="00AB7B8F"/>
    <w:rsid w:val="00B77C79"/>
    <w:rsid w:val="00C823A4"/>
    <w:rsid w:val="00D4440B"/>
    <w:rsid w:val="00E942D8"/>
    <w:rsid w:val="00EA4CA8"/>
    <w:rsid w:val="00F77A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4440B"/>
    <w:pPr>
      <w:tabs>
        <w:tab w:val="center" w:pos="4252"/>
        <w:tab w:val="right" w:pos="8504"/>
      </w:tabs>
      <w:snapToGrid w:val="0"/>
    </w:pPr>
  </w:style>
  <w:style w:type="character" w:customStyle="1" w:styleId="a5">
    <w:name w:val="ヘッダー (文字)"/>
    <w:basedOn w:val="a0"/>
    <w:link w:val="a4"/>
    <w:uiPriority w:val="99"/>
    <w:semiHidden/>
    <w:rsid w:val="00D4440B"/>
  </w:style>
  <w:style w:type="paragraph" w:styleId="a6">
    <w:name w:val="footer"/>
    <w:basedOn w:val="a"/>
    <w:link w:val="a7"/>
    <w:uiPriority w:val="99"/>
    <w:semiHidden/>
    <w:unhideWhenUsed/>
    <w:rsid w:val="00D4440B"/>
    <w:pPr>
      <w:tabs>
        <w:tab w:val="center" w:pos="4252"/>
        <w:tab w:val="right" w:pos="8504"/>
      </w:tabs>
      <w:snapToGrid w:val="0"/>
    </w:pPr>
  </w:style>
  <w:style w:type="character" w:customStyle="1" w:styleId="a7">
    <w:name w:val="フッター (文字)"/>
    <w:basedOn w:val="a0"/>
    <w:link w:val="a6"/>
    <w:uiPriority w:val="99"/>
    <w:semiHidden/>
    <w:rsid w:val="00D4440B"/>
  </w:style>
  <w:style w:type="paragraph" w:styleId="a8">
    <w:name w:val="Balloon Text"/>
    <w:basedOn w:val="a"/>
    <w:link w:val="a9"/>
    <w:uiPriority w:val="99"/>
    <w:semiHidden/>
    <w:unhideWhenUsed/>
    <w:rsid w:val="00787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30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8</cp:revision>
  <cp:lastPrinted>2014-03-04T13:18:00Z</cp:lastPrinted>
  <dcterms:created xsi:type="dcterms:W3CDTF">2013-03-08T05:36:00Z</dcterms:created>
  <dcterms:modified xsi:type="dcterms:W3CDTF">2014-03-13T04:12:00Z</dcterms:modified>
</cp:coreProperties>
</file>