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7C" w:rsidRPr="00370D83" w:rsidRDefault="00801465" w:rsidP="00AB5C7C">
      <w:pPr>
        <w:suppressAutoHyphens/>
        <w:kinsoku w:val="0"/>
        <w:wordWrap w:val="0"/>
        <w:overflowPunct w:val="0"/>
        <w:autoSpaceDE w:val="0"/>
        <w:autoSpaceDN w:val="0"/>
        <w:spacing w:line="272" w:lineRule="atLeast"/>
        <w:jc w:val="left"/>
        <w:rPr>
          <w:rFonts w:ascii="ＭＳ 明朝"/>
          <w:color w:val="auto"/>
          <w:spacing w:val="2"/>
        </w:rPr>
      </w:pPr>
      <w:r w:rsidRPr="00370D83">
        <w:rPr>
          <w:rFonts w:ascii="ＭＳ 明朝" w:eastAsia="ＭＳ ゴシック" w:hint="eastAsia"/>
          <w:b/>
          <w:bCs/>
          <w:color w:val="auto"/>
          <w:sz w:val="28"/>
          <w:szCs w:val="28"/>
        </w:rPr>
        <w:t>Ⅱ　平成</w:t>
      </w:r>
      <w:r w:rsidRPr="00997024">
        <w:rPr>
          <w:rFonts w:ascii="ＭＳ 明朝" w:eastAsia="ＭＳ ゴシック" w:hint="eastAsia"/>
          <w:b/>
          <w:bCs/>
          <w:color w:val="auto"/>
          <w:sz w:val="28"/>
          <w:szCs w:val="28"/>
        </w:rPr>
        <w:t>２</w:t>
      </w:r>
      <w:r w:rsidR="008C2CDF">
        <w:rPr>
          <w:rFonts w:ascii="ＭＳ 明朝" w:eastAsia="ＭＳ ゴシック" w:hint="eastAsia"/>
          <w:b/>
          <w:bCs/>
          <w:color w:val="auto"/>
          <w:sz w:val="28"/>
          <w:szCs w:val="28"/>
        </w:rPr>
        <w:t>９</w:t>
      </w:r>
      <w:r w:rsidR="00AB5C7C" w:rsidRPr="00997024">
        <w:rPr>
          <w:rFonts w:ascii="ＭＳ 明朝" w:eastAsia="ＭＳ ゴシック" w:hint="eastAsia"/>
          <w:b/>
          <w:bCs/>
          <w:color w:val="auto"/>
          <w:sz w:val="28"/>
          <w:szCs w:val="28"/>
        </w:rPr>
        <w:t>年度</w:t>
      </w:r>
      <w:r w:rsidR="00AB5C7C" w:rsidRPr="00370D83">
        <w:rPr>
          <w:rFonts w:ascii="ＭＳ 明朝" w:eastAsia="ＭＳ ゴシック" w:hint="eastAsia"/>
          <w:b/>
          <w:bCs/>
          <w:color w:val="auto"/>
          <w:sz w:val="28"/>
          <w:szCs w:val="28"/>
        </w:rPr>
        <w:t>各部局の国際交流関係施策</w:t>
      </w:r>
    </w:p>
    <w:p w:rsidR="00AB5C7C" w:rsidRPr="00370D83" w:rsidRDefault="00AB5C7C" w:rsidP="00AB5C7C">
      <w:pPr>
        <w:rPr>
          <w:rFonts w:ascii="ＭＳ 明朝"/>
          <w:color w:val="auto"/>
          <w:spacing w:val="2"/>
        </w:rPr>
      </w:pPr>
      <w:r w:rsidRPr="00370D83">
        <w:rPr>
          <w:rFonts w:ascii="ＭＳ 明朝" w:eastAsia="ＭＳ ゴシック" w:hint="eastAsia"/>
          <w:b/>
          <w:bCs/>
          <w:color w:val="auto"/>
        </w:rPr>
        <w:t xml:space="preserve">１　</w:t>
      </w:r>
      <w:r w:rsidRPr="00370D83">
        <w:rPr>
          <w:rFonts w:ascii="ＭＳ 明朝" w:eastAsia="ＭＳ ゴシック" w:hint="eastAsia"/>
          <w:b/>
          <w:bCs/>
          <w:color w:val="auto"/>
          <w:sz w:val="22"/>
          <w:szCs w:val="22"/>
        </w:rPr>
        <w:t>国際化時代にふさわしい人づくり</w:t>
      </w:r>
    </w:p>
    <w:p w:rsidR="00AB5C7C" w:rsidRPr="00EC248C" w:rsidRDefault="00AB5C7C" w:rsidP="00AB5C7C">
      <w:pPr>
        <w:rPr>
          <w:rFonts w:ascii="ＭＳ 明朝"/>
          <w:b/>
          <w:color w:val="auto"/>
          <w:spacing w:val="2"/>
          <w:sz w:val="21"/>
        </w:rPr>
      </w:pPr>
      <w:r w:rsidRPr="00370D83">
        <w:rPr>
          <w:rFonts w:hint="eastAsia"/>
          <w:color w:val="auto"/>
        </w:rPr>
        <w:t xml:space="preserve">　</w:t>
      </w:r>
      <w:r w:rsidRPr="00370D83">
        <w:rPr>
          <w:rFonts w:ascii="ＭＳ 明朝" w:eastAsia="ＭＳ ゴシック" w:hint="eastAsia"/>
          <w:b/>
          <w:bCs/>
          <w:color w:val="auto"/>
          <w:sz w:val="21"/>
        </w:rPr>
        <w:t xml:space="preserve">（１）国際化社会の中で力を発揮できる人づくり　　　　　　　　　　　　　　　　</w:t>
      </w:r>
      <w:r w:rsidR="00EC248C">
        <w:rPr>
          <w:rFonts w:ascii="ＭＳ 明朝" w:eastAsia="ＭＳ ゴシック" w:hint="eastAsia"/>
          <w:b/>
          <w:bCs/>
          <w:color w:val="auto"/>
          <w:sz w:val="21"/>
        </w:rPr>
        <w:t xml:space="preserve">　　　</w:t>
      </w:r>
      <w:r w:rsidRPr="00370D83">
        <w:rPr>
          <w:rFonts w:ascii="ＭＳ 明朝" w:eastAsia="ＭＳ ゴシック" w:hint="eastAsia"/>
          <w:b/>
          <w:bCs/>
          <w:color w:val="auto"/>
          <w:sz w:val="21"/>
        </w:rPr>
        <w:t xml:space="preserve">　</w:t>
      </w:r>
      <w:r w:rsidR="00EC248C">
        <w:rPr>
          <w:rFonts w:ascii="ＭＳ 明朝" w:eastAsia="ＭＳ ゴシック" w:hint="eastAsia"/>
          <w:bCs/>
          <w:color w:val="auto"/>
          <w:sz w:val="21"/>
        </w:rPr>
        <w:t>H2</w:t>
      </w:r>
      <w:r w:rsidR="008C2CDF">
        <w:rPr>
          <w:rFonts w:ascii="ＭＳ 明朝" w:eastAsia="ＭＳ ゴシック" w:hint="eastAsia"/>
          <w:bCs/>
          <w:color w:val="auto"/>
          <w:sz w:val="21"/>
        </w:rPr>
        <w:t>9</w:t>
      </w:r>
      <w:r w:rsidR="00EC248C">
        <w:rPr>
          <w:rFonts w:ascii="ＭＳ 明朝" w:eastAsia="ＭＳ ゴシック" w:hint="eastAsia"/>
          <w:bCs/>
          <w:color w:val="auto"/>
          <w:sz w:val="21"/>
        </w:rPr>
        <w:t>.4.1</w:t>
      </w:r>
      <w:r w:rsidR="00EC248C">
        <w:rPr>
          <w:rFonts w:ascii="ＭＳ 明朝" w:eastAsia="ＭＳ ゴシック" w:hint="eastAsia"/>
          <w:bCs/>
          <w:color w:val="auto"/>
          <w:sz w:val="21"/>
        </w:rPr>
        <w:t>現在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1270"/>
        <w:gridCol w:w="4253"/>
        <w:gridCol w:w="1865"/>
      </w:tblGrid>
      <w:tr w:rsidR="00482F9B" w:rsidRPr="00370D83" w:rsidTr="00705E8A">
        <w:trPr>
          <w:trHeight w:val="660"/>
        </w:trPr>
        <w:tc>
          <w:tcPr>
            <w:tcW w:w="2240" w:type="dxa"/>
            <w:noWrap/>
            <w:hideMark/>
          </w:tcPr>
          <w:p w:rsidR="00482F9B" w:rsidRPr="00370D83" w:rsidRDefault="00482F9B" w:rsidP="00705E8A">
            <w:pPr>
              <w:suppressAutoHyphens/>
              <w:kinsoku w:val="0"/>
              <w:overflowPunct w:val="0"/>
              <w:autoSpaceDE w:val="0"/>
              <w:autoSpaceDN w:val="0"/>
              <w:spacing w:line="272" w:lineRule="atLeast"/>
              <w:jc w:val="center"/>
              <w:rPr>
                <w:color w:val="auto"/>
                <w:sz w:val="18"/>
                <w:szCs w:val="18"/>
              </w:rPr>
            </w:pPr>
            <w:r w:rsidRPr="00370D83">
              <w:rPr>
                <w:rFonts w:hint="eastAsia"/>
                <w:color w:val="auto"/>
                <w:sz w:val="18"/>
                <w:szCs w:val="18"/>
              </w:rPr>
              <w:t>事　業　名</w:t>
            </w:r>
          </w:p>
        </w:tc>
        <w:tc>
          <w:tcPr>
            <w:tcW w:w="1270" w:type="dxa"/>
            <w:hideMark/>
          </w:tcPr>
          <w:p w:rsidR="00482F9B" w:rsidRPr="00370D83" w:rsidRDefault="00482F9B" w:rsidP="00705E8A">
            <w:pPr>
              <w:suppressAutoHyphens/>
              <w:kinsoku w:val="0"/>
              <w:wordWrap w:val="0"/>
              <w:overflowPunct w:val="0"/>
              <w:autoSpaceDE w:val="0"/>
              <w:autoSpaceDN w:val="0"/>
              <w:spacing w:line="272" w:lineRule="atLeast"/>
              <w:jc w:val="center"/>
              <w:rPr>
                <w:color w:val="auto"/>
                <w:sz w:val="18"/>
                <w:szCs w:val="18"/>
              </w:rPr>
            </w:pPr>
            <w:r w:rsidRPr="00370D83">
              <w:rPr>
                <w:rFonts w:hint="eastAsia"/>
                <w:color w:val="auto"/>
                <w:sz w:val="18"/>
                <w:szCs w:val="18"/>
              </w:rPr>
              <w:t>予算額（千円）</w:t>
            </w:r>
            <w:r w:rsidRPr="00370D83">
              <w:rPr>
                <w:rFonts w:hint="eastAsia"/>
                <w:color w:val="auto"/>
                <w:sz w:val="18"/>
                <w:szCs w:val="18"/>
              </w:rPr>
              <w:br/>
            </w:r>
            <w:r w:rsidRPr="00370D83">
              <w:rPr>
                <w:rFonts w:hint="eastAsia"/>
                <w:color w:val="auto"/>
                <w:sz w:val="18"/>
                <w:szCs w:val="18"/>
              </w:rPr>
              <w:t>＜　＞前年度</w:t>
            </w:r>
          </w:p>
        </w:tc>
        <w:tc>
          <w:tcPr>
            <w:tcW w:w="4253" w:type="dxa"/>
            <w:noWrap/>
            <w:hideMark/>
          </w:tcPr>
          <w:p w:rsidR="00482F9B" w:rsidRPr="00370D83" w:rsidRDefault="00482F9B" w:rsidP="00705E8A">
            <w:pPr>
              <w:suppressAutoHyphens/>
              <w:kinsoku w:val="0"/>
              <w:overflowPunct w:val="0"/>
              <w:autoSpaceDE w:val="0"/>
              <w:autoSpaceDN w:val="0"/>
              <w:spacing w:line="272" w:lineRule="atLeast"/>
              <w:jc w:val="center"/>
              <w:rPr>
                <w:color w:val="auto"/>
                <w:sz w:val="18"/>
                <w:szCs w:val="18"/>
              </w:rPr>
            </w:pPr>
            <w:r w:rsidRPr="00370D83">
              <w:rPr>
                <w:rFonts w:hint="eastAsia"/>
                <w:color w:val="auto"/>
                <w:sz w:val="18"/>
                <w:szCs w:val="18"/>
              </w:rPr>
              <w:t>事　業　の　内　容</w:t>
            </w:r>
          </w:p>
        </w:tc>
        <w:tc>
          <w:tcPr>
            <w:tcW w:w="1865" w:type="dxa"/>
            <w:noWrap/>
            <w:hideMark/>
          </w:tcPr>
          <w:p w:rsidR="00482F9B" w:rsidRPr="00370D83" w:rsidRDefault="00482F9B" w:rsidP="00705E8A">
            <w:pPr>
              <w:suppressAutoHyphens/>
              <w:kinsoku w:val="0"/>
              <w:wordWrap w:val="0"/>
              <w:overflowPunct w:val="0"/>
              <w:autoSpaceDE w:val="0"/>
              <w:autoSpaceDN w:val="0"/>
              <w:spacing w:line="272" w:lineRule="atLeast"/>
              <w:jc w:val="center"/>
              <w:rPr>
                <w:color w:val="auto"/>
                <w:sz w:val="18"/>
                <w:szCs w:val="18"/>
              </w:rPr>
            </w:pPr>
            <w:r w:rsidRPr="00370D83">
              <w:rPr>
                <w:rFonts w:hint="eastAsia"/>
                <w:color w:val="auto"/>
                <w:sz w:val="18"/>
                <w:szCs w:val="18"/>
              </w:rPr>
              <w:t>担当部課</w:t>
            </w:r>
          </w:p>
        </w:tc>
      </w:tr>
      <w:tr w:rsidR="00482F9B" w:rsidRPr="00B3449D" w:rsidTr="00705E8A">
        <w:trPr>
          <w:trHeight w:val="675"/>
        </w:trPr>
        <w:tc>
          <w:tcPr>
            <w:tcW w:w="2240" w:type="dxa"/>
            <w:hideMark/>
          </w:tcPr>
          <w:p w:rsidR="00903450" w:rsidRPr="00B3449D" w:rsidRDefault="00482F9B"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国際ふれあい広場ｉｎこうち開催事業</w:t>
            </w:r>
          </w:p>
          <w:p w:rsidR="00482F9B" w:rsidRPr="00B3449D" w:rsidRDefault="00882446"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w:t>
            </w:r>
            <w:r w:rsidR="005A4A35" w:rsidRPr="00B3449D">
              <w:rPr>
                <w:rFonts w:hint="eastAsia"/>
                <w:color w:val="auto"/>
                <w:sz w:val="18"/>
                <w:szCs w:val="18"/>
              </w:rPr>
              <w:t>補助</w:t>
            </w:r>
            <w:r w:rsidR="00DF7987" w:rsidRPr="00B3449D">
              <w:rPr>
                <w:rFonts w:hint="eastAsia"/>
                <w:color w:val="auto"/>
                <w:sz w:val="18"/>
                <w:szCs w:val="18"/>
              </w:rPr>
              <w:t>：</w:t>
            </w:r>
            <w:r w:rsidR="00482F9B" w:rsidRPr="00B3449D">
              <w:rPr>
                <w:rFonts w:hint="eastAsia"/>
                <w:color w:val="auto"/>
                <w:sz w:val="18"/>
                <w:szCs w:val="18"/>
              </w:rPr>
              <w:t>高知県国際交流協会</w:t>
            </w:r>
            <w:r w:rsidRPr="00B3449D">
              <w:rPr>
                <w:rFonts w:hint="eastAsia"/>
                <w:color w:val="auto"/>
                <w:sz w:val="18"/>
                <w:szCs w:val="18"/>
              </w:rPr>
              <w:t>)</w:t>
            </w:r>
          </w:p>
        </w:tc>
        <w:tc>
          <w:tcPr>
            <w:tcW w:w="1270" w:type="dxa"/>
            <w:hideMark/>
          </w:tcPr>
          <w:p w:rsidR="00482F9B" w:rsidRPr="00B3449D" w:rsidRDefault="00D47805" w:rsidP="008C2CDF">
            <w:pPr>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6</w:t>
            </w:r>
            <w:r w:rsidR="00507881" w:rsidRPr="00B3449D">
              <w:rPr>
                <w:rFonts w:ascii="ＭＳ 明朝" w:hAnsi="ＭＳ 明朝" w:hint="eastAsia"/>
                <w:color w:val="auto"/>
                <w:sz w:val="18"/>
                <w:szCs w:val="18"/>
              </w:rPr>
              <w:t>9</w:t>
            </w:r>
            <w:r w:rsidR="008567AC" w:rsidRPr="00B3449D">
              <w:rPr>
                <w:rFonts w:ascii="ＭＳ 明朝" w:hAnsi="ＭＳ 明朝" w:hint="eastAsia"/>
                <w:color w:val="auto"/>
                <w:sz w:val="18"/>
                <w:szCs w:val="18"/>
              </w:rPr>
              <w:t>6</w:t>
            </w:r>
            <w:r w:rsidR="00482F9B" w:rsidRPr="00B3449D">
              <w:rPr>
                <w:rFonts w:ascii="ＭＳ 明朝" w:hAnsi="ＭＳ 明朝" w:hint="eastAsia"/>
                <w:color w:val="auto"/>
                <w:sz w:val="18"/>
                <w:szCs w:val="18"/>
              </w:rPr>
              <w:br/>
              <w:t>＜</w:t>
            </w:r>
            <w:r w:rsidRPr="00B3449D">
              <w:rPr>
                <w:rFonts w:ascii="ＭＳ 明朝" w:hAnsi="ＭＳ 明朝" w:hint="eastAsia"/>
                <w:color w:val="auto"/>
                <w:sz w:val="18"/>
                <w:szCs w:val="18"/>
              </w:rPr>
              <w:t>6</w:t>
            </w:r>
            <w:r w:rsidR="008567AC" w:rsidRPr="00B3449D">
              <w:rPr>
                <w:rFonts w:ascii="ＭＳ 明朝" w:hAnsi="ＭＳ 明朝" w:hint="eastAsia"/>
                <w:color w:val="auto"/>
                <w:sz w:val="18"/>
                <w:szCs w:val="18"/>
              </w:rPr>
              <w:t>9</w:t>
            </w:r>
            <w:r w:rsidR="008C2CDF" w:rsidRPr="00B3449D">
              <w:rPr>
                <w:rFonts w:ascii="ＭＳ 明朝" w:hAnsi="ＭＳ 明朝" w:hint="eastAsia"/>
                <w:color w:val="auto"/>
                <w:sz w:val="18"/>
                <w:szCs w:val="18"/>
              </w:rPr>
              <w:t>6</w:t>
            </w:r>
            <w:r w:rsidR="00482F9B" w:rsidRPr="00B3449D">
              <w:rPr>
                <w:rFonts w:ascii="ＭＳ 明朝" w:hAnsi="ＭＳ 明朝" w:hint="eastAsia"/>
                <w:color w:val="auto"/>
                <w:sz w:val="18"/>
                <w:szCs w:val="18"/>
              </w:rPr>
              <w:t>＞</w:t>
            </w:r>
          </w:p>
        </w:tc>
        <w:tc>
          <w:tcPr>
            <w:tcW w:w="4253" w:type="dxa"/>
            <w:hideMark/>
          </w:tcPr>
          <w:p w:rsidR="00482F9B" w:rsidRPr="00B3449D" w:rsidRDefault="00482F9B" w:rsidP="008567AC">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県民に国際交流や協力に対する理解を深めてもらう</w:t>
            </w:r>
            <w:r w:rsidR="008567AC" w:rsidRPr="00B3449D">
              <w:rPr>
                <w:rFonts w:hint="eastAsia"/>
                <w:color w:val="auto"/>
                <w:sz w:val="18"/>
                <w:szCs w:val="18"/>
              </w:rPr>
              <w:t>ことなどを目的に</w:t>
            </w:r>
            <w:r w:rsidRPr="00B3449D">
              <w:rPr>
                <w:rFonts w:hint="eastAsia"/>
                <w:color w:val="auto"/>
                <w:sz w:val="18"/>
                <w:szCs w:val="18"/>
              </w:rPr>
              <w:t>、</w:t>
            </w:r>
            <w:r w:rsidR="008567AC" w:rsidRPr="00B3449D">
              <w:rPr>
                <w:rFonts w:hint="eastAsia"/>
                <w:color w:val="auto"/>
                <w:sz w:val="18"/>
                <w:szCs w:val="18"/>
              </w:rPr>
              <w:t>民間国際関係団体</w:t>
            </w:r>
            <w:r w:rsidRPr="00B3449D">
              <w:rPr>
                <w:rFonts w:hint="eastAsia"/>
                <w:color w:val="auto"/>
                <w:sz w:val="18"/>
                <w:szCs w:val="18"/>
              </w:rPr>
              <w:t>等の活動報告、国際協力等についての講演やパネル写真展等の国際交流・国際協力に関する総合イベントを開催する。</w:t>
            </w:r>
          </w:p>
        </w:tc>
        <w:tc>
          <w:tcPr>
            <w:tcW w:w="1865" w:type="dxa"/>
            <w:hideMark/>
          </w:tcPr>
          <w:p w:rsidR="00482F9B" w:rsidRPr="00B3449D" w:rsidRDefault="00482F9B" w:rsidP="00705E8A">
            <w:pPr>
              <w:suppressAutoHyphens/>
              <w:kinsoku w:val="0"/>
              <w:wordWrap w:val="0"/>
              <w:overflowPunct w:val="0"/>
              <w:autoSpaceDE w:val="0"/>
              <w:autoSpaceDN w:val="0"/>
              <w:spacing w:line="272" w:lineRule="atLeast"/>
              <w:jc w:val="left"/>
              <w:rPr>
                <w:color w:val="auto"/>
                <w:sz w:val="18"/>
                <w:szCs w:val="18"/>
                <w:lang w:eastAsia="zh-CN"/>
              </w:rPr>
            </w:pPr>
            <w:r w:rsidRPr="00B3449D">
              <w:rPr>
                <w:rFonts w:hint="eastAsia"/>
                <w:color w:val="auto"/>
                <w:sz w:val="18"/>
                <w:szCs w:val="18"/>
                <w:lang w:eastAsia="zh-CN"/>
              </w:rPr>
              <w:t>文化生活</w:t>
            </w:r>
            <w:r w:rsidR="008C2CDF" w:rsidRPr="00B3449D">
              <w:rPr>
                <w:rFonts w:hint="eastAsia"/>
                <w:color w:val="auto"/>
                <w:sz w:val="18"/>
                <w:szCs w:val="18"/>
              </w:rPr>
              <w:t>スポーツ</w:t>
            </w:r>
            <w:r w:rsidRPr="00B3449D">
              <w:rPr>
                <w:rFonts w:hint="eastAsia"/>
                <w:color w:val="auto"/>
                <w:sz w:val="18"/>
                <w:szCs w:val="18"/>
                <w:lang w:eastAsia="zh-CN"/>
              </w:rPr>
              <w:t>部</w:t>
            </w:r>
          </w:p>
          <w:p w:rsidR="00482F9B" w:rsidRPr="00B3449D" w:rsidRDefault="00482F9B" w:rsidP="00705E8A">
            <w:pPr>
              <w:suppressAutoHyphens/>
              <w:kinsoku w:val="0"/>
              <w:wordWrap w:val="0"/>
              <w:overflowPunct w:val="0"/>
              <w:autoSpaceDE w:val="0"/>
              <w:autoSpaceDN w:val="0"/>
              <w:spacing w:line="272" w:lineRule="atLeast"/>
              <w:ind w:firstLineChars="100" w:firstLine="159"/>
              <w:jc w:val="left"/>
              <w:rPr>
                <w:color w:val="auto"/>
                <w:sz w:val="18"/>
                <w:szCs w:val="18"/>
                <w:lang w:eastAsia="zh-CN"/>
              </w:rPr>
            </w:pPr>
            <w:r w:rsidRPr="00B3449D">
              <w:rPr>
                <w:rFonts w:hint="eastAsia"/>
                <w:color w:val="auto"/>
                <w:sz w:val="18"/>
                <w:szCs w:val="18"/>
                <w:lang w:eastAsia="zh-CN"/>
              </w:rPr>
              <w:t>国際交流課</w:t>
            </w:r>
          </w:p>
        </w:tc>
      </w:tr>
      <w:tr w:rsidR="00482F9B" w:rsidRPr="00B3449D" w:rsidTr="00FD1F57">
        <w:trPr>
          <w:trHeight w:val="930"/>
        </w:trPr>
        <w:tc>
          <w:tcPr>
            <w:tcW w:w="2240" w:type="dxa"/>
            <w:hideMark/>
          </w:tcPr>
          <w:p w:rsidR="00482F9B" w:rsidRPr="00B3449D" w:rsidRDefault="00482F9B"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ジュニア国際大学開催事業</w:t>
            </w:r>
            <w:r w:rsidRPr="00B3449D">
              <w:rPr>
                <w:rFonts w:hint="eastAsia"/>
                <w:color w:val="auto"/>
                <w:sz w:val="18"/>
                <w:szCs w:val="18"/>
              </w:rPr>
              <w:br/>
            </w:r>
            <w:r w:rsidR="00882446" w:rsidRPr="00B3449D">
              <w:rPr>
                <w:rFonts w:hint="eastAsia"/>
                <w:color w:val="auto"/>
                <w:sz w:val="18"/>
                <w:szCs w:val="18"/>
              </w:rPr>
              <w:t>(</w:t>
            </w:r>
            <w:r w:rsidR="005A4A35" w:rsidRPr="00B3449D">
              <w:rPr>
                <w:rFonts w:hint="eastAsia"/>
                <w:color w:val="auto"/>
                <w:sz w:val="18"/>
                <w:szCs w:val="18"/>
              </w:rPr>
              <w:t>補助</w:t>
            </w:r>
            <w:r w:rsidR="00DF7987" w:rsidRPr="00B3449D">
              <w:rPr>
                <w:rFonts w:hint="eastAsia"/>
                <w:color w:val="auto"/>
                <w:sz w:val="18"/>
                <w:szCs w:val="18"/>
              </w:rPr>
              <w:t>：</w:t>
            </w:r>
            <w:r w:rsidRPr="00B3449D">
              <w:rPr>
                <w:rFonts w:hint="eastAsia"/>
                <w:color w:val="auto"/>
                <w:sz w:val="18"/>
                <w:szCs w:val="18"/>
              </w:rPr>
              <w:t>高知県国際交流協会</w:t>
            </w:r>
            <w:r w:rsidR="00882446" w:rsidRPr="00B3449D">
              <w:rPr>
                <w:rFonts w:hint="eastAsia"/>
                <w:color w:val="auto"/>
                <w:sz w:val="18"/>
                <w:szCs w:val="18"/>
              </w:rPr>
              <w:t>)</w:t>
            </w:r>
          </w:p>
        </w:tc>
        <w:tc>
          <w:tcPr>
            <w:tcW w:w="1270" w:type="dxa"/>
            <w:hideMark/>
          </w:tcPr>
          <w:p w:rsidR="00FD1F57" w:rsidRPr="00B3449D" w:rsidRDefault="00FD1F57" w:rsidP="00FD1F57">
            <w:pPr>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0</w:t>
            </w:r>
          </w:p>
          <w:p w:rsidR="00482F9B" w:rsidRPr="00B3449D" w:rsidRDefault="00482F9B" w:rsidP="00FD1F57">
            <w:pPr>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w:t>
            </w:r>
            <w:r w:rsidR="00D47805" w:rsidRPr="00B3449D">
              <w:rPr>
                <w:rFonts w:ascii="ＭＳ 明朝" w:hAnsi="ＭＳ 明朝" w:hint="eastAsia"/>
                <w:color w:val="auto"/>
                <w:sz w:val="18"/>
                <w:szCs w:val="18"/>
              </w:rPr>
              <w:t>1</w:t>
            </w:r>
            <w:r w:rsidR="00FD1F57" w:rsidRPr="00B3449D">
              <w:rPr>
                <w:rFonts w:ascii="ＭＳ 明朝" w:hAnsi="ＭＳ 明朝" w:hint="eastAsia"/>
                <w:color w:val="auto"/>
                <w:sz w:val="18"/>
                <w:szCs w:val="18"/>
              </w:rPr>
              <w:t>48</w:t>
            </w:r>
            <w:r w:rsidRPr="00B3449D">
              <w:rPr>
                <w:rFonts w:ascii="ＭＳ 明朝" w:hAnsi="ＭＳ 明朝" w:hint="eastAsia"/>
                <w:color w:val="auto"/>
                <w:sz w:val="18"/>
                <w:szCs w:val="18"/>
              </w:rPr>
              <w:t>＞</w:t>
            </w:r>
          </w:p>
        </w:tc>
        <w:tc>
          <w:tcPr>
            <w:tcW w:w="4253" w:type="dxa"/>
            <w:hideMark/>
          </w:tcPr>
          <w:p w:rsidR="00FD1F57" w:rsidRPr="00B3449D" w:rsidRDefault="00482F9B"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小学校高学年を対象に、国際理解や異文化コミュニケーションに必要な基本的知識・技能を習得させ</w:t>
            </w:r>
            <w:r w:rsidRPr="00B3449D">
              <w:rPr>
                <w:rFonts w:hint="eastAsia"/>
                <w:color w:val="auto"/>
                <w:sz w:val="18"/>
                <w:szCs w:val="18"/>
              </w:rPr>
              <w:t>21</w:t>
            </w:r>
            <w:r w:rsidRPr="00B3449D">
              <w:rPr>
                <w:rFonts w:hint="eastAsia"/>
                <w:color w:val="auto"/>
                <w:sz w:val="18"/>
                <w:szCs w:val="18"/>
              </w:rPr>
              <w:t>世紀を担う未来の「国際土佐人」を育成する。</w:t>
            </w:r>
          </w:p>
        </w:tc>
        <w:tc>
          <w:tcPr>
            <w:tcW w:w="1865" w:type="dxa"/>
            <w:hideMark/>
          </w:tcPr>
          <w:p w:rsidR="00482F9B" w:rsidRPr="00B3449D" w:rsidRDefault="00FD1F57" w:rsidP="00705E8A">
            <w:pPr>
              <w:suppressAutoHyphens/>
              <w:kinsoku w:val="0"/>
              <w:wordWrap w:val="0"/>
              <w:overflowPunct w:val="0"/>
              <w:autoSpaceDE w:val="0"/>
              <w:autoSpaceDN w:val="0"/>
              <w:spacing w:line="272" w:lineRule="atLeast"/>
              <w:jc w:val="left"/>
              <w:rPr>
                <w:color w:val="auto"/>
                <w:sz w:val="18"/>
                <w:szCs w:val="18"/>
                <w:lang w:eastAsia="zh-CN"/>
              </w:rPr>
            </w:pPr>
            <w:r w:rsidRPr="00B3449D">
              <w:rPr>
                <w:rFonts w:hint="eastAsia"/>
                <w:color w:val="auto"/>
                <w:sz w:val="18"/>
                <w:szCs w:val="18"/>
                <w:lang w:eastAsia="zh-CN"/>
              </w:rPr>
              <w:t>文化生</w:t>
            </w:r>
            <w:r w:rsidRPr="00B3449D">
              <w:rPr>
                <w:rFonts w:hint="eastAsia"/>
                <w:color w:val="auto"/>
                <w:sz w:val="18"/>
                <w:szCs w:val="18"/>
              </w:rPr>
              <w:t>活スポーツ</w:t>
            </w:r>
            <w:r w:rsidR="00482F9B" w:rsidRPr="00B3449D">
              <w:rPr>
                <w:rFonts w:hint="eastAsia"/>
                <w:color w:val="auto"/>
                <w:sz w:val="18"/>
                <w:szCs w:val="18"/>
                <w:lang w:eastAsia="zh-CN"/>
              </w:rPr>
              <w:t>部</w:t>
            </w:r>
          </w:p>
          <w:p w:rsidR="00482F9B" w:rsidRPr="00B3449D" w:rsidRDefault="00482F9B" w:rsidP="00705E8A">
            <w:pPr>
              <w:suppressAutoHyphens/>
              <w:kinsoku w:val="0"/>
              <w:wordWrap w:val="0"/>
              <w:overflowPunct w:val="0"/>
              <w:autoSpaceDE w:val="0"/>
              <w:autoSpaceDN w:val="0"/>
              <w:spacing w:line="272" w:lineRule="atLeast"/>
              <w:ind w:firstLineChars="100" w:firstLine="159"/>
              <w:jc w:val="left"/>
              <w:rPr>
                <w:color w:val="auto"/>
                <w:sz w:val="18"/>
                <w:szCs w:val="18"/>
                <w:lang w:eastAsia="zh-CN"/>
              </w:rPr>
            </w:pPr>
            <w:r w:rsidRPr="00B3449D">
              <w:rPr>
                <w:rFonts w:hint="eastAsia"/>
                <w:color w:val="auto"/>
                <w:sz w:val="18"/>
                <w:szCs w:val="18"/>
                <w:lang w:eastAsia="zh-CN"/>
              </w:rPr>
              <w:t>国際交流課</w:t>
            </w:r>
          </w:p>
        </w:tc>
      </w:tr>
      <w:tr w:rsidR="00FD1F57" w:rsidRPr="00B3449D" w:rsidTr="005E3175">
        <w:trPr>
          <w:trHeight w:val="1378"/>
        </w:trPr>
        <w:tc>
          <w:tcPr>
            <w:tcW w:w="2240" w:type="dxa"/>
            <w:hideMark/>
          </w:tcPr>
          <w:p w:rsidR="00FD1F57" w:rsidRPr="00B3449D" w:rsidRDefault="00FD1F57" w:rsidP="005E3175">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（新規）</w:t>
            </w:r>
          </w:p>
          <w:p w:rsidR="00FD1F57" w:rsidRPr="00B3449D" w:rsidRDefault="00FD1F57" w:rsidP="00FD1F57">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親子で学ぶ国際理解講座開催事業</w:t>
            </w:r>
            <w:r w:rsidRPr="00B3449D">
              <w:rPr>
                <w:rFonts w:hint="eastAsia"/>
                <w:color w:val="auto"/>
                <w:sz w:val="18"/>
                <w:szCs w:val="18"/>
              </w:rPr>
              <w:br/>
              <w:t>(</w:t>
            </w:r>
            <w:r w:rsidRPr="00B3449D">
              <w:rPr>
                <w:rFonts w:hint="eastAsia"/>
                <w:color w:val="auto"/>
                <w:sz w:val="18"/>
                <w:szCs w:val="18"/>
              </w:rPr>
              <w:t>補助：高知県国際交流協会</w:t>
            </w:r>
            <w:r w:rsidRPr="00B3449D">
              <w:rPr>
                <w:rFonts w:hint="eastAsia"/>
                <w:color w:val="auto"/>
                <w:sz w:val="18"/>
                <w:szCs w:val="18"/>
              </w:rPr>
              <w:t>)</w:t>
            </w:r>
          </w:p>
        </w:tc>
        <w:tc>
          <w:tcPr>
            <w:tcW w:w="1270" w:type="dxa"/>
            <w:hideMark/>
          </w:tcPr>
          <w:p w:rsidR="00FD1F57" w:rsidRPr="00B3449D" w:rsidRDefault="00FD1F57" w:rsidP="00FD1F57">
            <w:pPr>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110</w:t>
            </w:r>
          </w:p>
          <w:p w:rsidR="00FD1F57" w:rsidRPr="00B3449D" w:rsidRDefault="00FD1F57" w:rsidP="00FD1F57">
            <w:pPr>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＜0＞</w:t>
            </w:r>
          </w:p>
        </w:tc>
        <w:tc>
          <w:tcPr>
            <w:tcW w:w="4253" w:type="dxa"/>
            <w:hideMark/>
          </w:tcPr>
          <w:p w:rsidR="00FD1F57" w:rsidRPr="00B3449D" w:rsidRDefault="00A77790" w:rsidP="00A77790">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親子を対象に、国際理解や異文化コミュニケーションに必要な基本的知識を習得する講座を開催する。</w:t>
            </w:r>
          </w:p>
        </w:tc>
        <w:tc>
          <w:tcPr>
            <w:tcW w:w="1865" w:type="dxa"/>
            <w:hideMark/>
          </w:tcPr>
          <w:p w:rsidR="00FD1F57" w:rsidRPr="00B3449D" w:rsidRDefault="00FD1F57" w:rsidP="005E3175">
            <w:pPr>
              <w:suppressAutoHyphens/>
              <w:kinsoku w:val="0"/>
              <w:wordWrap w:val="0"/>
              <w:overflowPunct w:val="0"/>
              <w:autoSpaceDE w:val="0"/>
              <w:autoSpaceDN w:val="0"/>
              <w:spacing w:line="272" w:lineRule="atLeast"/>
              <w:jc w:val="left"/>
              <w:rPr>
                <w:color w:val="auto"/>
                <w:sz w:val="18"/>
                <w:szCs w:val="18"/>
                <w:lang w:eastAsia="zh-CN"/>
              </w:rPr>
            </w:pPr>
            <w:r w:rsidRPr="00B3449D">
              <w:rPr>
                <w:rFonts w:hint="eastAsia"/>
                <w:color w:val="auto"/>
                <w:sz w:val="18"/>
                <w:szCs w:val="18"/>
                <w:lang w:eastAsia="zh-CN"/>
              </w:rPr>
              <w:t>文化生</w:t>
            </w:r>
            <w:r w:rsidRPr="00B3449D">
              <w:rPr>
                <w:rFonts w:hint="eastAsia"/>
                <w:color w:val="auto"/>
                <w:sz w:val="18"/>
                <w:szCs w:val="18"/>
              </w:rPr>
              <w:t>活スポーツ</w:t>
            </w:r>
            <w:r w:rsidRPr="00B3449D">
              <w:rPr>
                <w:rFonts w:hint="eastAsia"/>
                <w:color w:val="auto"/>
                <w:sz w:val="18"/>
                <w:szCs w:val="18"/>
                <w:lang w:eastAsia="zh-CN"/>
              </w:rPr>
              <w:t>部</w:t>
            </w:r>
          </w:p>
          <w:p w:rsidR="00FD1F57" w:rsidRPr="00B3449D" w:rsidRDefault="00FD1F57" w:rsidP="00FD1F57">
            <w:pPr>
              <w:suppressAutoHyphens/>
              <w:kinsoku w:val="0"/>
              <w:wordWrap w:val="0"/>
              <w:overflowPunct w:val="0"/>
              <w:autoSpaceDE w:val="0"/>
              <w:autoSpaceDN w:val="0"/>
              <w:spacing w:line="272" w:lineRule="atLeast"/>
              <w:ind w:firstLineChars="100" w:firstLine="159"/>
              <w:jc w:val="left"/>
              <w:rPr>
                <w:color w:val="auto"/>
                <w:sz w:val="18"/>
                <w:szCs w:val="18"/>
                <w:lang w:eastAsia="zh-CN"/>
              </w:rPr>
            </w:pPr>
            <w:r w:rsidRPr="00B3449D">
              <w:rPr>
                <w:rFonts w:hint="eastAsia"/>
                <w:color w:val="auto"/>
                <w:sz w:val="18"/>
                <w:szCs w:val="18"/>
                <w:lang w:eastAsia="zh-CN"/>
              </w:rPr>
              <w:t>国際交流課</w:t>
            </w:r>
          </w:p>
        </w:tc>
      </w:tr>
      <w:tr w:rsidR="006475AE" w:rsidRPr="00B3449D" w:rsidTr="006475AE">
        <w:trPr>
          <w:trHeight w:val="1187"/>
        </w:trPr>
        <w:tc>
          <w:tcPr>
            <w:tcW w:w="2240" w:type="dxa"/>
            <w:hideMark/>
          </w:tcPr>
          <w:p w:rsidR="006475AE" w:rsidRPr="00B3449D" w:rsidRDefault="006475AE"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異文化理解（出前）講座開催事業</w:t>
            </w:r>
          </w:p>
          <w:p w:rsidR="006475AE" w:rsidRPr="00B3449D" w:rsidRDefault="006475AE"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w:t>
            </w:r>
            <w:r w:rsidRPr="00B3449D">
              <w:rPr>
                <w:rFonts w:hint="eastAsia"/>
                <w:color w:val="auto"/>
                <w:sz w:val="18"/>
                <w:szCs w:val="18"/>
              </w:rPr>
              <w:t>補助：高知県国際交流協会</w:t>
            </w:r>
            <w:r w:rsidRPr="00B3449D">
              <w:rPr>
                <w:rFonts w:hint="eastAsia"/>
                <w:color w:val="auto"/>
                <w:sz w:val="18"/>
                <w:szCs w:val="18"/>
              </w:rPr>
              <w:t>)</w:t>
            </w:r>
          </w:p>
        </w:tc>
        <w:tc>
          <w:tcPr>
            <w:tcW w:w="1270" w:type="dxa"/>
            <w:hideMark/>
          </w:tcPr>
          <w:p w:rsidR="006475AE" w:rsidRPr="00B3449D" w:rsidRDefault="006475AE" w:rsidP="00E81F35">
            <w:pPr>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93</w:t>
            </w:r>
            <w:r w:rsidRPr="00B3449D">
              <w:rPr>
                <w:rFonts w:ascii="ＭＳ 明朝" w:hAnsi="ＭＳ 明朝" w:hint="eastAsia"/>
                <w:color w:val="auto"/>
                <w:sz w:val="18"/>
                <w:szCs w:val="18"/>
              </w:rPr>
              <w:br/>
              <w:t>＜93＞</w:t>
            </w:r>
          </w:p>
        </w:tc>
        <w:tc>
          <w:tcPr>
            <w:tcW w:w="4253" w:type="dxa"/>
            <w:hideMark/>
          </w:tcPr>
          <w:p w:rsidR="006475AE" w:rsidRPr="00B3449D" w:rsidRDefault="006475AE"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教育機関等に県内在住外国人、留学生、国際交流員などを講師として派遣し、彼らの母国の歴史文化等の紹介や児童・生徒との交流を通じて国際感覚を育てる。</w:t>
            </w:r>
          </w:p>
        </w:tc>
        <w:tc>
          <w:tcPr>
            <w:tcW w:w="1865" w:type="dxa"/>
            <w:hideMark/>
          </w:tcPr>
          <w:p w:rsidR="006475AE" w:rsidRPr="00B3449D" w:rsidRDefault="006475AE"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文化生活スポーツ部</w:t>
            </w:r>
          </w:p>
          <w:p w:rsidR="006475AE" w:rsidRPr="00B3449D" w:rsidRDefault="006475AE" w:rsidP="006475AE">
            <w:pPr>
              <w:suppressAutoHyphens/>
              <w:kinsoku w:val="0"/>
              <w:wordWrap w:val="0"/>
              <w:overflowPunct w:val="0"/>
              <w:autoSpaceDE w:val="0"/>
              <w:autoSpaceDN w:val="0"/>
              <w:spacing w:line="272" w:lineRule="atLeast"/>
              <w:ind w:firstLineChars="100" w:firstLine="159"/>
              <w:jc w:val="left"/>
              <w:rPr>
                <w:color w:val="auto"/>
                <w:sz w:val="18"/>
                <w:szCs w:val="18"/>
              </w:rPr>
            </w:pPr>
            <w:r w:rsidRPr="00B3449D">
              <w:rPr>
                <w:rFonts w:hint="eastAsia"/>
                <w:color w:val="auto"/>
                <w:sz w:val="18"/>
                <w:szCs w:val="18"/>
              </w:rPr>
              <w:t>国際交流課</w:t>
            </w:r>
          </w:p>
        </w:tc>
      </w:tr>
      <w:tr w:rsidR="00FD1F57" w:rsidRPr="00B3449D" w:rsidTr="000F1218">
        <w:trPr>
          <w:trHeight w:val="765"/>
        </w:trPr>
        <w:tc>
          <w:tcPr>
            <w:tcW w:w="2240" w:type="dxa"/>
          </w:tcPr>
          <w:p w:rsidR="00FD1F57" w:rsidRPr="00B3449D" w:rsidRDefault="00FD1F57" w:rsidP="00A30614">
            <w:pPr>
              <w:rPr>
                <w:color w:val="auto"/>
                <w:sz w:val="18"/>
                <w:szCs w:val="18"/>
              </w:rPr>
            </w:pPr>
            <w:r w:rsidRPr="00B3449D">
              <w:rPr>
                <w:rFonts w:hint="eastAsia"/>
                <w:color w:val="auto"/>
                <w:sz w:val="18"/>
                <w:szCs w:val="18"/>
                <w:lang w:eastAsia="zh-CN"/>
              </w:rPr>
              <w:t>（</w:t>
            </w:r>
            <w:r w:rsidRPr="00B3449D">
              <w:rPr>
                <w:rFonts w:hint="eastAsia"/>
                <w:color w:val="auto"/>
                <w:sz w:val="18"/>
                <w:szCs w:val="18"/>
              </w:rPr>
              <w:t>一</w:t>
            </w:r>
            <w:r w:rsidRPr="00B3449D">
              <w:rPr>
                <w:rFonts w:hint="eastAsia"/>
                <w:color w:val="auto"/>
                <w:sz w:val="18"/>
                <w:szCs w:val="18"/>
                <w:lang w:eastAsia="zh-CN"/>
              </w:rPr>
              <w:t>財）自治体国際化協会派遣研修</w:t>
            </w:r>
          </w:p>
          <w:p w:rsidR="00FD1F57" w:rsidRPr="00B3449D" w:rsidRDefault="00FD1F57" w:rsidP="00A30614">
            <w:pPr>
              <w:rPr>
                <w:color w:val="auto"/>
                <w:sz w:val="18"/>
                <w:szCs w:val="18"/>
              </w:rPr>
            </w:pPr>
          </w:p>
        </w:tc>
        <w:tc>
          <w:tcPr>
            <w:tcW w:w="1270" w:type="dxa"/>
          </w:tcPr>
          <w:p w:rsidR="00FD1F57" w:rsidRPr="00B3449D" w:rsidRDefault="00134210" w:rsidP="00687DDD">
            <w:pPr>
              <w:jc w:val="center"/>
              <w:rPr>
                <w:rFonts w:ascii="ＭＳ 明朝" w:hAnsi="ＭＳ 明朝"/>
                <w:color w:val="auto"/>
                <w:sz w:val="18"/>
                <w:szCs w:val="18"/>
              </w:rPr>
            </w:pPr>
            <w:r w:rsidRPr="00B3449D">
              <w:rPr>
                <w:rFonts w:ascii="ＭＳ 明朝" w:hAnsi="ＭＳ 明朝" w:hint="eastAsia"/>
                <w:color w:val="auto"/>
                <w:sz w:val="18"/>
                <w:szCs w:val="18"/>
              </w:rPr>
              <w:t>1,116</w:t>
            </w:r>
          </w:p>
          <w:p w:rsidR="00FD1F57" w:rsidRPr="00B3449D" w:rsidRDefault="00FD1F57" w:rsidP="00134210">
            <w:pPr>
              <w:jc w:val="center"/>
              <w:rPr>
                <w:rFonts w:ascii="ＭＳ 明朝" w:hAnsi="ＭＳ 明朝"/>
                <w:color w:val="auto"/>
                <w:sz w:val="18"/>
                <w:szCs w:val="18"/>
              </w:rPr>
            </w:pPr>
            <w:r w:rsidRPr="00B3449D">
              <w:rPr>
                <w:rFonts w:ascii="ＭＳ 明朝" w:hAnsi="ＭＳ 明朝" w:hint="eastAsia"/>
                <w:color w:val="auto"/>
                <w:sz w:val="18"/>
                <w:szCs w:val="18"/>
              </w:rPr>
              <w:t>＜5,</w:t>
            </w:r>
            <w:r w:rsidR="00134210" w:rsidRPr="00B3449D">
              <w:rPr>
                <w:rFonts w:ascii="ＭＳ 明朝" w:hAnsi="ＭＳ 明朝" w:hint="eastAsia"/>
                <w:color w:val="auto"/>
                <w:sz w:val="18"/>
                <w:szCs w:val="18"/>
              </w:rPr>
              <w:t>792</w:t>
            </w:r>
            <w:r w:rsidRPr="00B3449D">
              <w:rPr>
                <w:rFonts w:ascii="ＭＳ 明朝" w:hAnsi="ＭＳ 明朝" w:hint="eastAsia"/>
                <w:color w:val="auto"/>
                <w:sz w:val="18"/>
                <w:szCs w:val="18"/>
              </w:rPr>
              <w:t>＞</w:t>
            </w:r>
          </w:p>
        </w:tc>
        <w:tc>
          <w:tcPr>
            <w:tcW w:w="4253" w:type="dxa"/>
          </w:tcPr>
          <w:p w:rsidR="00FD1F57" w:rsidRPr="00B3449D" w:rsidRDefault="00134210" w:rsidP="00376DBB">
            <w:pPr>
              <w:rPr>
                <w:rFonts w:ascii="ＭＳ 明朝" w:hAnsi="ＭＳ 明朝" w:cs="ＭＳ Ｐゴシック"/>
                <w:color w:val="auto"/>
                <w:sz w:val="18"/>
                <w:szCs w:val="18"/>
              </w:rPr>
            </w:pPr>
            <w:r w:rsidRPr="00B3449D">
              <w:rPr>
                <w:rFonts w:ascii="ＭＳ 明朝" w:hAnsi="ＭＳ 明朝" w:hint="eastAsia"/>
                <w:color w:val="auto"/>
                <w:sz w:val="18"/>
                <w:szCs w:val="18"/>
              </w:rPr>
              <w:t>（一財）自治体国際化協会東京事務所への職員派遣。（平成30年度から海外事務所（シドニー事務所）へ派遣予定）</w:t>
            </w:r>
          </w:p>
        </w:tc>
        <w:tc>
          <w:tcPr>
            <w:tcW w:w="1865" w:type="dxa"/>
          </w:tcPr>
          <w:p w:rsidR="00FD1F57" w:rsidRPr="00B3449D" w:rsidRDefault="00FD1F57" w:rsidP="00A30614">
            <w:pPr>
              <w:rPr>
                <w:color w:val="auto"/>
                <w:sz w:val="18"/>
                <w:szCs w:val="18"/>
              </w:rPr>
            </w:pPr>
            <w:r w:rsidRPr="00B3449D">
              <w:rPr>
                <w:rFonts w:hint="eastAsia"/>
                <w:color w:val="auto"/>
                <w:sz w:val="18"/>
                <w:szCs w:val="18"/>
              </w:rPr>
              <w:t>総務部</w:t>
            </w:r>
          </w:p>
          <w:p w:rsidR="00FD1F57" w:rsidRPr="00B3449D" w:rsidRDefault="00FD1F57" w:rsidP="009C54D4">
            <w:pPr>
              <w:ind w:firstLineChars="100" w:firstLine="159"/>
              <w:rPr>
                <w:color w:val="auto"/>
                <w:sz w:val="18"/>
                <w:szCs w:val="18"/>
              </w:rPr>
            </w:pPr>
            <w:r w:rsidRPr="00B3449D">
              <w:rPr>
                <w:rFonts w:hint="eastAsia"/>
                <w:color w:val="auto"/>
                <w:sz w:val="18"/>
                <w:szCs w:val="18"/>
              </w:rPr>
              <w:t>人事課</w:t>
            </w:r>
          </w:p>
          <w:p w:rsidR="00FD1F57" w:rsidRPr="00B3449D" w:rsidRDefault="00FD1F57" w:rsidP="009C54D4">
            <w:pPr>
              <w:ind w:firstLineChars="100" w:firstLine="159"/>
              <w:rPr>
                <w:color w:val="auto"/>
                <w:sz w:val="18"/>
                <w:szCs w:val="18"/>
              </w:rPr>
            </w:pPr>
          </w:p>
        </w:tc>
      </w:tr>
      <w:tr w:rsidR="00FD1F57" w:rsidRPr="00B3449D" w:rsidTr="00D535C7">
        <w:trPr>
          <w:trHeight w:val="1599"/>
        </w:trPr>
        <w:tc>
          <w:tcPr>
            <w:tcW w:w="2240" w:type="dxa"/>
          </w:tcPr>
          <w:p w:rsidR="00FD1F57" w:rsidRPr="00B3449D" w:rsidRDefault="00FD1F57" w:rsidP="00A30614">
            <w:pPr>
              <w:rPr>
                <w:color w:val="auto"/>
                <w:sz w:val="18"/>
                <w:szCs w:val="18"/>
              </w:rPr>
            </w:pPr>
            <w:r w:rsidRPr="00B3449D">
              <w:rPr>
                <w:rFonts w:hint="eastAsia"/>
                <w:color w:val="auto"/>
                <w:sz w:val="18"/>
                <w:szCs w:val="18"/>
              </w:rPr>
              <w:t>おもてなし県民会議開催</w:t>
            </w:r>
          </w:p>
          <w:p w:rsidR="00FD1F57" w:rsidRPr="00B3449D" w:rsidRDefault="00FD1F57" w:rsidP="00A30614">
            <w:pPr>
              <w:rPr>
                <w:color w:val="auto"/>
                <w:sz w:val="18"/>
                <w:szCs w:val="18"/>
              </w:rPr>
            </w:pPr>
          </w:p>
          <w:p w:rsidR="00FD1F57" w:rsidRPr="00B3449D" w:rsidRDefault="00FD1F57" w:rsidP="00FD05F3">
            <w:pPr>
              <w:jc w:val="center"/>
              <w:rPr>
                <w:color w:val="auto"/>
                <w:sz w:val="18"/>
                <w:szCs w:val="18"/>
              </w:rPr>
            </w:pPr>
          </w:p>
          <w:p w:rsidR="00FD1F57" w:rsidRPr="00B3449D" w:rsidRDefault="00FD1F57" w:rsidP="00FD05F3">
            <w:pPr>
              <w:jc w:val="center"/>
              <w:rPr>
                <w:color w:val="auto"/>
                <w:sz w:val="18"/>
                <w:szCs w:val="18"/>
              </w:rPr>
            </w:pPr>
          </w:p>
          <w:p w:rsidR="00FD1F57" w:rsidRPr="00B3449D" w:rsidRDefault="00FD1F57" w:rsidP="00FD05F3">
            <w:pPr>
              <w:jc w:val="center"/>
              <w:rPr>
                <w:color w:val="auto"/>
                <w:sz w:val="18"/>
                <w:szCs w:val="18"/>
              </w:rPr>
            </w:pPr>
          </w:p>
          <w:p w:rsidR="00FD1F57" w:rsidRPr="00B3449D" w:rsidRDefault="00FD1F57" w:rsidP="00FD05F3">
            <w:pPr>
              <w:jc w:val="center"/>
              <w:rPr>
                <w:color w:val="auto"/>
                <w:sz w:val="18"/>
                <w:szCs w:val="18"/>
              </w:rPr>
            </w:pPr>
          </w:p>
        </w:tc>
        <w:tc>
          <w:tcPr>
            <w:tcW w:w="1270" w:type="dxa"/>
          </w:tcPr>
          <w:p w:rsidR="00FD1F57" w:rsidRPr="00B3449D" w:rsidRDefault="00FD1F57" w:rsidP="000F1218">
            <w:pPr>
              <w:jc w:val="center"/>
              <w:rPr>
                <w:rFonts w:ascii="ＭＳ 明朝" w:hAnsi="ＭＳ 明朝"/>
                <w:color w:val="auto"/>
                <w:sz w:val="18"/>
                <w:szCs w:val="18"/>
              </w:rPr>
            </w:pPr>
            <w:r w:rsidRPr="00B3449D">
              <w:rPr>
                <w:rFonts w:ascii="ＭＳ 明朝" w:hAnsi="ＭＳ 明朝" w:hint="eastAsia"/>
                <w:color w:val="auto"/>
                <w:sz w:val="18"/>
                <w:szCs w:val="18"/>
              </w:rPr>
              <w:t>1,</w:t>
            </w:r>
            <w:r w:rsidR="00B83BC5" w:rsidRPr="00B3449D">
              <w:rPr>
                <w:rFonts w:ascii="ＭＳ 明朝" w:hAnsi="ＭＳ 明朝" w:hint="eastAsia"/>
                <w:color w:val="auto"/>
                <w:sz w:val="18"/>
                <w:szCs w:val="18"/>
              </w:rPr>
              <w:t>733</w:t>
            </w:r>
          </w:p>
          <w:p w:rsidR="00FD1F57" w:rsidRPr="00B3449D" w:rsidRDefault="00FD1F57" w:rsidP="00B83BC5">
            <w:pPr>
              <w:jc w:val="center"/>
              <w:rPr>
                <w:rFonts w:ascii="ＭＳ 明朝" w:hAnsi="ＭＳ 明朝"/>
                <w:color w:val="auto"/>
                <w:sz w:val="18"/>
                <w:szCs w:val="18"/>
              </w:rPr>
            </w:pPr>
            <w:r w:rsidRPr="00B3449D">
              <w:rPr>
                <w:rFonts w:ascii="ＭＳ 明朝" w:hAnsi="ＭＳ 明朝" w:hint="eastAsia"/>
                <w:color w:val="auto"/>
                <w:sz w:val="18"/>
                <w:szCs w:val="18"/>
              </w:rPr>
              <w:t>＜</w:t>
            </w:r>
            <w:r w:rsidR="00B83BC5" w:rsidRPr="00B3449D">
              <w:rPr>
                <w:rFonts w:ascii="ＭＳ 明朝" w:hAnsi="ＭＳ 明朝" w:hint="eastAsia"/>
                <w:color w:val="auto"/>
                <w:sz w:val="18"/>
                <w:szCs w:val="18"/>
              </w:rPr>
              <w:t>1,909</w:t>
            </w:r>
            <w:r w:rsidRPr="00B3449D">
              <w:rPr>
                <w:rFonts w:ascii="ＭＳ 明朝" w:hAnsi="ＭＳ 明朝" w:hint="eastAsia"/>
                <w:color w:val="auto"/>
                <w:sz w:val="18"/>
                <w:szCs w:val="18"/>
              </w:rPr>
              <w:t>＞</w:t>
            </w:r>
          </w:p>
        </w:tc>
        <w:tc>
          <w:tcPr>
            <w:tcW w:w="4253" w:type="dxa"/>
          </w:tcPr>
          <w:p w:rsidR="00FD1F57" w:rsidRPr="00B3449D" w:rsidRDefault="00FD1F57" w:rsidP="00B83BC5">
            <w:pPr>
              <w:rPr>
                <w:color w:val="auto"/>
                <w:sz w:val="18"/>
                <w:szCs w:val="18"/>
              </w:rPr>
            </w:pPr>
            <w:r w:rsidRPr="00B3449D">
              <w:rPr>
                <w:rFonts w:hint="eastAsia"/>
                <w:color w:val="auto"/>
                <w:sz w:val="18"/>
                <w:szCs w:val="18"/>
              </w:rPr>
              <w:t>高知県を訪れる観光客の皆様が、気持ちよく高知県の魅力に触れ、楽しんでいただけるよう、高知県の観光に関するおもてなしの取り組みについて協議する。</w:t>
            </w:r>
          </w:p>
        </w:tc>
        <w:tc>
          <w:tcPr>
            <w:tcW w:w="1865" w:type="dxa"/>
          </w:tcPr>
          <w:p w:rsidR="00FD1F57" w:rsidRPr="00B3449D" w:rsidRDefault="00FD1F57" w:rsidP="00FD05F3">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観光振興部</w:t>
            </w:r>
            <w:r w:rsidRPr="00B3449D">
              <w:rPr>
                <w:rFonts w:hint="eastAsia"/>
                <w:color w:val="auto"/>
                <w:sz w:val="18"/>
                <w:szCs w:val="18"/>
              </w:rPr>
              <w:br/>
            </w:r>
            <w:r w:rsidRPr="00B3449D">
              <w:rPr>
                <w:rFonts w:hint="eastAsia"/>
                <w:color w:val="auto"/>
                <w:sz w:val="18"/>
                <w:szCs w:val="18"/>
              </w:rPr>
              <w:t xml:space="preserve">　おもてなし課</w:t>
            </w:r>
          </w:p>
        </w:tc>
      </w:tr>
      <w:tr w:rsidR="00FD1F57" w:rsidRPr="00B3449D" w:rsidTr="00207ABC">
        <w:trPr>
          <w:trHeight w:val="2640"/>
        </w:trPr>
        <w:tc>
          <w:tcPr>
            <w:tcW w:w="2240" w:type="dxa"/>
          </w:tcPr>
          <w:p w:rsidR="00FD1F57" w:rsidRPr="00B3449D" w:rsidRDefault="00FD1F57" w:rsidP="00D535C7">
            <w:pPr>
              <w:rPr>
                <w:rFonts w:ascii="ＭＳ Ｐゴシック" w:eastAsia="ＭＳ Ｐゴシック" w:hAnsi="ＭＳ Ｐゴシック" w:cs="ＭＳ Ｐゴシック"/>
                <w:color w:val="auto"/>
                <w:sz w:val="18"/>
                <w:szCs w:val="18"/>
              </w:rPr>
            </w:pPr>
            <w:r w:rsidRPr="00B3449D">
              <w:rPr>
                <w:rFonts w:hint="eastAsia"/>
                <w:color w:val="auto"/>
                <w:sz w:val="18"/>
                <w:szCs w:val="18"/>
              </w:rPr>
              <w:t>世界津波の日高校生サミット開催事業</w:t>
            </w:r>
          </w:p>
          <w:p w:rsidR="00FD1F57" w:rsidRPr="00B3449D" w:rsidRDefault="00FD1F57" w:rsidP="00207ABC">
            <w:pPr>
              <w:rPr>
                <w:color w:val="auto"/>
                <w:sz w:val="18"/>
                <w:szCs w:val="18"/>
              </w:rPr>
            </w:pPr>
          </w:p>
          <w:p w:rsidR="00207ABC" w:rsidRPr="00B3449D" w:rsidRDefault="00207ABC" w:rsidP="00207ABC">
            <w:pPr>
              <w:rPr>
                <w:color w:val="auto"/>
                <w:sz w:val="18"/>
                <w:szCs w:val="18"/>
              </w:rPr>
            </w:pPr>
          </w:p>
          <w:p w:rsidR="00207ABC" w:rsidRPr="00B3449D" w:rsidRDefault="00207ABC" w:rsidP="00207ABC">
            <w:pPr>
              <w:rPr>
                <w:color w:val="auto"/>
                <w:sz w:val="18"/>
                <w:szCs w:val="18"/>
              </w:rPr>
            </w:pPr>
          </w:p>
          <w:p w:rsidR="00207ABC" w:rsidRPr="00B3449D" w:rsidRDefault="00207ABC" w:rsidP="00207ABC">
            <w:pPr>
              <w:rPr>
                <w:color w:val="auto"/>
                <w:sz w:val="18"/>
                <w:szCs w:val="18"/>
              </w:rPr>
            </w:pPr>
          </w:p>
          <w:p w:rsidR="00207ABC" w:rsidRPr="00B3449D" w:rsidRDefault="00207ABC" w:rsidP="00207ABC">
            <w:pPr>
              <w:rPr>
                <w:color w:val="auto"/>
                <w:sz w:val="18"/>
                <w:szCs w:val="18"/>
              </w:rPr>
            </w:pPr>
          </w:p>
          <w:p w:rsidR="00207ABC" w:rsidRPr="00B3449D" w:rsidRDefault="00207ABC" w:rsidP="00207ABC">
            <w:pPr>
              <w:rPr>
                <w:color w:val="auto"/>
                <w:sz w:val="18"/>
                <w:szCs w:val="18"/>
              </w:rPr>
            </w:pPr>
          </w:p>
          <w:p w:rsidR="00207ABC" w:rsidRPr="00B3449D" w:rsidRDefault="00207ABC" w:rsidP="00207ABC">
            <w:pPr>
              <w:rPr>
                <w:color w:val="auto"/>
                <w:sz w:val="18"/>
                <w:szCs w:val="18"/>
              </w:rPr>
            </w:pPr>
          </w:p>
        </w:tc>
        <w:tc>
          <w:tcPr>
            <w:tcW w:w="1270" w:type="dxa"/>
          </w:tcPr>
          <w:p w:rsidR="00FD1F57" w:rsidRPr="00B3449D" w:rsidRDefault="00A716C9" w:rsidP="00D535C7">
            <w:pPr>
              <w:jc w:val="center"/>
              <w:rPr>
                <w:rFonts w:ascii="ＭＳ 明朝" w:hAnsi="ＭＳ 明朝"/>
                <w:color w:val="auto"/>
                <w:sz w:val="18"/>
                <w:szCs w:val="18"/>
              </w:rPr>
            </w:pPr>
            <w:r w:rsidRPr="00B3449D">
              <w:rPr>
                <w:rFonts w:ascii="ＭＳ 明朝" w:hAnsi="ＭＳ 明朝" w:hint="eastAsia"/>
                <w:color w:val="auto"/>
                <w:sz w:val="18"/>
                <w:szCs w:val="18"/>
              </w:rPr>
              <w:t>0</w:t>
            </w:r>
          </w:p>
          <w:p w:rsidR="00FD1F57" w:rsidRPr="00B3449D" w:rsidRDefault="00FD1F57" w:rsidP="00D535C7">
            <w:pPr>
              <w:jc w:val="center"/>
              <w:rPr>
                <w:rFonts w:ascii="ＭＳ 明朝" w:hAnsi="ＭＳ 明朝"/>
                <w:color w:val="auto"/>
                <w:sz w:val="18"/>
                <w:szCs w:val="18"/>
              </w:rPr>
            </w:pPr>
            <w:r w:rsidRPr="00B3449D">
              <w:rPr>
                <w:rFonts w:ascii="ＭＳ 明朝" w:hAnsi="ＭＳ 明朝" w:hint="eastAsia"/>
                <w:color w:val="auto"/>
                <w:sz w:val="18"/>
                <w:szCs w:val="18"/>
              </w:rPr>
              <w:t>＜</w:t>
            </w:r>
            <w:r w:rsidR="00A716C9" w:rsidRPr="00B3449D">
              <w:rPr>
                <w:rFonts w:ascii="ＭＳ 明朝" w:hAnsi="ＭＳ 明朝" w:hint="eastAsia"/>
                <w:color w:val="auto"/>
                <w:sz w:val="18"/>
                <w:szCs w:val="18"/>
              </w:rPr>
              <w:t>8,465</w:t>
            </w:r>
            <w:r w:rsidRPr="00B3449D">
              <w:rPr>
                <w:rFonts w:ascii="ＭＳ 明朝" w:hAnsi="ＭＳ 明朝" w:hint="eastAsia"/>
                <w:color w:val="auto"/>
                <w:sz w:val="18"/>
                <w:szCs w:val="18"/>
              </w:rPr>
              <w:t>＞</w:t>
            </w:r>
          </w:p>
          <w:p w:rsidR="00FD1F57" w:rsidRPr="00B3449D" w:rsidRDefault="00FD1F57" w:rsidP="00D535C7">
            <w:pPr>
              <w:rPr>
                <w:rFonts w:ascii="ＭＳ 明朝" w:hAnsi="ＭＳ 明朝"/>
                <w:color w:val="auto"/>
                <w:sz w:val="18"/>
                <w:szCs w:val="18"/>
              </w:rPr>
            </w:pPr>
          </w:p>
        </w:tc>
        <w:tc>
          <w:tcPr>
            <w:tcW w:w="4253" w:type="dxa"/>
          </w:tcPr>
          <w:p w:rsidR="00FD1F57" w:rsidRPr="00B3449D" w:rsidRDefault="00FD1F57" w:rsidP="00F81B7C">
            <w:pPr>
              <w:rPr>
                <w:color w:val="auto"/>
                <w:sz w:val="18"/>
                <w:szCs w:val="18"/>
              </w:rPr>
            </w:pPr>
            <w:r w:rsidRPr="00B3449D">
              <w:rPr>
                <w:rFonts w:asciiTheme="minorEastAsia" w:eastAsiaTheme="minorEastAsia" w:hAnsiTheme="minorEastAsia" w:hint="eastAsia"/>
                <w:color w:val="auto"/>
                <w:sz w:val="18"/>
                <w:szCs w:val="18"/>
              </w:rPr>
              <w:t>「世界津波の日（１１月５５日）」に関する啓発活動の一環として開催。次世代を担う高校生を対象に、地震津波等の災害から国民の生命、身体、財産を保護し、国民生活及び国民経済に及ぼす影響を最小化することのできる将来のリーダーを育成することを目的に開催。海外24カ国（予定）と国内の高校生が分科会やフィールドワークを通してディスカッションし、津波等災害について考えるとともに、交流を図る。</w:t>
            </w:r>
          </w:p>
        </w:tc>
        <w:tc>
          <w:tcPr>
            <w:tcW w:w="1865" w:type="dxa"/>
          </w:tcPr>
          <w:p w:rsidR="00FD1F57" w:rsidRPr="00B3449D" w:rsidRDefault="00FD1F57" w:rsidP="00C03463">
            <w:pPr>
              <w:jc w:val="left"/>
              <w:rPr>
                <w:rFonts w:asciiTheme="minorEastAsia" w:eastAsiaTheme="minorEastAsia" w:hAnsiTheme="minorEastAsia"/>
                <w:color w:val="auto"/>
                <w:sz w:val="18"/>
                <w:szCs w:val="18"/>
              </w:rPr>
            </w:pPr>
            <w:r w:rsidRPr="00B3449D">
              <w:rPr>
                <w:rFonts w:asciiTheme="minorEastAsia" w:eastAsiaTheme="minorEastAsia" w:hAnsiTheme="minorEastAsia" w:hint="eastAsia"/>
                <w:color w:val="auto"/>
                <w:sz w:val="18"/>
                <w:szCs w:val="18"/>
              </w:rPr>
              <w:t>危機管理部</w:t>
            </w:r>
          </w:p>
          <w:p w:rsidR="00FD1F57" w:rsidRPr="00B3449D" w:rsidRDefault="00FD1F57" w:rsidP="00C03463">
            <w:pPr>
              <w:ind w:firstLineChars="100" w:firstLine="159"/>
              <w:jc w:val="left"/>
              <w:rPr>
                <w:rFonts w:asciiTheme="minorEastAsia" w:eastAsiaTheme="minorEastAsia" w:hAnsiTheme="minorEastAsia" w:cs="ＭＳ Ｐゴシック"/>
                <w:color w:val="auto"/>
                <w:sz w:val="18"/>
                <w:szCs w:val="18"/>
              </w:rPr>
            </w:pPr>
            <w:r w:rsidRPr="00B3449D">
              <w:rPr>
                <w:rFonts w:asciiTheme="minorEastAsia" w:eastAsiaTheme="minorEastAsia" w:hAnsiTheme="minorEastAsia" w:hint="eastAsia"/>
                <w:color w:val="auto"/>
                <w:sz w:val="18"/>
                <w:szCs w:val="18"/>
              </w:rPr>
              <w:t>南海トラフ地震対策課</w:t>
            </w:r>
          </w:p>
          <w:p w:rsidR="00FD1F57" w:rsidRPr="00B3449D" w:rsidRDefault="00FD1F57" w:rsidP="00FD05F3">
            <w:pPr>
              <w:suppressAutoHyphens/>
              <w:kinsoku w:val="0"/>
              <w:wordWrap w:val="0"/>
              <w:overflowPunct w:val="0"/>
              <w:autoSpaceDE w:val="0"/>
              <w:autoSpaceDN w:val="0"/>
              <w:spacing w:line="272" w:lineRule="atLeast"/>
              <w:jc w:val="left"/>
              <w:rPr>
                <w:rFonts w:asciiTheme="minorEastAsia" w:eastAsiaTheme="minorEastAsia" w:hAnsiTheme="minorEastAsia"/>
                <w:color w:val="auto"/>
                <w:sz w:val="18"/>
                <w:szCs w:val="18"/>
              </w:rPr>
            </w:pPr>
          </w:p>
        </w:tc>
      </w:tr>
      <w:tr w:rsidR="00207ABC" w:rsidRPr="00B3449D" w:rsidTr="00D535C7">
        <w:trPr>
          <w:trHeight w:val="2001"/>
        </w:trPr>
        <w:tc>
          <w:tcPr>
            <w:tcW w:w="2240" w:type="dxa"/>
          </w:tcPr>
          <w:p w:rsidR="00207ABC" w:rsidRPr="00B3449D" w:rsidRDefault="00207ABC" w:rsidP="00207ABC">
            <w:pPr>
              <w:rPr>
                <w:rFonts w:ascii="ＭＳ 明朝" w:hAnsi="ＭＳ 明朝"/>
                <w:color w:val="auto"/>
                <w:sz w:val="18"/>
                <w:szCs w:val="18"/>
              </w:rPr>
            </w:pPr>
            <w:r w:rsidRPr="00B3449D">
              <w:rPr>
                <w:rFonts w:ascii="ＭＳ 明朝" w:hAnsi="ＭＳ 明朝" w:hint="eastAsia"/>
                <w:color w:val="auto"/>
                <w:sz w:val="18"/>
                <w:szCs w:val="18"/>
              </w:rPr>
              <w:t>(新規）</w:t>
            </w:r>
          </w:p>
          <w:p w:rsidR="00207ABC" w:rsidRPr="00B3449D" w:rsidRDefault="00207ABC" w:rsidP="00207ABC">
            <w:pPr>
              <w:rPr>
                <w:rFonts w:ascii="ＭＳ 明朝" w:hAnsi="ＭＳ 明朝" w:cs="ＭＳ Ｐゴシック"/>
                <w:color w:val="auto"/>
                <w:sz w:val="18"/>
                <w:szCs w:val="18"/>
              </w:rPr>
            </w:pPr>
            <w:r w:rsidRPr="00B3449D">
              <w:rPr>
                <w:rFonts w:ascii="ＭＳ 明朝" w:hAnsi="ＭＳ 明朝" w:hint="eastAsia"/>
                <w:color w:val="auto"/>
                <w:sz w:val="18"/>
                <w:szCs w:val="18"/>
              </w:rPr>
              <w:t>実践的防災教育推進事業（高知県高校生津波ｻﾐｯﾄ）</w:t>
            </w:r>
          </w:p>
          <w:p w:rsidR="00207ABC" w:rsidRPr="00B3449D" w:rsidRDefault="00207ABC" w:rsidP="00207ABC">
            <w:pPr>
              <w:rPr>
                <w:rFonts w:ascii="ＭＳ 明朝" w:hAnsi="ＭＳ 明朝"/>
                <w:color w:val="auto"/>
                <w:sz w:val="18"/>
                <w:szCs w:val="18"/>
              </w:rPr>
            </w:pPr>
          </w:p>
          <w:p w:rsidR="00207ABC" w:rsidRPr="00B3449D" w:rsidRDefault="00207ABC" w:rsidP="00207ABC">
            <w:pPr>
              <w:rPr>
                <w:rFonts w:ascii="ＭＳ 明朝" w:hAnsi="ＭＳ 明朝"/>
                <w:color w:val="auto"/>
                <w:sz w:val="18"/>
                <w:szCs w:val="18"/>
              </w:rPr>
            </w:pPr>
          </w:p>
          <w:p w:rsidR="00207ABC" w:rsidRPr="00B3449D" w:rsidRDefault="00207ABC" w:rsidP="00207ABC">
            <w:pPr>
              <w:rPr>
                <w:rFonts w:ascii="ＭＳ 明朝" w:hAnsi="ＭＳ 明朝"/>
                <w:color w:val="auto"/>
                <w:sz w:val="18"/>
                <w:szCs w:val="18"/>
              </w:rPr>
            </w:pPr>
          </w:p>
          <w:p w:rsidR="00207ABC" w:rsidRPr="00B3449D" w:rsidRDefault="00207ABC" w:rsidP="00207ABC">
            <w:pPr>
              <w:rPr>
                <w:rFonts w:ascii="ＭＳ 明朝" w:hAnsi="ＭＳ 明朝"/>
                <w:color w:val="auto"/>
                <w:sz w:val="18"/>
                <w:szCs w:val="18"/>
              </w:rPr>
            </w:pPr>
          </w:p>
          <w:p w:rsidR="00207ABC" w:rsidRPr="00B3449D" w:rsidRDefault="00207ABC" w:rsidP="00207ABC">
            <w:pPr>
              <w:rPr>
                <w:rFonts w:ascii="ＭＳ 明朝" w:hAnsi="ＭＳ 明朝"/>
                <w:color w:val="auto"/>
                <w:sz w:val="18"/>
                <w:szCs w:val="18"/>
              </w:rPr>
            </w:pPr>
          </w:p>
          <w:p w:rsidR="00207ABC" w:rsidRPr="00B3449D" w:rsidRDefault="00207ABC" w:rsidP="00207ABC">
            <w:pPr>
              <w:rPr>
                <w:rFonts w:ascii="ＭＳ 明朝" w:hAnsi="ＭＳ 明朝"/>
                <w:color w:val="auto"/>
                <w:sz w:val="18"/>
                <w:szCs w:val="18"/>
              </w:rPr>
            </w:pPr>
          </w:p>
          <w:p w:rsidR="00207ABC" w:rsidRPr="00B3449D" w:rsidRDefault="00207ABC" w:rsidP="00207ABC">
            <w:pPr>
              <w:rPr>
                <w:rFonts w:ascii="ＭＳ 明朝" w:hAnsi="ＭＳ 明朝"/>
                <w:color w:val="auto"/>
                <w:sz w:val="18"/>
                <w:szCs w:val="18"/>
              </w:rPr>
            </w:pPr>
          </w:p>
        </w:tc>
        <w:tc>
          <w:tcPr>
            <w:tcW w:w="1270" w:type="dxa"/>
          </w:tcPr>
          <w:p w:rsidR="00207ABC" w:rsidRPr="00B3449D" w:rsidRDefault="00207ABC" w:rsidP="00207ABC">
            <w:pPr>
              <w:jc w:val="center"/>
              <w:rPr>
                <w:rFonts w:ascii="ＭＳ 明朝" w:hAnsi="ＭＳ 明朝"/>
                <w:color w:val="auto"/>
                <w:sz w:val="18"/>
                <w:szCs w:val="18"/>
              </w:rPr>
            </w:pPr>
            <w:r w:rsidRPr="00B3449D">
              <w:rPr>
                <w:rFonts w:ascii="ＭＳ 明朝" w:hAnsi="ＭＳ 明朝" w:hint="eastAsia"/>
                <w:color w:val="auto"/>
                <w:sz w:val="18"/>
                <w:szCs w:val="18"/>
              </w:rPr>
              <w:t>1,988</w:t>
            </w:r>
          </w:p>
          <w:p w:rsidR="00207ABC" w:rsidRPr="00B3449D" w:rsidRDefault="00207ABC" w:rsidP="00207ABC">
            <w:pPr>
              <w:jc w:val="center"/>
              <w:rPr>
                <w:rFonts w:ascii="ＭＳ 明朝" w:hAnsi="ＭＳ 明朝"/>
                <w:color w:val="auto"/>
                <w:sz w:val="18"/>
                <w:szCs w:val="18"/>
              </w:rPr>
            </w:pPr>
            <w:r w:rsidRPr="00B3449D">
              <w:rPr>
                <w:rFonts w:ascii="ＭＳ 明朝" w:hAnsi="ＭＳ 明朝" w:hint="eastAsia"/>
                <w:color w:val="auto"/>
                <w:sz w:val="18"/>
                <w:szCs w:val="18"/>
              </w:rPr>
              <w:t>＜0＞</w:t>
            </w:r>
          </w:p>
          <w:p w:rsidR="00207ABC" w:rsidRPr="00B3449D" w:rsidRDefault="00207ABC" w:rsidP="00207ABC">
            <w:pPr>
              <w:rPr>
                <w:rFonts w:ascii="ＭＳ 明朝" w:hAnsi="ＭＳ 明朝"/>
                <w:color w:val="auto"/>
                <w:sz w:val="18"/>
                <w:szCs w:val="18"/>
              </w:rPr>
            </w:pPr>
          </w:p>
          <w:p w:rsidR="00207ABC" w:rsidRPr="00B3449D" w:rsidRDefault="00207ABC" w:rsidP="00207ABC">
            <w:pPr>
              <w:rPr>
                <w:rFonts w:ascii="ＭＳ 明朝" w:hAnsi="ＭＳ 明朝"/>
                <w:color w:val="auto"/>
                <w:sz w:val="18"/>
                <w:szCs w:val="18"/>
              </w:rPr>
            </w:pPr>
          </w:p>
        </w:tc>
        <w:tc>
          <w:tcPr>
            <w:tcW w:w="4253" w:type="dxa"/>
          </w:tcPr>
          <w:p w:rsidR="00207ABC" w:rsidRPr="00B3449D" w:rsidRDefault="00207ABC" w:rsidP="00207ABC">
            <w:pPr>
              <w:rPr>
                <w:rFonts w:ascii="ＭＳ 明朝" w:hAnsi="ＭＳ 明朝" w:cs="ＭＳ Ｐゴシック"/>
                <w:color w:val="auto"/>
                <w:sz w:val="18"/>
                <w:szCs w:val="18"/>
              </w:rPr>
            </w:pPr>
            <w:r w:rsidRPr="00B3449D">
              <w:rPr>
                <w:rFonts w:ascii="ＭＳ 明朝" w:hAnsi="ＭＳ 明朝" w:hint="eastAsia"/>
                <w:color w:val="auto"/>
                <w:sz w:val="18"/>
                <w:szCs w:val="18"/>
              </w:rPr>
              <w:t>11月上旬に沖縄県で開催される「世界津波の日高校生ｻﾐｯﾄ」へ県内高校生を派遣し、国内外の高校生と防災等の取組について情報交換やディスカッションなどを行い、将来を担う防災ﾘｰﾀﾞｰの育成を図る。</w:t>
            </w:r>
          </w:p>
          <w:p w:rsidR="00207ABC" w:rsidRPr="00B3449D" w:rsidRDefault="00207ABC" w:rsidP="00F81B7C">
            <w:pPr>
              <w:rPr>
                <w:rFonts w:ascii="ＭＳ 明朝" w:hAnsi="ＭＳ 明朝"/>
                <w:color w:val="auto"/>
                <w:sz w:val="18"/>
                <w:szCs w:val="18"/>
              </w:rPr>
            </w:pPr>
          </w:p>
        </w:tc>
        <w:tc>
          <w:tcPr>
            <w:tcW w:w="1865" w:type="dxa"/>
          </w:tcPr>
          <w:p w:rsidR="00207ABC" w:rsidRPr="00B3449D" w:rsidRDefault="00207ABC" w:rsidP="00207ABC">
            <w:pPr>
              <w:jc w:val="left"/>
              <w:rPr>
                <w:rFonts w:ascii="ＭＳ 明朝" w:hAnsi="ＭＳ 明朝"/>
                <w:color w:val="auto"/>
                <w:sz w:val="18"/>
                <w:szCs w:val="18"/>
              </w:rPr>
            </w:pPr>
            <w:r w:rsidRPr="00B3449D">
              <w:rPr>
                <w:rFonts w:ascii="ＭＳ 明朝" w:hAnsi="ＭＳ 明朝" w:hint="eastAsia"/>
                <w:color w:val="auto"/>
                <w:sz w:val="18"/>
                <w:szCs w:val="18"/>
              </w:rPr>
              <w:t>教育委員会</w:t>
            </w:r>
          </w:p>
          <w:p w:rsidR="00207ABC" w:rsidRPr="00B3449D" w:rsidRDefault="00207ABC" w:rsidP="00207ABC">
            <w:pPr>
              <w:ind w:firstLineChars="100" w:firstLine="159"/>
              <w:jc w:val="left"/>
              <w:rPr>
                <w:rFonts w:ascii="ＭＳ 明朝" w:hAnsi="ＭＳ 明朝" w:cs="ＭＳ Ｐゴシック"/>
                <w:color w:val="auto"/>
                <w:sz w:val="18"/>
                <w:szCs w:val="18"/>
              </w:rPr>
            </w:pPr>
            <w:r w:rsidRPr="00B3449D">
              <w:rPr>
                <w:rFonts w:ascii="ＭＳ 明朝" w:hAnsi="ＭＳ 明朝" w:hint="eastAsia"/>
                <w:color w:val="auto"/>
                <w:sz w:val="18"/>
                <w:szCs w:val="18"/>
              </w:rPr>
              <w:t>学校安全対策課</w:t>
            </w:r>
          </w:p>
          <w:p w:rsidR="00207ABC" w:rsidRPr="00B3449D" w:rsidRDefault="00207ABC" w:rsidP="00C03463">
            <w:pPr>
              <w:jc w:val="left"/>
              <w:rPr>
                <w:rFonts w:ascii="ＭＳ 明朝" w:hAnsi="ＭＳ 明朝"/>
                <w:color w:val="auto"/>
                <w:sz w:val="18"/>
                <w:szCs w:val="18"/>
              </w:rPr>
            </w:pPr>
          </w:p>
        </w:tc>
      </w:tr>
      <w:tr w:rsidR="006475AE" w:rsidRPr="00B3449D" w:rsidTr="00705E8A">
        <w:trPr>
          <w:trHeight w:val="1050"/>
        </w:trPr>
        <w:tc>
          <w:tcPr>
            <w:tcW w:w="2240" w:type="dxa"/>
          </w:tcPr>
          <w:p w:rsidR="006475AE" w:rsidRPr="00B3449D" w:rsidRDefault="006475AE" w:rsidP="00B00517">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lastRenderedPageBreak/>
              <w:t>在外教育施設教員派遣</w:t>
            </w:r>
          </w:p>
          <w:p w:rsidR="006475AE" w:rsidRPr="00B3449D" w:rsidRDefault="006475AE" w:rsidP="00B00517">
            <w:pPr>
              <w:rPr>
                <w:color w:val="auto"/>
                <w:sz w:val="18"/>
                <w:szCs w:val="18"/>
              </w:rPr>
            </w:pPr>
          </w:p>
          <w:p w:rsidR="006475AE" w:rsidRPr="00B3449D" w:rsidRDefault="006475AE" w:rsidP="00B00517">
            <w:pPr>
              <w:rPr>
                <w:color w:val="auto"/>
                <w:sz w:val="18"/>
                <w:szCs w:val="18"/>
              </w:rPr>
            </w:pPr>
          </w:p>
          <w:p w:rsidR="006475AE" w:rsidRPr="00B3449D" w:rsidRDefault="006475AE" w:rsidP="00B00517">
            <w:pPr>
              <w:jc w:val="center"/>
              <w:rPr>
                <w:color w:val="auto"/>
                <w:sz w:val="18"/>
                <w:szCs w:val="18"/>
              </w:rPr>
            </w:pPr>
          </w:p>
        </w:tc>
        <w:tc>
          <w:tcPr>
            <w:tcW w:w="1270" w:type="dxa"/>
          </w:tcPr>
          <w:p w:rsidR="006475AE" w:rsidRPr="00B3449D" w:rsidRDefault="006475AE" w:rsidP="00B00517">
            <w:pPr>
              <w:tabs>
                <w:tab w:val="left" w:pos="358"/>
                <w:tab w:val="center" w:pos="527"/>
              </w:tabs>
              <w:suppressAutoHyphens/>
              <w:kinsoku w:val="0"/>
              <w:wordWrap w:val="0"/>
              <w:overflowPunct w:val="0"/>
              <w:autoSpaceDE w:val="0"/>
              <w:autoSpaceDN w:val="0"/>
              <w:spacing w:line="272" w:lineRule="atLeast"/>
              <w:jc w:val="left"/>
              <w:rPr>
                <w:rFonts w:ascii="ＭＳ 明朝" w:hAnsi="ＭＳ 明朝"/>
                <w:color w:val="auto"/>
                <w:sz w:val="18"/>
                <w:szCs w:val="18"/>
              </w:rPr>
            </w:pPr>
            <w:r w:rsidRPr="00B3449D">
              <w:rPr>
                <w:rFonts w:ascii="ＭＳ 明朝" w:hAnsi="ＭＳ 明朝"/>
                <w:color w:val="auto"/>
                <w:sz w:val="18"/>
                <w:szCs w:val="18"/>
              </w:rPr>
              <w:tab/>
            </w:r>
            <w:r w:rsidRPr="00B3449D">
              <w:rPr>
                <w:rFonts w:ascii="ＭＳ 明朝" w:hAnsi="ＭＳ 明朝" w:hint="eastAsia"/>
                <w:color w:val="auto"/>
                <w:sz w:val="18"/>
                <w:szCs w:val="18"/>
              </w:rPr>
              <w:t>674</w:t>
            </w:r>
            <w:r w:rsidRPr="00B3449D">
              <w:rPr>
                <w:rFonts w:ascii="ＭＳ 明朝" w:hAnsi="ＭＳ 明朝" w:hint="eastAsia"/>
                <w:color w:val="auto"/>
                <w:sz w:val="18"/>
                <w:szCs w:val="18"/>
              </w:rPr>
              <w:br/>
              <w:t xml:space="preserve">   ＜674＞</w:t>
            </w:r>
          </w:p>
        </w:tc>
        <w:tc>
          <w:tcPr>
            <w:tcW w:w="4253" w:type="dxa"/>
          </w:tcPr>
          <w:p w:rsidR="006475AE" w:rsidRPr="00B3449D" w:rsidRDefault="006475AE" w:rsidP="00B00517">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在籍する子どもの数及び施設数が増加を続ける在外教育施設において学ぶ子どもたちの学力やグローバル人材としての資質を向上させるために、高い資質・指導力を有する教員を十分に確保し、新学習指導要領の着実な実施や多様な学習内容・学習形態による教育活動の充実等により、教育水準の向上を図っていく。</w:t>
            </w:r>
          </w:p>
          <w:p w:rsidR="006475AE" w:rsidRPr="00B3449D" w:rsidRDefault="006475AE" w:rsidP="00B00517">
            <w:pPr>
              <w:suppressAutoHyphens/>
              <w:kinsoku w:val="0"/>
              <w:wordWrap w:val="0"/>
              <w:overflowPunct w:val="0"/>
              <w:autoSpaceDE w:val="0"/>
              <w:autoSpaceDN w:val="0"/>
              <w:spacing w:line="272" w:lineRule="atLeast"/>
              <w:jc w:val="left"/>
              <w:rPr>
                <w:color w:val="auto"/>
                <w:sz w:val="18"/>
                <w:szCs w:val="18"/>
              </w:rPr>
            </w:pPr>
          </w:p>
        </w:tc>
        <w:tc>
          <w:tcPr>
            <w:tcW w:w="1865" w:type="dxa"/>
          </w:tcPr>
          <w:p w:rsidR="006475AE" w:rsidRPr="00B3449D" w:rsidRDefault="006475AE" w:rsidP="00B00517">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教育委員会</w:t>
            </w:r>
            <w:r w:rsidRPr="00B3449D">
              <w:rPr>
                <w:rFonts w:hint="eastAsia"/>
                <w:color w:val="auto"/>
                <w:sz w:val="18"/>
                <w:szCs w:val="18"/>
              </w:rPr>
              <w:br/>
            </w:r>
            <w:r w:rsidRPr="00B3449D">
              <w:rPr>
                <w:rFonts w:hint="eastAsia"/>
                <w:color w:val="auto"/>
                <w:sz w:val="18"/>
                <w:szCs w:val="18"/>
              </w:rPr>
              <w:t xml:space="preserve">　教育政策課</w:t>
            </w:r>
          </w:p>
        </w:tc>
      </w:tr>
      <w:tr w:rsidR="006475AE" w:rsidRPr="00B3449D" w:rsidTr="00705E8A">
        <w:trPr>
          <w:trHeight w:val="1050"/>
        </w:trPr>
        <w:tc>
          <w:tcPr>
            <w:tcW w:w="2240" w:type="dxa"/>
          </w:tcPr>
          <w:p w:rsidR="006475AE" w:rsidRPr="00B3449D" w:rsidRDefault="006475AE" w:rsidP="00B00517">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日独スポーツ少年団同時交流事業（補助：高知県体育協会）</w:t>
            </w:r>
          </w:p>
        </w:tc>
        <w:tc>
          <w:tcPr>
            <w:tcW w:w="1270" w:type="dxa"/>
          </w:tcPr>
          <w:p w:rsidR="006475AE" w:rsidRPr="00B3449D" w:rsidRDefault="00E9141E" w:rsidP="00E9141E">
            <w:pPr>
              <w:tabs>
                <w:tab w:val="left" w:pos="358"/>
                <w:tab w:val="center" w:pos="527"/>
              </w:tabs>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9</w:t>
            </w:r>
            <w:r w:rsidR="006475AE" w:rsidRPr="00B3449D">
              <w:rPr>
                <w:rFonts w:ascii="ＭＳ 明朝" w:hAnsi="ＭＳ 明朝" w:hint="eastAsia"/>
                <w:color w:val="auto"/>
                <w:sz w:val="18"/>
                <w:szCs w:val="18"/>
              </w:rPr>
              <w:t>15</w:t>
            </w:r>
          </w:p>
          <w:p w:rsidR="006475AE" w:rsidRPr="00B3449D" w:rsidRDefault="006475AE" w:rsidP="00E9141E">
            <w:pPr>
              <w:tabs>
                <w:tab w:val="left" w:pos="358"/>
                <w:tab w:val="center" w:pos="527"/>
              </w:tabs>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w:t>
            </w:r>
            <w:r w:rsidR="00E9141E" w:rsidRPr="00B3449D">
              <w:rPr>
                <w:rFonts w:ascii="ＭＳ 明朝" w:hAnsi="ＭＳ 明朝" w:hint="eastAsia"/>
                <w:color w:val="auto"/>
                <w:sz w:val="18"/>
                <w:szCs w:val="18"/>
              </w:rPr>
              <w:t>815</w:t>
            </w:r>
            <w:r w:rsidRPr="00B3449D">
              <w:rPr>
                <w:rFonts w:ascii="ＭＳ 明朝" w:hAnsi="ＭＳ 明朝" w:hint="eastAsia"/>
                <w:color w:val="auto"/>
                <w:sz w:val="18"/>
                <w:szCs w:val="18"/>
              </w:rPr>
              <w:t>＞</w:t>
            </w:r>
          </w:p>
        </w:tc>
        <w:tc>
          <w:tcPr>
            <w:tcW w:w="4253" w:type="dxa"/>
          </w:tcPr>
          <w:p w:rsidR="006475AE" w:rsidRPr="00B3449D" w:rsidRDefault="006475AE" w:rsidP="00B00517">
            <w:pPr>
              <w:suppressAutoHyphens/>
              <w:kinsoku w:val="0"/>
              <w:wordWrap w:val="0"/>
              <w:overflowPunct w:val="0"/>
              <w:autoSpaceDE w:val="0"/>
              <w:autoSpaceDN w:val="0"/>
              <w:spacing w:line="272" w:lineRule="atLeast"/>
              <w:jc w:val="left"/>
              <w:rPr>
                <w:rFonts w:ascii="ＭＳ 明朝" w:hAnsi="ＭＳ 明朝" w:cs="ＭＳ Ｐゴシック"/>
                <w:color w:val="auto"/>
                <w:sz w:val="18"/>
                <w:szCs w:val="18"/>
              </w:rPr>
            </w:pPr>
            <w:r w:rsidRPr="00B3449D">
              <w:rPr>
                <w:rFonts w:hint="eastAsia"/>
                <w:color w:val="auto"/>
                <w:sz w:val="18"/>
                <w:szCs w:val="18"/>
              </w:rPr>
              <w:t>日独両国のスポーツ少年団の青少年及び指導者の相互交流により、友好と親善を深め国際的視野を高めるとともに、スポーツ少年団の発展と青少年リーダーを育成するため、日独スポーツ少年団同時交流事業の実施に係る経費を助成する。</w:t>
            </w:r>
          </w:p>
        </w:tc>
        <w:tc>
          <w:tcPr>
            <w:tcW w:w="1865" w:type="dxa"/>
          </w:tcPr>
          <w:p w:rsidR="00E9141E" w:rsidRPr="00B3449D" w:rsidRDefault="00E9141E" w:rsidP="00E9141E">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文化生活</w:t>
            </w:r>
            <w:r w:rsidR="006475AE" w:rsidRPr="00B3449D">
              <w:rPr>
                <w:rFonts w:hint="eastAsia"/>
                <w:color w:val="auto"/>
                <w:sz w:val="18"/>
                <w:szCs w:val="18"/>
              </w:rPr>
              <w:t>スポーツ</w:t>
            </w:r>
            <w:r w:rsidRPr="00B3449D">
              <w:rPr>
                <w:rFonts w:hint="eastAsia"/>
                <w:color w:val="auto"/>
                <w:sz w:val="18"/>
                <w:szCs w:val="18"/>
              </w:rPr>
              <w:t>部</w:t>
            </w:r>
          </w:p>
          <w:p w:rsidR="006475AE" w:rsidRPr="00B3449D" w:rsidRDefault="00E9141E" w:rsidP="00E9141E">
            <w:pPr>
              <w:suppressAutoHyphens/>
              <w:kinsoku w:val="0"/>
              <w:wordWrap w:val="0"/>
              <w:overflowPunct w:val="0"/>
              <w:autoSpaceDE w:val="0"/>
              <w:autoSpaceDN w:val="0"/>
              <w:spacing w:line="272" w:lineRule="atLeast"/>
              <w:ind w:firstLineChars="100" w:firstLine="159"/>
              <w:jc w:val="left"/>
              <w:rPr>
                <w:color w:val="auto"/>
                <w:sz w:val="18"/>
                <w:szCs w:val="18"/>
              </w:rPr>
            </w:pPr>
            <w:r w:rsidRPr="00B3449D">
              <w:rPr>
                <w:rFonts w:hint="eastAsia"/>
                <w:color w:val="auto"/>
                <w:sz w:val="18"/>
                <w:szCs w:val="18"/>
              </w:rPr>
              <w:t>スポーツ</w:t>
            </w:r>
            <w:r w:rsidR="006475AE" w:rsidRPr="00B3449D">
              <w:rPr>
                <w:rFonts w:hint="eastAsia"/>
                <w:color w:val="auto"/>
                <w:sz w:val="18"/>
                <w:szCs w:val="18"/>
              </w:rPr>
              <w:t>課</w:t>
            </w:r>
          </w:p>
        </w:tc>
      </w:tr>
    </w:tbl>
    <w:p w:rsidR="001A268B" w:rsidRPr="00B3449D" w:rsidRDefault="001A268B" w:rsidP="00AB5C7C">
      <w:pPr>
        <w:suppressAutoHyphens/>
        <w:kinsoku w:val="0"/>
        <w:wordWrap w:val="0"/>
        <w:overflowPunct w:val="0"/>
        <w:autoSpaceDE w:val="0"/>
        <w:autoSpaceDN w:val="0"/>
        <w:spacing w:line="272" w:lineRule="atLeast"/>
        <w:jc w:val="left"/>
        <w:rPr>
          <w:color w:val="auto"/>
          <w:sz w:val="18"/>
          <w:szCs w:val="18"/>
        </w:rPr>
      </w:pPr>
    </w:p>
    <w:p w:rsidR="00AB5C7C" w:rsidRPr="00B3449D" w:rsidRDefault="00AB5C7C" w:rsidP="00376DBB">
      <w:pPr>
        <w:tabs>
          <w:tab w:val="left" w:pos="6444"/>
        </w:tabs>
        <w:rPr>
          <w:rFonts w:ascii="ＭＳ 明朝"/>
          <w:color w:val="auto"/>
          <w:spacing w:val="2"/>
          <w:sz w:val="21"/>
        </w:rPr>
      </w:pPr>
      <w:r w:rsidRPr="00B3449D">
        <w:rPr>
          <w:rFonts w:ascii="ＭＳ 明朝" w:eastAsia="ＭＳ ゴシック" w:hint="eastAsia"/>
          <w:b/>
          <w:bCs/>
          <w:color w:val="auto"/>
          <w:sz w:val="21"/>
        </w:rPr>
        <w:t>（２）コミュニケーション能力の養成</w:t>
      </w:r>
      <w:r w:rsidR="00376DBB" w:rsidRPr="00B3449D">
        <w:rPr>
          <w:rFonts w:ascii="ＭＳ 明朝" w:eastAsia="ＭＳ ゴシック"/>
          <w:b/>
          <w:bCs/>
          <w:color w:val="auto"/>
          <w:sz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1264"/>
        <w:gridCol w:w="4253"/>
        <w:gridCol w:w="1867"/>
      </w:tblGrid>
      <w:tr w:rsidR="00213B89" w:rsidRPr="00B3449D" w:rsidTr="00705E8A">
        <w:trPr>
          <w:trHeight w:val="660"/>
        </w:trPr>
        <w:tc>
          <w:tcPr>
            <w:tcW w:w="2244" w:type="dxa"/>
            <w:noWrap/>
            <w:hideMark/>
          </w:tcPr>
          <w:p w:rsidR="00213B89" w:rsidRPr="00B3449D" w:rsidRDefault="00213B89" w:rsidP="00705E8A">
            <w:pPr>
              <w:jc w:val="center"/>
              <w:rPr>
                <w:color w:val="auto"/>
                <w:sz w:val="18"/>
                <w:szCs w:val="18"/>
              </w:rPr>
            </w:pPr>
            <w:r w:rsidRPr="00B3449D">
              <w:rPr>
                <w:rFonts w:hint="eastAsia"/>
                <w:color w:val="auto"/>
                <w:sz w:val="18"/>
                <w:szCs w:val="18"/>
              </w:rPr>
              <w:t>事　業　名</w:t>
            </w:r>
          </w:p>
        </w:tc>
        <w:tc>
          <w:tcPr>
            <w:tcW w:w="1264" w:type="dxa"/>
            <w:hideMark/>
          </w:tcPr>
          <w:p w:rsidR="00213B89" w:rsidRPr="00B3449D" w:rsidRDefault="00213B89" w:rsidP="00705E8A">
            <w:pPr>
              <w:jc w:val="center"/>
              <w:rPr>
                <w:color w:val="auto"/>
                <w:sz w:val="18"/>
                <w:szCs w:val="18"/>
              </w:rPr>
            </w:pPr>
            <w:r w:rsidRPr="00B3449D">
              <w:rPr>
                <w:rFonts w:hint="eastAsia"/>
                <w:color w:val="auto"/>
                <w:sz w:val="18"/>
                <w:szCs w:val="18"/>
              </w:rPr>
              <w:t>予算額（千円）</w:t>
            </w:r>
            <w:r w:rsidRPr="00B3449D">
              <w:rPr>
                <w:rFonts w:hint="eastAsia"/>
                <w:color w:val="auto"/>
                <w:sz w:val="18"/>
                <w:szCs w:val="18"/>
              </w:rPr>
              <w:br/>
            </w:r>
            <w:r w:rsidRPr="00B3449D">
              <w:rPr>
                <w:rFonts w:hint="eastAsia"/>
                <w:color w:val="auto"/>
                <w:sz w:val="18"/>
                <w:szCs w:val="18"/>
              </w:rPr>
              <w:t>＜　＞前年度</w:t>
            </w:r>
          </w:p>
        </w:tc>
        <w:tc>
          <w:tcPr>
            <w:tcW w:w="4253" w:type="dxa"/>
            <w:noWrap/>
            <w:hideMark/>
          </w:tcPr>
          <w:p w:rsidR="00213B89" w:rsidRPr="00B3449D" w:rsidRDefault="00213B89" w:rsidP="00705E8A">
            <w:pPr>
              <w:jc w:val="center"/>
              <w:rPr>
                <w:color w:val="auto"/>
                <w:sz w:val="18"/>
                <w:szCs w:val="18"/>
              </w:rPr>
            </w:pPr>
            <w:r w:rsidRPr="00B3449D">
              <w:rPr>
                <w:rFonts w:hint="eastAsia"/>
                <w:color w:val="auto"/>
                <w:sz w:val="18"/>
                <w:szCs w:val="18"/>
              </w:rPr>
              <w:t>事　業　の　内　容</w:t>
            </w:r>
          </w:p>
        </w:tc>
        <w:tc>
          <w:tcPr>
            <w:tcW w:w="1867" w:type="dxa"/>
            <w:noWrap/>
            <w:hideMark/>
          </w:tcPr>
          <w:p w:rsidR="00213B89" w:rsidRPr="00B3449D" w:rsidRDefault="00213B89" w:rsidP="00705E8A">
            <w:pPr>
              <w:jc w:val="center"/>
              <w:rPr>
                <w:color w:val="auto"/>
                <w:sz w:val="18"/>
                <w:szCs w:val="18"/>
              </w:rPr>
            </w:pPr>
            <w:r w:rsidRPr="00B3449D">
              <w:rPr>
                <w:rFonts w:hint="eastAsia"/>
                <w:color w:val="auto"/>
                <w:sz w:val="18"/>
                <w:szCs w:val="18"/>
              </w:rPr>
              <w:t>担当部課</w:t>
            </w:r>
          </w:p>
        </w:tc>
      </w:tr>
      <w:tr w:rsidR="00213B89" w:rsidRPr="00B3449D" w:rsidTr="00705E8A">
        <w:trPr>
          <w:trHeight w:val="1410"/>
        </w:trPr>
        <w:tc>
          <w:tcPr>
            <w:tcW w:w="2244" w:type="dxa"/>
            <w:hideMark/>
          </w:tcPr>
          <w:p w:rsidR="00213B89" w:rsidRPr="00B3449D" w:rsidRDefault="00213B89" w:rsidP="00D47805">
            <w:pPr>
              <w:rPr>
                <w:color w:val="auto"/>
                <w:sz w:val="18"/>
                <w:szCs w:val="18"/>
              </w:rPr>
            </w:pPr>
            <w:r w:rsidRPr="00B3449D">
              <w:rPr>
                <w:rFonts w:hint="eastAsia"/>
                <w:color w:val="auto"/>
                <w:sz w:val="18"/>
                <w:szCs w:val="18"/>
              </w:rPr>
              <w:t>外国青年招致事業</w:t>
            </w:r>
            <w:r w:rsidR="00503CDE" w:rsidRPr="00B3449D">
              <w:rPr>
                <w:rFonts w:hint="eastAsia"/>
                <w:color w:val="auto"/>
                <w:sz w:val="18"/>
                <w:szCs w:val="18"/>
              </w:rPr>
              <w:br/>
            </w:r>
            <w:r w:rsidRPr="00B3449D">
              <w:rPr>
                <w:rFonts w:hint="eastAsia"/>
                <w:color w:val="auto"/>
                <w:sz w:val="18"/>
                <w:szCs w:val="18"/>
              </w:rPr>
              <w:t>（国際交流員）</w:t>
            </w:r>
          </w:p>
        </w:tc>
        <w:tc>
          <w:tcPr>
            <w:tcW w:w="1264" w:type="dxa"/>
            <w:hideMark/>
          </w:tcPr>
          <w:p w:rsidR="00213B89" w:rsidRPr="00B3449D" w:rsidRDefault="00D47805" w:rsidP="00E62B90">
            <w:pPr>
              <w:jc w:val="center"/>
              <w:rPr>
                <w:rFonts w:ascii="ＭＳ 明朝" w:hAnsi="ＭＳ 明朝"/>
                <w:color w:val="auto"/>
                <w:sz w:val="18"/>
                <w:szCs w:val="18"/>
              </w:rPr>
            </w:pPr>
            <w:r w:rsidRPr="00B3449D">
              <w:rPr>
                <w:rFonts w:ascii="ＭＳ 明朝" w:hAnsi="ＭＳ 明朝" w:hint="eastAsia"/>
                <w:color w:val="auto"/>
                <w:sz w:val="18"/>
                <w:szCs w:val="18"/>
              </w:rPr>
              <w:t>1</w:t>
            </w:r>
            <w:r w:rsidR="00E62B90" w:rsidRPr="00B3449D">
              <w:rPr>
                <w:rFonts w:ascii="ＭＳ 明朝" w:hAnsi="ＭＳ 明朝" w:hint="eastAsia"/>
                <w:color w:val="auto"/>
                <w:sz w:val="18"/>
                <w:szCs w:val="18"/>
              </w:rPr>
              <w:t>6</w:t>
            </w:r>
            <w:r w:rsidRPr="00B3449D">
              <w:rPr>
                <w:rFonts w:ascii="ＭＳ 明朝" w:hAnsi="ＭＳ 明朝" w:hint="eastAsia"/>
                <w:color w:val="auto"/>
                <w:sz w:val="18"/>
                <w:szCs w:val="18"/>
              </w:rPr>
              <w:t>,</w:t>
            </w:r>
            <w:r w:rsidR="00E62B90" w:rsidRPr="00B3449D">
              <w:rPr>
                <w:rFonts w:ascii="ＭＳ 明朝" w:hAnsi="ＭＳ 明朝" w:hint="eastAsia"/>
                <w:color w:val="auto"/>
                <w:sz w:val="18"/>
                <w:szCs w:val="18"/>
              </w:rPr>
              <w:t>740</w:t>
            </w:r>
            <w:r w:rsidR="00213B89" w:rsidRPr="00B3449D">
              <w:rPr>
                <w:rFonts w:ascii="ＭＳ 明朝" w:hAnsi="ＭＳ 明朝" w:hint="eastAsia"/>
                <w:color w:val="auto"/>
                <w:sz w:val="18"/>
                <w:szCs w:val="18"/>
              </w:rPr>
              <w:br/>
              <w:t>＜</w:t>
            </w:r>
            <w:r w:rsidRPr="00B3449D">
              <w:rPr>
                <w:rFonts w:ascii="ＭＳ 明朝" w:hAnsi="ＭＳ 明朝" w:hint="eastAsia"/>
                <w:color w:val="auto"/>
                <w:sz w:val="18"/>
                <w:szCs w:val="18"/>
              </w:rPr>
              <w:t>1</w:t>
            </w:r>
            <w:r w:rsidR="00E62B90" w:rsidRPr="00B3449D">
              <w:rPr>
                <w:rFonts w:ascii="ＭＳ 明朝" w:hAnsi="ＭＳ 明朝" w:hint="eastAsia"/>
                <w:color w:val="auto"/>
                <w:sz w:val="18"/>
                <w:szCs w:val="18"/>
              </w:rPr>
              <w:t>3</w:t>
            </w:r>
            <w:r w:rsidRPr="00B3449D">
              <w:rPr>
                <w:rFonts w:ascii="ＭＳ 明朝" w:hAnsi="ＭＳ 明朝" w:hint="eastAsia"/>
                <w:color w:val="auto"/>
                <w:sz w:val="18"/>
                <w:szCs w:val="18"/>
              </w:rPr>
              <w:t>,</w:t>
            </w:r>
            <w:r w:rsidR="00E62B90" w:rsidRPr="00B3449D">
              <w:rPr>
                <w:rFonts w:ascii="ＭＳ 明朝" w:hAnsi="ＭＳ 明朝" w:hint="eastAsia"/>
                <w:color w:val="auto"/>
                <w:sz w:val="18"/>
                <w:szCs w:val="18"/>
              </w:rPr>
              <w:t>525</w:t>
            </w:r>
            <w:r w:rsidR="00213B89" w:rsidRPr="00B3449D">
              <w:rPr>
                <w:rFonts w:ascii="ＭＳ 明朝" w:hAnsi="ＭＳ 明朝" w:hint="eastAsia"/>
                <w:color w:val="auto"/>
                <w:sz w:val="18"/>
                <w:szCs w:val="18"/>
              </w:rPr>
              <w:t>＞</w:t>
            </w:r>
          </w:p>
        </w:tc>
        <w:tc>
          <w:tcPr>
            <w:tcW w:w="4253" w:type="dxa"/>
            <w:hideMark/>
          </w:tcPr>
          <w:p w:rsidR="00213B89" w:rsidRPr="00B3449D" w:rsidRDefault="00213B89" w:rsidP="00E62B90">
            <w:pPr>
              <w:rPr>
                <w:color w:val="auto"/>
                <w:sz w:val="18"/>
                <w:szCs w:val="18"/>
              </w:rPr>
            </w:pPr>
            <w:r w:rsidRPr="00B3449D">
              <w:rPr>
                <w:rFonts w:hint="eastAsia"/>
                <w:color w:val="auto"/>
                <w:sz w:val="18"/>
                <w:szCs w:val="18"/>
              </w:rPr>
              <w:t>地域の国際化を促進するため、「語学指導等を行う外国青年招致事業（</w:t>
            </w:r>
            <w:r w:rsidRPr="00B3449D">
              <w:rPr>
                <w:color w:val="auto"/>
                <w:sz w:val="18"/>
                <w:szCs w:val="18"/>
              </w:rPr>
              <w:t>JET</w:t>
            </w:r>
            <w:r w:rsidR="002B7B4C" w:rsidRPr="00B3449D">
              <w:rPr>
                <w:rFonts w:hint="eastAsia"/>
                <w:color w:val="auto"/>
                <w:sz w:val="18"/>
                <w:szCs w:val="18"/>
              </w:rPr>
              <w:t>プログラム）</w:t>
            </w:r>
            <w:r w:rsidR="00D86578" w:rsidRPr="00B3449D">
              <w:rPr>
                <w:rFonts w:hint="eastAsia"/>
                <w:color w:val="auto"/>
                <w:sz w:val="18"/>
                <w:szCs w:val="18"/>
              </w:rPr>
              <w:t>」</w:t>
            </w:r>
            <w:r w:rsidR="002B7B4C" w:rsidRPr="00B3449D">
              <w:rPr>
                <w:rFonts w:hint="eastAsia"/>
                <w:color w:val="auto"/>
                <w:sz w:val="18"/>
                <w:szCs w:val="18"/>
              </w:rPr>
              <w:t>による国際交流員を</w:t>
            </w:r>
            <w:r w:rsidRPr="00B3449D">
              <w:rPr>
                <w:rFonts w:hint="eastAsia"/>
                <w:color w:val="auto"/>
                <w:sz w:val="18"/>
                <w:szCs w:val="18"/>
              </w:rPr>
              <w:t>国際</w:t>
            </w:r>
            <w:r w:rsidR="002B7B4C" w:rsidRPr="00B3449D">
              <w:rPr>
                <w:rFonts w:hint="eastAsia"/>
                <w:color w:val="auto"/>
                <w:sz w:val="18"/>
                <w:szCs w:val="18"/>
              </w:rPr>
              <w:t>交流</w:t>
            </w:r>
            <w:r w:rsidRPr="00B3449D">
              <w:rPr>
                <w:rFonts w:hint="eastAsia"/>
                <w:color w:val="auto"/>
                <w:sz w:val="18"/>
                <w:szCs w:val="18"/>
              </w:rPr>
              <w:t>課に配置するとともに、事業の円滑な実施のため、</w:t>
            </w:r>
            <w:r w:rsidRPr="00B3449D">
              <w:rPr>
                <w:color w:val="auto"/>
                <w:sz w:val="18"/>
                <w:szCs w:val="18"/>
              </w:rPr>
              <w:t>JET</w:t>
            </w:r>
            <w:r w:rsidRPr="00B3449D">
              <w:rPr>
                <w:rFonts w:hint="eastAsia"/>
                <w:color w:val="auto"/>
                <w:sz w:val="18"/>
                <w:szCs w:val="18"/>
              </w:rPr>
              <w:t>参加者及び担当者を対象とする研修会を実施する。</w:t>
            </w:r>
            <w:r w:rsidRPr="00B3449D">
              <w:rPr>
                <w:rFonts w:hint="eastAsia"/>
                <w:color w:val="auto"/>
                <w:sz w:val="18"/>
                <w:szCs w:val="18"/>
              </w:rPr>
              <w:br/>
            </w:r>
            <w:r w:rsidRPr="00B3449D">
              <w:rPr>
                <w:color w:val="auto"/>
                <w:sz w:val="18"/>
                <w:szCs w:val="18"/>
              </w:rPr>
              <w:t>(1)</w:t>
            </w:r>
            <w:r w:rsidRPr="00B3449D">
              <w:rPr>
                <w:rFonts w:hint="eastAsia"/>
                <w:color w:val="auto"/>
                <w:sz w:val="18"/>
                <w:szCs w:val="18"/>
              </w:rPr>
              <w:t>国際交流推進体制を強化するため、国際交流員</w:t>
            </w:r>
            <w:r w:rsidRPr="00B3449D">
              <w:rPr>
                <w:color w:val="auto"/>
                <w:sz w:val="18"/>
                <w:szCs w:val="18"/>
              </w:rPr>
              <w:t>(</w:t>
            </w:r>
            <w:r w:rsidR="00997024" w:rsidRPr="00B3449D">
              <w:rPr>
                <w:rFonts w:hint="eastAsia"/>
                <w:color w:val="auto"/>
                <w:sz w:val="18"/>
                <w:szCs w:val="18"/>
              </w:rPr>
              <w:t>ＣＩＲ</w:t>
            </w:r>
            <w:r w:rsidRPr="00B3449D">
              <w:rPr>
                <w:color w:val="auto"/>
                <w:sz w:val="18"/>
                <w:szCs w:val="18"/>
              </w:rPr>
              <w:t>)</w:t>
            </w:r>
            <w:r w:rsidR="00E62B90" w:rsidRPr="00B3449D">
              <w:rPr>
                <w:rFonts w:hint="eastAsia"/>
                <w:color w:val="auto"/>
                <w:sz w:val="18"/>
                <w:szCs w:val="18"/>
              </w:rPr>
              <w:t>４</w:t>
            </w:r>
            <w:r w:rsidR="002B7B4C" w:rsidRPr="00B3449D">
              <w:rPr>
                <w:rFonts w:hint="eastAsia"/>
                <w:color w:val="auto"/>
                <w:sz w:val="18"/>
                <w:szCs w:val="18"/>
              </w:rPr>
              <w:t>名を</w:t>
            </w:r>
            <w:r w:rsidRPr="00B3449D">
              <w:rPr>
                <w:rFonts w:hint="eastAsia"/>
                <w:color w:val="auto"/>
                <w:sz w:val="18"/>
                <w:szCs w:val="18"/>
              </w:rPr>
              <w:t>国際</w:t>
            </w:r>
            <w:r w:rsidR="002B7B4C" w:rsidRPr="00B3449D">
              <w:rPr>
                <w:rFonts w:hint="eastAsia"/>
                <w:color w:val="auto"/>
                <w:sz w:val="18"/>
                <w:szCs w:val="18"/>
              </w:rPr>
              <w:t>交流</w:t>
            </w:r>
            <w:r w:rsidRPr="00B3449D">
              <w:rPr>
                <w:rFonts w:hint="eastAsia"/>
                <w:color w:val="auto"/>
                <w:sz w:val="18"/>
                <w:szCs w:val="18"/>
              </w:rPr>
              <w:t>課に配置する。</w:t>
            </w:r>
            <w:r w:rsidRPr="00B3449D">
              <w:rPr>
                <w:rFonts w:hint="eastAsia"/>
                <w:color w:val="auto"/>
                <w:sz w:val="18"/>
                <w:szCs w:val="18"/>
              </w:rPr>
              <w:br/>
            </w:r>
            <w:r w:rsidRPr="00B3449D">
              <w:rPr>
                <w:color w:val="auto"/>
                <w:sz w:val="18"/>
                <w:szCs w:val="18"/>
              </w:rPr>
              <w:t>(2)</w:t>
            </w:r>
            <w:r w:rsidRPr="00B3449D">
              <w:rPr>
                <w:rFonts w:hint="eastAsia"/>
                <w:color w:val="auto"/>
                <w:sz w:val="18"/>
                <w:szCs w:val="18"/>
              </w:rPr>
              <w:t>研修会の開催</w:t>
            </w:r>
          </w:p>
        </w:tc>
        <w:tc>
          <w:tcPr>
            <w:tcW w:w="1867" w:type="dxa"/>
            <w:hideMark/>
          </w:tcPr>
          <w:p w:rsidR="00213B89" w:rsidRPr="00B3449D" w:rsidRDefault="00213B89">
            <w:pPr>
              <w:rPr>
                <w:color w:val="auto"/>
                <w:sz w:val="18"/>
                <w:szCs w:val="18"/>
              </w:rPr>
            </w:pPr>
            <w:r w:rsidRPr="00B3449D">
              <w:rPr>
                <w:rFonts w:hint="eastAsia"/>
                <w:color w:val="auto"/>
                <w:sz w:val="18"/>
                <w:szCs w:val="18"/>
              </w:rPr>
              <w:t>文化生活</w:t>
            </w:r>
            <w:r w:rsidR="00E62B90" w:rsidRPr="00B3449D">
              <w:rPr>
                <w:rFonts w:hint="eastAsia"/>
                <w:color w:val="auto"/>
                <w:sz w:val="18"/>
                <w:szCs w:val="18"/>
              </w:rPr>
              <w:t>スポーツ</w:t>
            </w:r>
            <w:r w:rsidRPr="00B3449D">
              <w:rPr>
                <w:rFonts w:hint="eastAsia"/>
                <w:color w:val="auto"/>
                <w:sz w:val="18"/>
                <w:szCs w:val="18"/>
              </w:rPr>
              <w:t>部</w:t>
            </w:r>
          </w:p>
          <w:p w:rsidR="00213B89" w:rsidRPr="00B3449D" w:rsidRDefault="00213B89" w:rsidP="00705E8A">
            <w:pPr>
              <w:ind w:firstLineChars="100" w:firstLine="159"/>
              <w:rPr>
                <w:color w:val="auto"/>
                <w:sz w:val="18"/>
                <w:szCs w:val="18"/>
              </w:rPr>
            </w:pPr>
            <w:r w:rsidRPr="00B3449D">
              <w:rPr>
                <w:rFonts w:hint="eastAsia"/>
                <w:color w:val="auto"/>
                <w:sz w:val="18"/>
                <w:szCs w:val="18"/>
              </w:rPr>
              <w:t>国際交流課</w:t>
            </w:r>
          </w:p>
        </w:tc>
      </w:tr>
      <w:tr w:rsidR="00213B89" w:rsidRPr="00B3449D" w:rsidTr="00705E8A">
        <w:trPr>
          <w:trHeight w:val="1470"/>
        </w:trPr>
        <w:tc>
          <w:tcPr>
            <w:tcW w:w="2244" w:type="dxa"/>
            <w:hideMark/>
          </w:tcPr>
          <w:p w:rsidR="00213B89" w:rsidRPr="00B3449D" w:rsidRDefault="00213B89">
            <w:pPr>
              <w:rPr>
                <w:color w:val="auto"/>
                <w:sz w:val="18"/>
                <w:szCs w:val="18"/>
              </w:rPr>
            </w:pPr>
            <w:r w:rsidRPr="00B3449D">
              <w:rPr>
                <w:rFonts w:hint="eastAsia"/>
                <w:color w:val="auto"/>
                <w:sz w:val="18"/>
                <w:szCs w:val="18"/>
              </w:rPr>
              <w:t>国際交流活動促進事業</w:t>
            </w:r>
          </w:p>
        </w:tc>
        <w:tc>
          <w:tcPr>
            <w:tcW w:w="1264" w:type="dxa"/>
            <w:hideMark/>
          </w:tcPr>
          <w:p w:rsidR="00213B89" w:rsidRPr="00B3449D" w:rsidRDefault="00B00517" w:rsidP="00D94FF2">
            <w:pPr>
              <w:jc w:val="center"/>
              <w:rPr>
                <w:rFonts w:ascii="ＭＳ 明朝" w:hAnsi="ＭＳ 明朝"/>
                <w:color w:val="auto"/>
                <w:sz w:val="18"/>
                <w:szCs w:val="18"/>
              </w:rPr>
            </w:pPr>
            <w:r w:rsidRPr="00B3449D">
              <w:rPr>
                <w:rFonts w:ascii="ＭＳ 明朝" w:hAnsi="ＭＳ 明朝" w:hint="eastAsia"/>
                <w:color w:val="auto"/>
                <w:sz w:val="18"/>
                <w:szCs w:val="18"/>
              </w:rPr>
              <w:t>14,246</w:t>
            </w:r>
            <w:r w:rsidR="00213B89" w:rsidRPr="00B3449D">
              <w:rPr>
                <w:rFonts w:ascii="ＭＳ 明朝" w:hAnsi="ＭＳ 明朝" w:hint="eastAsia"/>
                <w:color w:val="auto"/>
                <w:sz w:val="18"/>
                <w:szCs w:val="18"/>
              </w:rPr>
              <w:br/>
              <w:t>＜</w:t>
            </w:r>
            <w:r w:rsidR="00D47805" w:rsidRPr="00B3449D">
              <w:rPr>
                <w:rFonts w:ascii="ＭＳ 明朝" w:hAnsi="ＭＳ 明朝" w:hint="eastAsia"/>
                <w:color w:val="auto"/>
                <w:sz w:val="18"/>
                <w:szCs w:val="18"/>
              </w:rPr>
              <w:t>1</w:t>
            </w:r>
            <w:r w:rsidRPr="00B3449D">
              <w:rPr>
                <w:rFonts w:ascii="ＭＳ 明朝" w:hAnsi="ＭＳ 明朝" w:hint="eastAsia"/>
                <w:color w:val="auto"/>
                <w:sz w:val="18"/>
                <w:szCs w:val="18"/>
              </w:rPr>
              <w:t>3,455</w:t>
            </w:r>
            <w:r w:rsidR="00213B89" w:rsidRPr="00B3449D">
              <w:rPr>
                <w:rFonts w:ascii="ＭＳ 明朝" w:hAnsi="ＭＳ 明朝" w:hint="eastAsia"/>
                <w:color w:val="auto"/>
                <w:sz w:val="18"/>
                <w:szCs w:val="18"/>
              </w:rPr>
              <w:t>＞</w:t>
            </w:r>
          </w:p>
        </w:tc>
        <w:tc>
          <w:tcPr>
            <w:tcW w:w="4253" w:type="dxa"/>
            <w:hideMark/>
          </w:tcPr>
          <w:p w:rsidR="00213B89" w:rsidRPr="00B3449D" w:rsidRDefault="005D2515" w:rsidP="00D94FF2">
            <w:pPr>
              <w:rPr>
                <w:color w:val="auto"/>
                <w:sz w:val="18"/>
                <w:szCs w:val="18"/>
              </w:rPr>
            </w:pPr>
            <w:r w:rsidRPr="00B3449D">
              <w:rPr>
                <w:rFonts w:hint="eastAsia"/>
                <w:color w:val="auto"/>
                <w:sz w:val="18"/>
                <w:szCs w:val="18"/>
              </w:rPr>
              <w:t>（一財）</w:t>
            </w:r>
            <w:r w:rsidR="00213B89" w:rsidRPr="00B3449D">
              <w:rPr>
                <w:rFonts w:hint="eastAsia"/>
                <w:color w:val="auto"/>
                <w:sz w:val="18"/>
                <w:szCs w:val="18"/>
              </w:rPr>
              <w:t>自治体国際化協会の整備、</w:t>
            </w:r>
            <w:r w:rsidR="00997024" w:rsidRPr="00B3449D">
              <w:rPr>
                <w:rFonts w:hint="eastAsia"/>
                <w:color w:val="auto"/>
                <w:sz w:val="18"/>
                <w:szCs w:val="18"/>
              </w:rPr>
              <w:t>JET</w:t>
            </w:r>
            <w:r w:rsidR="00213B89" w:rsidRPr="00B3449D">
              <w:rPr>
                <w:rFonts w:hint="eastAsia"/>
                <w:color w:val="auto"/>
                <w:sz w:val="18"/>
                <w:szCs w:val="18"/>
              </w:rPr>
              <w:t>事業の実施･運営等に伴う分担金及び負担金</w:t>
            </w:r>
            <w:r w:rsidR="00B00517" w:rsidRPr="00B3449D">
              <w:rPr>
                <w:rFonts w:hint="eastAsia"/>
                <w:color w:val="auto"/>
                <w:sz w:val="18"/>
                <w:szCs w:val="18"/>
              </w:rPr>
              <w:t>など</w:t>
            </w:r>
            <w:r w:rsidR="008F419B" w:rsidRPr="00B3449D">
              <w:rPr>
                <w:rFonts w:hint="eastAsia"/>
                <w:color w:val="auto"/>
                <w:sz w:val="18"/>
                <w:szCs w:val="18"/>
              </w:rPr>
              <w:t>。</w:t>
            </w:r>
            <w:r w:rsidR="00213B89" w:rsidRPr="00B3449D">
              <w:rPr>
                <w:rFonts w:hint="eastAsia"/>
                <w:color w:val="auto"/>
                <w:sz w:val="18"/>
                <w:szCs w:val="18"/>
              </w:rPr>
              <w:br/>
            </w:r>
            <w:r w:rsidR="00213B89" w:rsidRPr="00B3449D">
              <w:rPr>
                <w:rFonts w:hint="eastAsia"/>
                <w:color w:val="auto"/>
                <w:sz w:val="18"/>
                <w:szCs w:val="18"/>
              </w:rPr>
              <w:t xml:space="preserve">　　　　分担金　　　　</w:t>
            </w:r>
            <w:r w:rsidR="00213B89" w:rsidRPr="00B3449D">
              <w:rPr>
                <w:color w:val="auto"/>
                <w:sz w:val="18"/>
                <w:szCs w:val="18"/>
              </w:rPr>
              <w:t>10,000</w:t>
            </w:r>
            <w:r w:rsidR="00213B89" w:rsidRPr="00B3449D">
              <w:rPr>
                <w:rFonts w:hint="eastAsia"/>
                <w:color w:val="auto"/>
                <w:sz w:val="18"/>
                <w:szCs w:val="18"/>
              </w:rPr>
              <w:t>千円</w:t>
            </w:r>
            <w:r w:rsidR="00213B89" w:rsidRPr="00B3449D">
              <w:rPr>
                <w:rFonts w:hint="eastAsia"/>
                <w:color w:val="auto"/>
                <w:sz w:val="18"/>
                <w:szCs w:val="18"/>
              </w:rPr>
              <w:br/>
            </w:r>
            <w:r w:rsidR="00213B89" w:rsidRPr="00B3449D">
              <w:rPr>
                <w:rFonts w:hint="eastAsia"/>
                <w:color w:val="auto"/>
                <w:sz w:val="18"/>
                <w:szCs w:val="18"/>
              </w:rPr>
              <w:t xml:space="preserve">　　　　負担金</w:t>
            </w:r>
            <w:r w:rsidR="00213B89" w:rsidRPr="00B3449D">
              <w:rPr>
                <w:color w:val="auto"/>
                <w:sz w:val="18"/>
                <w:szCs w:val="18"/>
              </w:rPr>
              <w:t>(</w:t>
            </w:r>
            <w:r w:rsidR="00213B89" w:rsidRPr="00B3449D">
              <w:rPr>
                <w:rFonts w:hint="eastAsia"/>
                <w:color w:val="auto"/>
                <w:sz w:val="18"/>
                <w:szCs w:val="18"/>
              </w:rPr>
              <w:t>団体割</w:t>
            </w:r>
            <w:r w:rsidR="00213B89" w:rsidRPr="00B3449D">
              <w:rPr>
                <w:color w:val="auto"/>
                <w:sz w:val="18"/>
                <w:szCs w:val="18"/>
              </w:rPr>
              <w:t>)</w:t>
            </w:r>
            <w:r w:rsidR="00213B89" w:rsidRPr="00B3449D">
              <w:rPr>
                <w:rFonts w:hint="eastAsia"/>
                <w:color w:val="auto"/>
                <w:sz w:val="18"/>
                <w:szCs w:val="18"/>
              </w:rPr>
              <w:t xml:space="preserve">　</w:t>
            </w:r>
            <w:r w:rsidR="00213B89" w:rsidRPr="00B3449D">
              <w:rPr>
                <w:color w:val="auto"/>
                <w:sz w:val="18"/>
                <w:szCs w:val="18"/>
              </w:rPr>
              <w:t xml:space="preserve"> 600</w:t>
            </w:r>
            <w:r w:rsidR="00213B89" w:rsidRPr="00B3449D">
              <w:rPr>
                <w:rFonts w:hint="eastAsia"/>
                <w:color w:val="auto"/>
                <w:sz w:val="18"/>
                <w:szCs w:val="18"/>
              </w:rPr>
              <w:t>千円</w:t>
            </w:r>
            <w:r w:rsidR="00213B89" w:rsidRPr="00B3449D">
              <w:rPr>
                <w:rFonts w:hint="eastAsia"/>
                <w:color w:val="auto"/>
                <w:sz w:val="18"/>
                <w:szCs w:val="18"/>
              </w:rPr>
              <w:br/>
            </w:r>
            <w:r w:rsidR="00213B89" w:rsidRPr="00B3449D">
              <w:rPr>
                <w:rFonts w:hint="eastAsia"/>
                <w:color w:val="auto"/>
                <w:sz w:val="18"/>
                <w:szCs w:val="18"/>
              </w:rPr>
              <w:t xml:space="preserve">　　　　負担金</w:t>
            </w:r>
            <w:r w:rsidR="00213B89" w:rsidRPr="00B3449D">
              <w:rPr>
                <w:color w:val="auto"/>
                <w:sz w:val="18"/>
                <w:szCs w:val="18"/>
              </w:rPr>
              <w:t>(</w:t>
            </w:r>
            <w:r w:rsidR="00213B89" w:rsidRPr="00B3449D">
              <w:rPr>
                <w:rFonts w:hint="eastAsia"/>
                <w:color w:val="auto"/>
                <w:sz w:val="18"/>
                <w:szCs w:val="18"/>
              </w:rPr>
              <w:t>人数割</w:t>
            </w:r>
            <w:r w:rsidR="00213B89" w:rsidRPr="00B3449D">
              <w:rPr>
                <w:color w:val="auto"/>
                <w:sz w:val="18"/>
                <w:szCs w:val="18"/>
              </w:rPr>
              <w:t>)</w:t>
            </w:r>
            <w:r w:rsidR="00213B89" w:rsidRPr="00B3449D">
              <w:rPr>
                <w:rFonts w:hint="eastAsia"/>
                <w:color w:val="auto"/>
                <w:sz w:val="18"/>
                <w:szCs w:val="18"/>
              </w:rPr>
              <w:t xml:space="preserve">　</w:t>
            </w:r>
            <w:r w:rsidR="00213B89" w:rsidRPr="00B3449D">
              <w:rPr>
                <w:color w:val="auto"/>
                <w:sz w:val="18"/>
                <w:szCs w:val="18"/>
              </w:rPr>
              <w:t xml:space="preserve"> 2</w:t>
            </w:r>
            <w:r w:rsidR="00D94FF2" w:rsidRPr="00B3449D">
              <w:rPr>
                <w:rFonts w:hint="eastAsia"/>
                <w:color w:val="auto"/>
                <w:sz w:val="18"/>
                <w:szCs w:val="18"/>
              </w:rPr>
              <w:t>88</w:t>
            </w:r>
            <w:r w:rsidR="00213B89" w:rsidRPr="00B3449D">
              <w:rPr>
                <w:rFonts w:hint="eastAsia"/>
                <w:color w:val="auto"/>
                <w:sz w:val="18"/>
                <w:szCs w:val="18"/>
              </w:rPr>
              <w:t>千円</w:t>
            </w:r>
          </w:p>
        </w:tc>
        <w:tc>
          <w:tcPr>
            <w:tcW w:w="1867" w:type="dxa"/>
            <w:hideMark/>
          </w:tcPr>
          <w:p w:rsidR="00213B89" w:rsidRPr="00B3449D" w:rsidRDefault="00213B89">
            <w:pPr>
              <w:rPr>
                <w:color w:val="auto"/>
                <w:sz w:val="18"/>
                <w:szCs w:val="18"/>
              </w:rPr>
            </w:pPr>
            <w:r w:rsidRPr="00B3449D">
              <w:rPr>
                <w:rFonts w:hint="eastAsia"/>
                <w:color w:val="auto"/>
                <w:sz w:val="18"/>
                <w:szCs w:val="18"/>
              </w:rPr>
              <w:t>文化生活</w:t>
            </w:r>
            <w:r w:rsidR="00D94FF2" w:rsidRPr="00B3449D">
              <w:rPr>
                <w:rFonts w:hint="eastAsia"/>
                <w:color w:val="auto"/>
                <w:sz w:val="18"/>
                <w:szCs w:val="18"/>
              </w:rPr>
              <w:t>スポーツ</w:t>
            </w:r>
            <w:r w:rsidRPr="00B3449D">
              <w:rPr>
                <w:rFonts w:hint="eastAsia"/>
                <w:color w:val="auto"/>
                <w:sz w:val="18"/>
                <w:szCs w:val="18"/>
              </w:rPr>
              <w:t>部</w:t>
            </w:r>
          </w:p>
          <w:p w:rsidR="00213B89" w:rsidRPr="00B3449D" w:rsidRDefault="00213B89" w:rsidP="00705E8A">
            <w:pPr>
              <w:ind w:firstLineChars="100" w:firstLine="159"/>
              <w:rPr>
                <w:color w:val="auto"/>
                <w:sz w:val="18"/>
                <w:szCs w:val="18"/>
              </w:rPr>
            </w:pPr>
            <w:r w:rsidRPr="00B3449D">
              <w:rPr>
                <w:rFonts w:hint="eastAsia"/>
                <w:color w:val="auto"/>
                <w:sz w:val="18"/>
                <w:szCs w:val="18"/>
              </w:rPr>
              <w:t>国際交流課</w:t>
            </w:r>
          </w:p>
        </w:tc>
      </w:tr>
      <w:tr w:rsidR="00213B89" w:rsidRPr="00B3449D" w:rsidTr="00705E8A">
        <w:trPr>
          <w:trHeight w:val="1350"/>
        </w:trPr>
        <w:tc>
          <w:tcPr>
            <w:tcW w:w="2244" w:type="dxa"/>
            <w:hideMark/>
          </w:tcPr>
          <w:p w:rsidR="00213B89" w:rsidRPr="00B3449D" w:rsidRDefault="00213B89">
            <w:pPr>
              <w:rPr>
                <w:color w:val="auto"/>
                <w:sz w:val="18"/>
                <w:szCs w:val="18"/>
              </w:rPr>
            </w:pPr>
            <w:r w:rsidRPr="00B3449D">
              <w:rPr>
                <w:rFonts w:hint="eastAsia"/>
                <w:color w:val="auto"/>
                <w:sz w:val="18"/>
                <w:szCs w:val="18"/>
              </w:rPr>
              <w:t>国際交流活動等推進費</w:t>
            </w:r>
          </w:p>
          <w:p w:rsidR="00BB33E8" w:rsidRPr="00B3449D" w:rsidRDefault="00BB33E8">
            <w:pPr>
              <w:rPr>
                <w:color w:val="auto"/>
                <w:sz w:val="18"/>
                <w:szCs w:val="18"/>
              </w:rPr>
            </w:pPr>
            <w:r w:rsidRPr="00B3449D">
              <w:rPr>
                <w:rFonts w:hint="eastAsia"/>
                <w:color w:val="auto"/>
                <w:sz w:val="18"/>
                <w:szCs w:val="18"/>
              </w:rPr>
              <w:t>（一部委託）</w:t>
            </w:r>
          </w:p>
        </w:tc>
        <w:tc>
          <w:tcPr>
            <w:tcW w:w="1264" w:type="dxa"/>
            <w:hideMark/>
          </w:tcPr>
          <w:p w:rsidR="001470C9" w:rsidRPr="00B3449D" w:rsidRDefault="00196EAB" w:rsidP="00196EAB">
            <w:pPr>
              <w:tabs>
                <w:tab w:val="center" w:pos="524"/>
              </w:tabs>
              <w:suppressAutoHyphens/>
              <w:kinsoku w:val="0"/>
              <w:overflowPunct w:val="0"/>
              <w:autoSpaceDE w:val="0"/>
              <w:autoSpaceDN w:val="0"/>
              <w:spacing w:line="272" w:lineRule="atLeast"/>
              <w:rPr>
                <w:rFonts w:ascii="ＭＳ 明朝" w:hAnsi="ＭＳ 明朝"/>
                <w:color w:val="auto"/>
                <w:sz w:val="18"/>
                <w:szCs w:val="18"/>
              </w:rPr>
            </w:pPr>
            <w:r w:rsidRPr="00B3449D">
              <w:rPr>
                <w:rFonts w:ascii="ＭＳ 明朝" w:hAnsi="ＭＳ 明朝"/>
                <w:color w:val="auto"/>
                <w:sz w:val="18"/>
                <w:szCs w:val="18"/>
              </w:rPr>
              <w:tab/>
            </w:r>
            <w:r w:rsidRPr="00B3449D">
              <w:rPr>
                <w:rFonts w:ascii="ＭＳ 明朝" w:hAnsi="ＭＳ 明朝" w:hint="eastAsia"/>
                <w:color w:val="auto"/>
                <w:sz w:val="18"/>
                <w:szCs w:val="18"/>
              </w:rPr>
              <w:t>1</w:t>
            </w:r>
            <w:r w:rsidR="004D7E8E" w:rsidRPr="00B3449D">
              <w:rPr>
                <w:rFonts w:ascii="ＭＳ 明朝" w:hAnsi="ＭＳ 明朝" w:hint="eastAsia"/>
                <w:color w:val="auto"/>
                <w:sz w:val="18"/>
                <w:szCs w:val="18"/>
              </w:rPr>
              <w:t>51</w:t>
            </w:r>
            <w:r w:rsidR="00BB33E8" w:rsidRPr="00B3449D">
              <w:rPr>
                <w:rFonts w:ascii="ＭＳ 明朝" w:hAnsi="ＭＳ 明朝" w:hint="eastAsia"/>
                <w:color w:val="auto"/>
                <w:sz w:val="18"/>
                <w:szCs w:val="18"/>
              </w:rPr>
              <w:t>,</w:t>
            </w:r>
            <w:r w:rsidR="004D7E8E" w:rsidRPr="00B3449D">
              <w:rPr>
                <w:rFonts w:ascii="ＭＳ 明朝" w:hAnsi="ＭＳ 明朝" w:hint="eastAsia"/>
                <w:color w:val="auto"/>
                <w:sz w:val="18"/>
                <w:szCs w:val="18"/>
              </w:rPr>
              <w:t>866</w:t>
            </w:r>
          </w:p>
          <w:p w:rsidR="00213B89" w:rsidRPr="00B3449D" w:rsidRDefault="001470C9" w:rsidP="004D7E8E">
            <w:pPr>
              <w:jc w:val="center"/>
              <w:rPr>
                <w:rFonts w:ascii="ＭＳ 明朝" w:hAnsi="ＭＳ 明朝"/>
                <w:color w:val="auto"/>
                <w:sz w:val="18"/>
                <w:szCs w:val="18"/>
              </w:rPr>
            </w:pPr>
            <w:r w:rsidRPr="00B3449D">
              <w:rPr>
                <w:rFonts w:ascii="ＭＳ 明朝" w:hAnsi="ＭＳ 明朝" w:hint="eastAsia"/>
                <w:color w:val="auto"/>
                <w:sz w:val="18"/>
                <w:szCs w:val="18"/>
              </w:rPr>
              <w:t>＜</w:t>
            </w:r>
            <w:r w:rsidR="00196EAB" w:rsidRPr="00B3449D">
              <w:rPr>
                <w:rFonts w:ascii="ＭＳ 明朝" w:hAnsi="ＭＳ 明朝" w:hint="eastAsia"/>
                <w:color w:val="auto"/>
                <w:sz w:val="18"/>
                <w:szCs w:val="18"/>
              </w:rPr>
              <w:t>14</w:t>
            </w:r>
            <w:r w:rsidR="004D7E8E" w:rsidRPr="00B3449D">
              <w:rPr>
                <w:rFonts w:ascii="ＭＳ 明朝" w:hAnsi="ＭＳ 明朝" w:hint="eastAsia"/>
                <w:color w:val="auto"/>
                <w:sz w:val="18"/>
                <w:szCs w:val="18"/>
              </w:rPr>
              <w:t>7</w:t>
            </w:r>
            <w:r w:rsidR="00BB33E8" w:rsidRPr="00B3449D">
              <w:rPr>
                <w:rFonts w:ascii="ＭＳ 明朝" w:hAnsi="ＭＳ 明朝" w:hint="eastAsia"/>
                <w:color w:val="auto"/>
                <w:sz w:val="18"/>
                <w:szCs w:val="18"/>
              </w:rPr>
              <w:t>,</w:t>
            </w:r>
            <w:r w:rsidR="004D7E8E" w:rsidRPr="00B3449D">
              <w:rPr>
                <w:rFonts w:ascii="ＭＳ 明朝" w:hAnsi="ＭＳ 明朝" w:hint="eastAsia"/>
                <w:color w:val="auto"/>
                <w:sz w:val="18"/>
                <w:szCs w:val="18"/>
              </w:rPr>
              <w:t>186</w:t>
            </w:r>
            <w:r w:rsidRPr="00B3449D">
              <w:rPr>
                <w:rFonts w:ascii="ＭＳ 明朝" w:hAnsi="ＭＳ 明朝" w:hint="eastAsia"/>
                <w:color w:val="auto"/>
                <w:sz w:val="18"/>
                <w:szCs w:val="18"/>
              </w:rPr>
              <w:t>＞</w:t>
            </w:r>
          </w:p>
        </w:tc>
        <w:tc>
          <w:tcPr>
            <w:tcW w:w="4253" w:type="dxa"/>
            <w:hideMark/>
          </w:tcPr>
          <w:p w:rsidR="00261308" w:rsidRPr="00B3449D" w:rsidRDefault="006D6AF6" w:rsidP="00261308">
            <w:pPr>
              <w:rPr>
                <w:color w:val="auto"/>
                <w:sz w:val="18"/>
                <w:szCs w:val="18"/>
              </w:rPr>
            </w:pPr>
            <w:r w:rsidRPr="00B3449D">
              <w:rPr>
                <w:rFonts w:hint="eastAsia"/>
                <w:color w:val="auto"/>
                <w:sz w:val="18"/>
                <w:szCs w:val="18"/>
              </w:rPr>
              <w:t>国際化の進展に対応</w:t>
            </w:r>
            <w:r w:rsidR="00213B89" w:rsidRPr="00B3449D">
              <w:rPr>
                <w:rFonts w:hint="eastAsia"/>
                <w:color w:val="auto"/>
                <w:sz w:val="18"/>
                <w:szCs w:val="18"/>
              </w:rPr>
              <w:t>し、子供たちが国際社会</w:t>
            </w:r>
            <w:r w:rsidRPr="00B3449D">
              <w:rPr>
                <w:rFonts w:hint="eastAsia"/>
                <w:color w:val="auto"/>
                <w:sz w:val="18"/>
                <w:szCs w:val="18"/>
              </w:rPr>
              <w:t>に</w:t>
            </w:r>
            <w:r w:rsidR="00213B89" w:rsidRPr="00B3449D">
              <w:rPr>
                <w:rFonts w:hint="eastAsia"/>
                <w:color w:val="auto"/>
                <w:sz w:val="18"/>
                <w:szCs w:val="18"/>
              </w:rPr>
              <w:t>生きるために必要な資質の涵養、特にコミュニケーション能力の育成や国際理解の基礎を培うことを目的として、</w:t>
            </w:r>
            <w:r w:rsidR="00213B89" w:rsidRPr="00B3449D">
              <w:rPr>
                <w:rFonts w:hint="eastAsia"/>
                <w:color w:val="auto"/>
                <w:sz w:val="18"/>
                <w:szCs w:val="18"/>
              </w:rPr>
              <w:t>JET</w:t>
            </w:r>
            <w:r w:rsidR="00213B89" w:rsidRPr="00B3449D">
              <w:rPr>
                <w:rFonts w:hint="eastAsia"/>
                <w:color w:val="auto"/>
                <w:sz w:val="18"/>
                <w:szCs w:val="18"/>
              </w:rPr>
              <w:t>プログラムにより雇用した外国語指導助手</w:t>
            </w:r>
            <w:r w:rsidR="000E1AD6" w:rsidRPr="00B3449D">
              <w:rPr>
                <w:rFonts w:hint="eastAsia"/>
                <w:color w:val="auto"/>
                <w:sz w:val="18"/>
                <w:szCs w:val="18"/>
              </w:rPr>
              <w:t>及び民間専門業者との委託契約による外国語指導助手</w:t>
            </w:r>
            <w:r w:rsidR="00213B89" w:rsidRPr="00B3449D">
              <w:rPr>
                <w:rFonts w:hint="eastAsia"/>
                <w:color w:val="auto"/>
                <w:sz w:val="18"/>
                <w:szCs w:val="18"/>
              </w:rPr>
              <w:t>を活用し、学校における英語教育や国際理解教育の充実、発展を図る。</w:t>
            </w:r>
          </w:p>
        </w:tc>
        <w:tc>
          <w:tcPr>
            <w:tcW w:w="1867" w:type="dxa"/>
            <w:hideMark/>
          </w:tcPr>
          <w:p w:rsidR="00213B89" w:rsidRPr="00B3449D" w:rsidRDefault="00213B89">
            <w:pPr>
              <w:rPr>
                <w:color w:val="auto"/>
                <w:sz w:val="18"/>
                <w:szCs w:val="18"/>
              </w:rPr>
            </w:pPr>
            <w:r w:rsidRPr="00B3449D">
              <w:rPr>
                <w:rFonts w:hint="eastAsia"/>
                <w:color w:val="auto"/>
                <w:sz w:val="18"/>
                <w:szCs w:val="18"/>
              </w:rPr>
              <w:t>教育委員会</w:t>
            </w:r>
            <w:r w:rsidRPr="00B3449D">
              <w:rPr>
                <w:rFonts w:hint="eastAsia"/>
                <w:color w:val="auto"/>
                <w:sz w:val="18"/>
                <w:szCs w:val="18"/>
              </w:rPr>
              <w:br/>
            </w:r>
            <w:r w:rsidRPr="00B3449D">
              <w:rPr>
                <w:rFonts w:hint="eastAsia"/>
                <w:color w:val="auto"/>
                <w:sz w:val="18"/>
                <w:szCs w:val="18"/>
              </w:rPr>
              <w:t xml:space="preserve">　高等学校課</w:t>
            </w:r>
          </w:p>
        </w:tc>
      </w:tr>
    </w:tbl>
    <w:p w:rsidR="00304977" w:rsidRPr="00B3449D" w:rsidRDefault="00304977" w:rsidP="00045AF0">
      <w:pPr>
        <w:rPr>
          <w:color w:val="auto"/>
        </w:rPr>
      </w:pPr>
    </w:p>
    <w:p w:rsidR="00611387" w:rsidRPr="00B3449D" w:rsidRDefault="00611387" w:rsidP="00045AF0">
      <w:pPr>
        <w:rPr>
          <w:color w:val="auto"/>
        </w:rPr>
      </w:pPr>
    </w:p>
    <w:p w:rsidR="00045AF0" w:rsidRPr="00B3449D" w:rsidRDefault="00045AF0" w:rsidP="00045AF0">
      <w:pPr>
        <w:rPr>
          <w:rFonts w:ascii="ＭＳ 明朝"/>
          <w:color w:val="auto"/>
          <w:spacing w:val="2"/>
        </w:rPr>
      </w:pPr>
      <w:r w:rsidRPr="00B3449D">
        <w:rPr>
          <w:rFonts w:ascii="ＭＳ 明朝" w:eastAsia="ＭＳ ゴシック" w:hint="eastAsia"/>
          <w:b/>
          <w:bCs/>
          <w:color w:val="auto"/>
          <w:sz w:val="22"/>
          <w:szCs w:val="22"/>
        </w:rPr>
        <w:t>２　国際化に対応した地域づくり</w:t>
      </w:r>
    </w:p>
    <w:p w:rsidR="00045AF0" w:rsidRPr="00B3449D" w:rsidRDefault="00045AF0" w:rsidP="00045AF0">
      <w:pPr>
        <w:rPr>
          <w:rFonts w:ascii="ＭＳ 明朝"/>
          <w:color w:val="auto"/>
          <w:spacing w:val="2"/>
          <w:sz w:val="21"/>
        </w:rPr>
      </w:pPr>
      <w:r w:rsidRPr="00B3449D">
        <w:rPr>
          <w:rFonts w:hint="eastAsia"/>
          <w:color w:val="auto"/>
          <w:sz w:val="21"/>
        </w:rPr>
        <w:t xml:space="preserve">　</w:t>
      </w:r>
      <w:r w:rsidRPr="00B3449D">
        <w:rPr>
          <w:rFonts w:ascii="ＭＳ 明朝" w:eastAsia="ＭＳ ゴシック" w:hint="eastAsia"/>
          <w:b/>
          <w:bCs/>
          <w:color w:val="auto"/>
          <w:sz w:val="21"/>
        </w:rPr>
        <w:t>（１）外国人も魅力を感じ、住みたくなる地域づくり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275"/>
        <w:gridCol w:w="4253"/>
        <w:gridCol w:w="1865"/>
      </w:tblGrid>
      <w:tr w:rsidR="00290EB4" w:rsidRPr="00B3449D" w:rsidTr="002A5886">
        <w:trPr>
          <w:trHeight w:val="660"/>
        </w:trPr>
        <w:tc>
          <w:tcPr>
            <w:tcW w:w="2235" w:type="dxa"/>
            <w:noWrap/>
            <w:vAlign w:val="center"/>
            <w:hideMark/>
          </w:tcPr>
          <w:p w:rsidR="00290EB4" w:rsidRPr="00B3449D" w:rsidRDefault="00290EB4" w:rsidP="002A5886">
            <w:pPr>
              <w:jc w:val="center"/>
              <w:rPr>
                <w:color w:val="auto"/>
                <w:sz w:val="18"/>
                <w:szCs w:val="18"/>
              </w:rPr>
            </w:pPr>
            <w:r w:rsidRPr="00B3449D">
              <w:rPr>
                <w:rFonts w:hint="eastAsia"/>
                <w:color w:val="auto"/>
                <w:sz w:val="18"/>
                <w:szCs w:val="18"/>
              </w:rPr>
              <w:t>事　業　名</w:t>
            </w:r>
          </w:p>
        </w:tc>
        <w:tc>
          <w:tcPr>
            <w:tcW w:w="1275" w:type="dxa"/>
            <w:vAlign w:val="center"/>
            <w:hideMark/>
          </w:tcPr>
          <w:p w:rsidR="00290EB4" w:rsidRPr="00B3449D" w:rsidRDefault="00290EB4" w:rsidP="002A5886">
            <w:pPr>
              <w:jc w:val="center"/>
              <w:rPr>
                <w:color w:val="auto"/>
                <w:sz w:val="18"/>
                <w:szCs w:val="18"/>
              </w:rPr>
            </w:pPr>
            <w:r w:rsidRPr="00B3449D">
              <w:rPr>
                <w:rFonts w:hint="eastAsia"/>
                <w:color w:val="auto"/>
                <w:sz w:val="18"/>
                <w:szCs w:val="18"/>
              </w:rPr>
              <w:t>予算額（千円）</w:t>
            </w:r>
            <w:r w:rsidRPr="00B3449D">
              <w:rPr>
                <w:rFonts w:hint="eastAsia"/>
                <w:color w:val="auto"/>
                <w:sz w:val="18"/>
                <w:szCs w:val="18"/>
              </w:rPr>
              <w:br/>
            </w:r>
            <w:r w:rsidRPr="00B3449D">
              <w:rPr>
                <w:rFonts w:hint="eastAsia"/>
                <w:color w:val="auto"/>
                <w:sz w:val="18"/>
                <w:szCs w:val="18"/>
              </w:rPr>
              <w:t>＜　＞前年度</w:t>
            </w:r>
          </w:p>
        </w:tc>
        <w:tc>
          <w:tcPr>
            <w:tcW w:w="4253" w:type="dxa"/>
            <w:noWrap/>
            <w:vAlign w:val="center"/>
            <w:hideMark/>
          </w:tcPr>
          <w:p w:rsidR="00290EB4" w:rsidRPr="00B3449D" w:rsidRDefault="00290EB4" w:rsidP="002A5886">
            <w:pPr>
              <w:jc w:val="center"/>
              <w:rPr>
                <w:color w:val="auto"/>
                <w:sz w:val="18"/>
                <w:szCs w:val="18"/>
              </w:rPr>
            </w:pPr>
            <w:r w:rsidRPr="00B3449D">
              <w:rPr>
                <w:rFonts w:hint="eastAsia"/>
                <w:color w:val="auto"/>
                <w:sz w:val="18"/>
                <w:szCs w:val="18"/>
              </w:rPr>
              <w:t>事　業　の　内　容</w:t>
            </w:r>
          </w:p>
        </w:tc>
        <w:tc>
          <w:tcPr>
            <w:tcW w:w="1865" w:type="dxa"/>
            <w:noWrap/>
            <w:vAlign w:val="center"/>
            <w:hideMark/>
          </w:tcPr>
          <w:p w:rsidR="00290EB4" w:rsidRPr="00B3449D" w:rsidRDefault="00290EB4" w:rsidP="002A5886">
            <w:pPr>
              <w:jc w:val="center"/>
              <w:rPr>
                <w:color w:val="auto"/>
                <w:sz w:val="18"/>
                <w:szCs w:val="18"/>
              </w:rPr>
            </w:pPr>
            <w:r w:rsidRPr="00B3449D">
              <w:rPr>
                <w:rFonts w:hint="eastAsia"/>
                <w:color w:val="auto"/>
                <w:sz w:val="18"/>
                <w:szCs w:val="18"/>
              </w:rPr>
              <w:t>担当部課</w:t>
            </w:r>
          </w:p>
        </w:tc>
      </w:tr>
      <w:tr w:rsidR="00290EB4" w:rsidRPr="00B3449D" w:rsidTr="002A5886">
        <w:trPr>
          <w:trHeight w:val="495"/>
        </w:trPr>
        <w:tc>
          <w:tcPr>
            <w:tcW w:w="2235" w:type="dxa"/>
            <w:hideMark/>
          </w:tcPr>
          <w:p w:rsidR="00290EB4" w:rsidRPr="00B3449D" w:rsidRDefault="00D86578" w:rsidP="00D86578">
            <w:pPr>
              <w:rPr>
                <w:color w:val="auto"/>
                <w:sz w:val="18"/>
                <w:szCs w:val="18"/>
              </w:rPr>
            </w:pPr>
            <w:r w:rsidRPr="00B3449D">
              <w:rPr>
                <w:rFonts w:hint="eastAsia"/>
                <w:color w:val="auto"/>
                <w:sz w:val="18"/>
                <w:szCs w:val="18"/>
              </w:rPr>
              <w:t>国際</w:t>
            </w:r>
            <w:r w:rsidR="00290EB4" w:rsidRPr="00B3449D">
              <w:rPr>
                <w:rFonts w:hint="eastAsia"/>
                <w:color w:val="auto"/>
                <w:sz w:val="18"/>
                <w:szCs w:val="18"/>
              </w:rPr>
              <w:t>交流推進事業</w:t>
            </w:r>
          </w:p>
        </w:tc>
        <w:tc>
          <w:tcPr>
            <w:tcW w:w="1275" w:type="dxa"/>
            <w:hideMark/>
          </w:tcPr>
          <w:p w:rsidR="00290EB4" w:rsidRPr="00B3449D" w:rsidRDefault="00B00517" w:rsidP="004D7E8E">
            <w:pPr>
              <w:jc w:val="center"/>
              <w:rPr>
                <w:rFonts w:ascii="ＭＳ 明朝" w:hAnsi="ＭＳ 明朝"/>
                <w:color w:val="auto"/>
                <w:sz w:val="18"/>
                <w:szCs w:val="18"/>
              </w:rPr>
            </w:pPr>
            <w:r w:rsidRPr="00B3449D">
              <w:rPr>
                <w:rFonts w:ascii="ＭＳ 明朝" w:hAnsi="ＭＳ 明朝" w:hint="eastAsia"/>
                <w:color w:val="auto"/>
                <w:sz w:val="18"/>
                <w:szCs w:val="18"/>
              </w:rPr>
              <w:t>297</w:t>
            </w:r>
            <w:r w:rsidR="00290EB4" w:rsidRPr="00B3449D">
              <w:rPr>
                <w:rFonts w:ascii="ＭＳ 明朝" w:hAnsi="ＭＳ 明朝" w:hint="eastAsia"/>
                <w:color w:val="auto"/>
                <w:sz w:val="18"/>
                <w:szCs w:val="18"/>
              </w:rPr>
              <w:br/>
              <w:t>＜</w:t>
            </w:r>
            <w:r w:rsidRPr="00B3449D">
              <w:rPr>
                <w:rFonts w:ascii="ＭＳ 明朝" w:hAnsi="ＭＳ 明朝" w:hint="eastAsia"/>
                <w:color w:val="auto"/>
                <w:sz w:val="18"/>
                <w:szCs w:val="18"/>
              </w:rPr>
              <w:t>320</w:t>
            </w:r>
            <w:r w:rsidR="00290EB4" w:rsidRPr="00B3449D">
              <w:rPr>
                <w:rFonts w:ascii="ＭＳ 明朝" w:hAnsi="ＭＳ 明朝" w:hint="eastAsia"/>
                <w:color w:val="auto"/>
                <w:sz w:val="18"/>
                <w:szCs w:val="18"/>
              </w:rPr>
              <w:t>＞</w:t>
            </w:r>
          </w:p>
        </w:tc>
        <w:tc>
          <w:tcPr>
            <w:tcW w:w="4253" w:type="dxa"/>
            <w:hideMark/>
          </w:tcPr>
          <w:p w:rsidR="00290EB4" w:rsidRPr="00B3449D" w:rsidRDefault="00290EB4">
            <w:pPr>
              <w:rPr>
                <w:color w:val="auto"/>
                <w:sz w:val="18"/>
                <w:szCs w:val="18"/>
              </w:rPr>
            </w:pPr>
            <w:r w:rsidRPr="00B3449D">
              <w:rPr>
                <w:rFonts w:hint="eastAsia"/>
                <w:color w:val="auto"/>
                <w:sz w:val="18"/>
                <w:szCs w:val="18"/>
              </w:rPr>
              <w:t>海外からの来高者への対応を行う。</w:t>
            </w:r>
          </w:p>
        </w:tc>
        <w:tc>
          <w:tcPr>
            <w:tcW w:w="1865" w:type="dxa"/>
            <w:hideMark/>
          </w:tcPr>
          <w:p w:rsidR="003701E3" w:rsidRPr="00B3449D" w:rsidRDefault="00290EB4">
            <w:pPr>
              <w:rPr>
                <w:color w:val="auto"/>
                <w:sz w:val="18"/>
                <w:szCs w:val="18"/>
              </w:rPr>
            </w:pPr>
            <w:r w:rsidRPr="00B3449D">
              <w:rPr>
                <w:rFonts w:hint="eastAsia"/>
                <w:color w:val="auto"/>
                <w:sz w:val="18"/>
                <w:szCs w:val="18"/>
              </w:rPr>
              <w:t>文化生活</w:t>
            </w:r>
            <w:r w:rsidR="004D7E8E" w:rsidRPr="00B3449D">
              <w:rPr>
                <w:rFonts w:hint="eastAsia"/>
                <w:color w:val="auto"/>
                <w:sz w:val="18"/>
                <w:szCs w:val="18"/>
              </w:rPr>
              <w:t>スポーツ</w:t>
            </w:r>
            <w:r w:rsidRPr="00B3449D">
              <w:rPr>
                <w:rFonts w:hint="eastAsia"/>
                <w:color w:val="auto"/>
                <w:sz w:val="18"/>
                <w:szCs w:val="18"/>
              </w:rPr>
              <w:t>部</w:t>
            </w:r>
          </w:p>
          <w:p w:rsidR="00290EB4" w:rsidRPr="00B3449D" w:rsidRDefault="00290EB4" w:rsidP="002A5886">
            <w:pPr>
              <w:ind w:firstLineChars="100" w:firstLine="159"/>
              <w:rPr>
                <w:color w:val="auto"/>
                <w:sz w:val="18"/>
                <w:szCs w:val="18"/>
              </w:rPr>
            </w:pPr>
            <w:r w:rsidRPr="00B3449D">
              <w:rPr>
                <w:rFonts w:hint="eastAsia"/>
                <w:color w:val="auto"/>
                <w:sz w:val="18"/>
                <w:szCs w:val="18"/>
              </w:rPr>
              <w:t>国際交流課</w:t>
            </w:r>
          </w:p>
        </w:tc>
      </w:tr>
    </w:tbl>
    <w:p w:rsidR="00AB5C7C" w:rsidRPr="00B3449D" w:rsidRDefault="00AB5C7C">
      <w:pPr>
        <w:rPr>
          <w:color w:val="auto"/>
          <w:sz w:val="18"/>
          <w:szCs w:val="18"/>
        </w:rPr>
      </w:pPr>
    </w:p>
    <w:p w:rsidR="0070783D" w:rsidRPr="00B3449D" w:rsidRDefault="0070783D" w:rsidP="0070783D">
      <w:pPr>
        <w:ind w:firstLineChars="100" w:firstLine="190"/>
        <w:rPr>
          <w:rFonts w:ascii="ＭＳ 明朝" w:eastAsia="ＭＳ ゴシック"/>
          <w:b/>
          <w:bCs/>
          <w:color w:val="auto"/>
          <w:sz w:val="21"/>
        </w:rPr>
      </w:pPr>
      <w:r w:rsidRPr="00B3449D">
        <w:rPr>
          <w:rFonts w:ascii="ＭＳ 明朝" w:eastAsia="ＭＳ ゴシック" w:hint="eastAsia"/>
          <w:b/>
          <w:bCs/>
          <w:color w:val="auto"/>
          <w:sz w:val="21"/>
        </w:rPr>
        <w:t>（２）外国人と共に生きる地域づくり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275"/>
        <w:gridCol w:w="4253"/>
        <w:gridCol w:w="1865"/>
      </w:tblGrid>
      <w:tr w:rsidR="0074372A" w:rsidRPr="00B3449D" w:rsidTr="00451CE9">
        <w:trPr>
          <w:trHeight w:val="660"/>
        </w:trPr>
        <w:tc>
          <w:tcPr>
            <w:tcW w:w="2235" w:type="dxa"/>
            <w:noWrap/>
            <w:vAlign w:val="center"/>
            <w:hideMark/>
          </w:tcPr>
          <w:p w:rsidR="0074372A" w:rsidRPr="00B3449D" w:rsidRDefault="0074372A" w:rsidP="002A5886">
            <w:pPr>
              <w:jc w:val="center"/>
              <w:rPr>
                <w:color w:val="auto"/>
                <w:sz w:val="18"/>
                <w:szCs w:val="18"/>
              </w:rPr>
            </w:pPr>
            <w:r w:rsidRPr="00B3449D">
              <w:rPr>
                <w:rFonts w:hint="eastAsia"/>
                <w:color w:val="auto"/>
                <w:sz w:val="18"/>
                <w:szCs w:val="18"/>
              </w:rPr>
              <w:t>事　業　名</w:t>
            </w:r>
          </w:p>
        </w:tc>
        <w:tc>
          <w:tcPr>
            <w:tcW w:w="1275" w:type="dxa"/>
            <w:vAlign w:val="center"/>
            <w:hideMark/>
          </w:tcPr>
          <w:p w:rsidR="0074372A" w:rsidRPr="00B3449D" w:rsidRDefault="0074372A" w:rsidP="002A5886">
            <w:pPr>
              <w:jc w:val="center"/>
              <w:rPr>
                <w:color w:val="auto"/>
                <w:sz w:val="18"/>
                <w:szCs w:val="18"/>
              </w:rPr>
            </w:pPr>
            <w:r w:rsidRPr="00B3449D">
              <w:rPr>
                <w:rFonts w:hint="eastAsia"/>
                <w:color w:val="auto"/>
                <w:sz w:val="18"/>
                <w:szCs w:val="18"/>
              </w:rPr>
              <w:t>予算額（千円）</w:t>
            </w:r>
            <w:r w:rsidRPr="00B3449D">
              <w:rPr>
                <w:rFonts w:hint="eastAsia"/>
                <w:color w:val="auto"/>
                <w:sz w:val="18"/>
                <w:szCs w:val="18"/>
              </w:rPr>
              <w:br/>
            </w:r>
            <w:r w:rsidRPr="00B3449D">
              <w:rPr>
                <w:rFonts w:hint="eastAsia"/>
                <w:color w:val="auto"/>
                <w:sz w:val="18"/>
                <w:szCs w:val="18"/>
              </w:rPr>
              <w:t>＜　＞前年度</w:t>
            </w:r>
          </w:p>
        </w:tc>
        <w:tc>
          <w:tcPr>
            <w:tcW w:w="4253" w:type="dxa"/>
            <w:noWrap/>
            <w:vAlign w:val="center"/>
            <w:hideMark/>
          </w:tcPr>
          <w:p w:rsidR="0074372A" w:rsidRPr="00B3449D" w:rsidRDefault="0074372A" w:rsidP="002A5886">
            <w:pPr>
              <w:jc w:val="center"/>
              <w:rPr>
                <w:color w:val="auto"/>
                <w:sz w:val="18"/>
                <w:szCs w:val="18"/>
              </w:rPr>
            </w:pPr>
            <w:r w:rsidRPr="00B3449D">
              <w:rPr>
                <w:rFonts w:hint="eastAsia"/>
                <w:color w:val="auto"/>
                <w:sz w:val="18"/>
                <w:szCs w:val="18"/>
              </w:rPr>
              <w:t>事　業　の　内　容</w:t>
            </w:r>
          </w:p>
        </w:tc>
        <w:tc>
          <w:tcPr>
            <w:tcW w:w="1865" w:type="dxa"/>
            <w:noWrap/>
            <w:vAlign w:val="center"/>
            <w:hideMark/>
          </w:tcPr>
          <w:p w:rsidR="0074372A" w:rsidRPr="00B3449D" w:rsidRDefault="0074372A" w:rsidP="002A5886">
            <w:pPr>
              <w:jc w:val="center"/>
              <w:rPr>
                <w:color w:val="auto"/>
                <w:sz w:val="18"/>
                <w:szCs w:val="18"/>
              </w:rPr>
            </w:pPr>
            <w:r w:rsidRPr="00B3449D">
              <w:rPr>
                <w:rFonts w:hint="eastAsia"/>
                <w:color w:val="auto"/>
                <w:sz w:val="18"/>
                <w:szCs w:val="18"/>
              </w:rPr>
              <w:t>担当部課</w:t>
            </w:r>
          </w:p>
        </w:tc>
      </w:tr>
      <w:tr w:rsidR="0074372A" w:rsidRPr="00B3449D" w:rsidTr="00451CE9">
        <w:trPr>
          <w:trHeight w:val="990"/>
        </w:trPr>
        <w:tc>
          <w:tcPr>
            <w:tcW w:w="2235" w:type="dxa"/>
            <w:hideMark/>
          </w:tcPr>
          <w:p w:rsidR="00903450" w:rsidRPr="00B3449D" w:rsidRDefault="0074372A">
            <w:pPr>
              <w:rPr>
                <w:color w:val="auto"/>
                <w:sz w:val="18"/>
                <w:szCs w:val="18"/>
              </w:rPr>
            </w:pPr>
            <w:r w:rsidRPr="00B3449D">
              <w:rPr>
                <w:rFonts w:hint="eastAsia"/>
                <w:color w:val="auto"/>
                <w:sz w:val="18"/>
                <w:szCs w:val="18"/>
              </w:rPr>
              <w:t>インターネット情報収集・提供事業</w:t>
            </w:r>
          </w:p>
          <w:p w:rsidR="0074372A" w:rsidRPr="00B3449D" w:rsidRDefault="0074372A">
            <w:pPr>
              <w:rPr>
                <w:color w:val="auto"/>
                <w:sz w:val="18"/>
                <w:szCs w:val="18"/>
              </w:rPr>
            </w:pPr>
            <w:r w:rsidRPr="00B3449D">
              <w:rPr>
                <w:rFonts w:hint="eastAsia"/>
                <w:color w:val="auto"/>
                <w:sz w:val="18"/>
                <w:szCs w:val="18"/>
              </w:rPr>
              <w:t>（</w:t>
            </w:r>
            <w:r w:rsidR="005A4A35" w:rsidRPr="00B3449D">
              <w:rPr>
                <w:rFonts w:hint="eastAsia"/>
                <w:color w:val="auto"/>
                <w:sz w:val="18"/>
                <w:szCs w:val="18"/>
              </w:rPr>
              <w:t>補助</w:t>
            </w:r>
            <w:r w:rsidR="00DF7987" w:rsidRPr="00B3449D">
              <w:rPr>
                <w:rFonts w:hint="eastAsia"/>
                <w:color w:val="auto"/>
                <w:sz w:val="18"/>
                <w:szCs w:val="18"/>
              </w:rPr>
              <w:t>：</w:t>
            </w:r>
            <w:r w:rsidRPr="00B3449D">
              <w:rPr>
                <w:rFonts w:hint="eastAsia"/>
                <w:color w:val="auto"/>
                <w:sz w:val="18"/>
                <w:szCs w:val="18"/>
              </w:rPr>
              <w:t>高知県国際交流協会）</w:t>
            </w:r>
          </w:p>
        </w:tc>
        <w:tc>
          <w:tcPr>
            <w:tcW w:w="1275" w:type="dxa"/>
            <w:hideMark/>
          </w:tcPr>
          <w:p w:rsidR="0074372A" w:rsidRPr="00B3449D" w:rsidRDefault="00F81B7C" w:rsidP="002756E5">
            <w:pPr>
              <w:jc w:val="center"/>
              <w:rPr>
                <w:rFonts w:ascii="ＭＳ 明朝" w:hAnsi="ＭＳ 明朝"/>
                <w:color w:val="auto"/>
                <w:sz w:val="18"/>
                <w:szCs w:val="18"/>
              </w:rPr>
            </w:pPr>
            <w:r w:rsidRPr="00B3449D">
              <w:rPr>
                <w:rFonts w:ascii="ＭＳ 明朝" w:hAnsi="ＭＳ 明朝" w:hint="eastAsia"/>
                <w:color w:val="auto"/>
                <w:sz w:val="18"/>
                <w:szCs w:val="18"/>
              </w:rPr>
              <w:t>63</w:t>
            </w:r>
            <w:r w:rsidR="0074372A" w:rsidRPr="00B3449D">
              <w:rPr>
                <w:rFonts w:ascii="ＭＳ 明朝" w:hAnsi="ＭＳ 明朝" w:hint="eastAsia"/>
                <w:color w:val="auto"/>
                <w:sz w:val="18"/>
                <w:szCs w:val="18"/>
              </w:rPr>
              <w:br/>
              <w:t>＜</w:t>
            </w:r>
            <w:r w:rsidR="002756E5" w:rsidRPr="00B3449D">
              <w:rPr>
                <w:rFonts w:ascii="ＭＳ 明朝" w:hAnsi="ＭＳ 明朝" w:hint="eastAsia"/>
                <w:color w:val="auto"/>
                <w:sz w:val="18"/>
                <w:szCs w:val="18"/>
              </w:rPr>
              <w:t>128</w:t>
            </w:r>
            <w:r w:rsidR="0074372A" w:rsidRPr="00B3449D">
              <w:rPr>
                <w:rFonts w:ascii="ＭＳ 明朝" w:hAnsi="ＭＳ 明朝" w:hint="eastAsia"/>
                <w:color w:val="auto"/>
                <w:sz w:val="18"/>
                <w:szCs w:val="18"/>
              </w:rPr>
              <w:t>＞</w:t>
            </w:r>
          </w:p>
        </w:tc>
        <w:tc>
          <w:tcPr>
            <w:tcW w:w="4253" w:type="dxa"/>
            <w:hideMark/>
          </w:tcPr>
          <w:p w:rsidR="0074372A" w:rsidRPr="00B3449D" w:rsidRDefault="0074372A">
            <w:pPr>
              <w:rPr>
                <w:color w:val="auto"/>
                <w:sz w:val="18"/>
                <w:szCs w:val="18"/>
              </w:rPr>
            </w:pPr>
            <w:r w:rsidRPr="00B3449D">
              <w:rPr>
                <w:rFonts w:hint="eastAsia"/>
                <w:color w:val="auto"/>
                <w:sz w:val="18"/>
                <w:szCs w:val="18"/>
              </w:rPr>
              <w:t>ホームページや携帯サイトを充実し、インターネットにより内外の国</w:t>
            </w:r>
            <w:r w:rsidR="004D53E4" w:rsidRPr="00B3449D">
              <w:rPr>
                <w:rFonts w:hint="eastAsia"/>
                <w:color w:val="auto"/>
                <w:sz w:val="18"/>
                <w:szCs w:val="18"/>
              </w:rPr>
              <w:t>際交流情報、国際ボランティア活動や民間国際交流関係団体の情報を</w:t>
            </w:r>
            <w:r w:rsidRPr="00B3449D">
              <w:rPr>
                <w:rFonts w:hint="eastAsia"/>
                <w:color w:val="auto"/>
                <w:sz w:val="18"/>
                <w:szCs w:val="18"/>
              </w:rPr>
              <w:t>広く県民や県内在住外国人に提供する。</w:t>
            </w:r>
          </w:p>
        </w:tc>
        <w:tc>
          <w:tcPr>
            <w:tcW w:w="1865" w:type="dxa"/>
            <w:hideMark/>
          </w:tcPr>
          <w:p w:rsidR="0074372A" w:rsidRPr="00B3449D" w:rsidRDefault="0074372A">
            <w:pPr>
              <w:rPr>
                <w:color w:val="auto"/>
                <w:sz w:val="18"/>
                <w:szCs w:val="18"/>
              </w:rPr>
            </w:pPr>
            <w:r w:rsidRPr="00B3449D">
              <w:rPr>
                <w:rFonts w:hint="eastAsia"/>
                <w:color w:val="auto"/>
                <w:sz w:val="18"/>
                <w:szCs w:val="18"/>
              </w:rPr>
              <w:t>文化生活</w:t>
            </w:r>
            <w:r w:rsidR="004D7E8E" w:rsidRPr="00B3449D">
              <w:rPr>
                <w:rFonts w:hint="eastAsia"/>
                <w:color w:val="auto"/>
                <w:sz w:val="18"/>
                <w:szCs w:val="18"/>
              </w:rPr>
              <w:t>スポーツ</w:t>
            </w:r>
            <w:r w:rsidRPr="00B3449D">
              <w:rPr>
                <w:rFonts w:hint="eastAsia"/>
                <w:color w:val="auto"/>
                <w:sz w:val="18"/>
                <w:szCs w:val="18"/>
              </w:rPr>
              <w:t>部</w:t>
            </w:r>
          </w:p>
          <w:p w:rsidR="0074372A" w:rsidRPr="00B3449D" w:rsidRDefault="0074372A" w:rsidP="002A5886">
            <w:pPr>
              <w:ind w:firstLineChars="100" w:firstLine="159"/>
              <w:rPr>
                <w:color w:val="auto"/>
                <w:sz w:val="18"/>
                <w:szCs w:val="18"/>
              </w:rPr>
            </w:pPr>
            <w:r w:rsidRPr="00B3449D">
              <w:rPr>
                <w:rFonts w:hint="eastAsia"/>
                <w:color w:val="auto"/>
                <w:sz w:val="18"/>
                <w:szCs w:val="18"/>
              </w:rPr>
              <w:t>国際交流課</w:t>
            </w:r>
          </w:p>
        </w:tc>
      </w:tr>
      <w:tr w:rsidR="0074372A" w:rsidRPr="00B3449D" w:rsidTr="00451CE9">
        <w:trPr>
          <w:trHeight w:val="495"/>
        </w:trPr>
        <w:tc>
          <w:tcPr>
            <w:tcW w:w="2235" w:type="dxa"/>
            <w:hideMark/>
          </w:tcPr>
          <w:p w:rsidR="00903450" w:rsidRPr="00B3449D" w:rsidRDefault="0074372A">
            <w:pPr>
              <w:rPr>
                <w:color w:val="auto"/>
                <w:sz w:val="18"/>
                <w:szCs w:val="18"/>
              </w:rPr>
            </w:pPr>
            <w:r w:rsidRPr="00B3449D">
              <w:rPr>
                <w:rFonts w:hint="eastAsia"/>
                <w:color w:val="auto"/>
                <w:sz w:val="18"/>
                <w:szCs w:val="18"/>
              </w:rPr>
              <w:lastRenderedPageBreak/>
              <w:t>機関誌発行事業</w:t>
            </w:r>
          </w:p>
          <w:p w:rsidR="0074372A" w:rsidRPr="00B3449D" w:rsidRDefault="0074372A">
            <w:pPr>
              <w:rPr>
                <w:color w:val="auto"/>
                <w:sz w:val="18"/>
                <w:szCs w:val="18"/>
              </w:rPr>
            </w:pPr>
            <w:r w:rsidRPr="00B3449D">
              <w:rPr>
                <w:rFonts w:hint="eastAsia"/>
                <w:color w:val="auto"/>
                <w:sz w:val="18"/>
                <w:szCs w:val="18"/>
              </w:rPr>
              <w:t>（</w:t>
            </w:r>
            <w:r w:rsidR="005A4A35" w:rsidRPr="00B3449D">
              <w:rPr>
                <w:rFonts w:hint="eastAsia"/>
                <w:color w:val="auto"/>
                <w:sz w:val="18"/>
                <w:szCs w:val="18"/>
              </w:rPr>
              <w:t>補助</w:t>
            </w:r>
            <w:r w:rsidR="00DF7987" w:rsidRPr="00B3449D">
              <w:rPr>
                <w:rFonts w:hint="eastAsia"/>
                <w:color w:val="auto"/>
                <w:sz w:val="18"/>
                <w:szCs w:val="18"/>
              </w:rPr>
              <w:t>：</w:t>
            </w:r>
            <w:r w:rsidRPr="00B3449D">
              <w:rPr>
                <w:rFonts w:hint="eastAsia"/>
                <w:color w:val="auto"/>
                <w:sz w:val="18"/>
                <w:szCs w:val="18"/>
              </w:rPr>
              <w:t>高知県国際交流協会）</w:t>
            </w:r>
          </w:p>
          <w:p w:rsidR="00B3449D" w:rsidRPr="00B3449D" w:rsidRDefault="00B3449D">
            <w:pPr>
              <w:rPr>
                <w:color w:val="auto"/>
                <w:sz w:val="18"/>
                <w:szCs w:val="18"/>
              </w:rPr>
            </w:pPr>
          </w:p>
        </w:tc>
        <w:tc>
          <w:tcPr>
            <w:tcW w:w="1275" w:type="dxa"/>
            <w:hideMark/>
          </w:tcPr>
          <w:p w:rsidR="0074372A" w:rsidRPr="00B3449D" w:rsidRDefault="002756E5" w:rsidP="00F81B7C">
            <w:pPr>
              <w:jc w:val="center"/>
              <w:rPr>
                <w:rFonts w:ascii="ＭＳ 明朝" w:hAnsi="ＭＳ 明朝"/>
                <w:color w:val="auto"/>
                <w:sz w:val="18"/>
                <w:szCs w:val="18"/>
              </w:rPr>
            </w:pPr>
            <w:r w:rsidRPr="00B3449D">
              <w:rPr>
                <w:rFonts w:ascii="ＭＳ 明朝" w:hAnsi="ＭＳ 明朝" w:hint="eastAsia"/>
                <w:color w:val="auto"/>
                <w:sz w:val="18"/>
                <w:szCs w:val="18"/>
              </w:rPr>
              <w:t>40</w:t>
            </w:r>
            <w:r w:rsidR="00F81B7C" w:rsidRPr="00B3449D">
              <w:rPr>
                <w:rFonts w:ascii="ＭＳ 明朝" w:hAnsi="ＭＳ 明朝" w:hint="eastAsia"/>
                <w:color w:val="auto"/>
                <w:sz w:val="18"/>
                <w:szCs w:val="18"/>
              </w:rPr>
              <w:t>9</w:t>
            </w:r>
            <w:r w:rsidR="0074372A" w:rsidRPr="00B3449D">
              <w:rPr>
                <w:rFonts w:ascii="ＭＳ 明朝" w:hAnsi="ＭＳ 明朝" w:hint="eastAsia"/>
                <w:color w:val="auto"/>
                <w:sz w:val="18"/>
                <w:szCs w:val="18"/>
              </w:rPr>
              <w:br/>
              <w:t>＜</w:t>
            </w:r>
            <w:r w:rsidRPr="00B3449D">
              <w:rPr>
                <w:rFonts w:ascii="ＭＳ 明朝" w:hAnsi="ＭＳ 明朝" w:hint="eastAsia"/>
                <w:color w:val="auto"/>
                <w:sz w:val="18"/>
                <w:szCs w:val="18"/>
              </w:rPr>
              <w:t>4</w:t>
            </w:r>
            <w:r w:rsidR="00E001E3" w:rsidRPr="00B3449D">
              <w:rPr>
                <w:rFonts w:ascii="ＭＳ 明朝" w:hAnsi="ＭＳ 明朝" w:hint="eastAsia"/>
                <w:color w:val="auto"/>
                <w:sz w:val="18"/>
                <w:szCs w:val="18"/>
              </w:rPr>
              <w:t>06</w:t>
            </w:r>
            <w:r w:rsidR="0074372A" w:rsidRPr="00B3449D">
              <w:rPr>
                <w:rFonts w:ascii="ＭＳ 明朝" w:hAnsi="ＭＳ 明朝" w:hint="eastAsia"/>
                <w:color w:val="auto"/>
                <w:sz w:val="18"/>
                <w:szCs w:val="18"/>
              </w:rPr>
              <w:t>＞</w:t>
            </w:r>
          </w:p>
        </w:tc>
        <w:tc>
          <w:tcPr>
            <w:tcW w:w="4253" w:type="dxa"/>
            <w:hideMark/>
          </w:tcPr>
          <w:p w:rsidR="0074372A" w:rsidRPr="00B3449D" w:rsidRDefault="0074372A">
            <w:pPr>
              <w:rPr>
                <w:color w:val="auto"/>
                <w:sz w:val="18"/>
                <w:szCs w:val="18"/>
              </w:rPr>
            </w:pPr>
            <w:r w:rsidRPr="00B3449D">
              <w:rPr>
                <w:rFonts w:hint="eastAsia"/>
                <w:color w:val="auto"/>
                <w:sz w:val="18"/>
                <w:szCs w:val="18"/>
              </w:rPr>
              <w:t>国際交流・協力に関する情報誌「ＷＩＮＤＯＷ」を発行する。</w:t>
            </w:r>
            <w:r w:rsidRPr="00B3449D">
              <w:rPr>
                <w:rFonts w:hint="eastAsia"/>
                <w:color w:val="auto"/>
                <w:sz w:val="18"/>
                <w:szCs w:val="18"/>
              </w:rPr>
              <w:br/>
            </w:r>
            <w:r w:rsidRPr="00B3449D">
              <w:rPr>
                <w:rFonts w:hint="eastAsia"/>
                <w:color w:val="auto"/>
                <w:sz w:val="18"/>
                <w:szCs w:val="18"/>
              </w:rPr>
              <w:t>年２回、各</w:t>
            </w:r>
            <w:r w:rsidR="00FD07DF" w:rsidRPr="00B3449D">
              <w:rPr>
                <w:rFonts w:hint="eastAsia"/>
                <w:color w:val="auto"/>
                <w:sz w:val="18"/>
                <w:szCs w:val="18"/>
              </w:rPr>
              <w:t>2,3</w:t>
            </w:r>
            <w:r w:rsidRPr="00B3449D">
              <w:rPr>
                <w:rFonts w:hint="eastAsia"/>
                <w:color w:val="auto"/>
                <w:sz w:val="18"/>
                <w:szCs w:val="18"/>
              </w:rPr>
              <w:t>00</w:t>
            </w:r>
            <w:r w:rsidRPr="00B3449D">
              <w:rPr>
                <w:rFonts w:hint="eastAsia"/>
                <w:color w:val="auto"/>
                <w:sz w:val="18"/>
                <w:szCs w:val="18"/>
              </w:rPr>
              <w:t>部発行</w:t>
            </w:r>
          </w:p>
        </w:tc>
        <w:tc>
          <w:tcPr>
            <w:tcW w:w="1865" w:type="dxa"/>
            <w:hideMark/>
          </w:tcPr>
          <w:p w:rsidR="0074372A" w:rsidRPr="00B3449D" w:rsidRDefault="0074372A">
            <w:pPr>
              <w:rPr>
                <w:color w:val="auto"/>
                <w:sz w:val="18"/>
                <w:szCs w:val="18"/>
              </w:rPr>
            </w:pPr>
            <w:r w:rsidRPr="00B3449D">
              <w:rPr>
                <w:rFonts w:hint="eastAsia"/>
                <w:color w:val="auto"/>
                <w:sz w:val="18"/>
                <w:szCs w:val="18"/>
              </w:rPr>
              <w:t>文化生活</w:t>
            </w:r>
            <w:r w:rsidR="00F81B7C" w:rsidRPr="00B3449D">
              <w:rPr>
                <w:rFonts w:hint="eastAsia"/>
                <w:color w:val="auto"/>
                <w:sz w:val="18"/>
                <w:szCs w:val="18"/>
              </w:rPr>
              <w:t>スポーツ</w:t>
            </w:r>
            <w:r w:rsidRPr="00B3449D">
              <w:rPr>
                <w:rFonts w:hint="eastAsia"/>
                <w:color w:val="auto"/>
                <w:sz w:val="18"/>
                <w:szCs w:val="18"/>
              </w:rPr>
              <w:t>部</w:t>
            </w:r>
          </w:p>
          <w:p w:rsidR="0074372A" w:rsidRPr="00B3449D" w:rsidRDefault="0074372A" w:rsidP="002A5886">
            <w:pPr>
              <w:ind w:firstLineChars="100" w:firstLine="159"/>
              <w:rPr>
                <w:color w:val="auto"/>
                <w:sz w:val="18"/>
                <w:szCs w:val="18"/>
              </w:rPr>
            </w:pPr>
            <w:r w:rsidRPr="00B3449D">
              <w:rPr>
                <w:rFonts w:hint="eastAsia"/>
                <w:color w:val="auto"/>
                <w:sz w:val="18"/>
                <w:szCs w:val="18"/>
              </w:rPr>
              <w:t>国際交流課</w:t>
            </w:r>
          </w:p>
        </w:tc>
      </w:tr>
      <w:tr w:rsidR="00FE2FCF" w:rsidRPr="00B3449D" w:rsidTr="00451CE9">
        <w:trPr>
          <w:trHeight w:val="945"/>
        </w:trPr>
        <w:tc>
          <w:tcPr>
            <w:tcW w:w="2235" w:type="dxa"/>
            <w:hideMark/>
          </w:tcPr>
          <w:p w:rsidR="00FE2FCF" w:rsidRPr="00B3449D" w:rsidRDefault="00FE2FCF">
            <w:pPr>
              <w:rPr>
                <w:color w:val="auto"/>
                <w:sz w:val="18"/>
                <w:szCs w:val="18"/>
              </w:rPr>
            </w:pPr>
            <w:r w:rsidRPr="00B3449D">
              <w:rPr>
                <w:rFonts w:hint="eastAsia"/>
                <w:color w:val="auto"/>
                <w:sz w:val="18"/>
                <w:szCs w:val="18"/>
              </w:rPr>
              <w:t>日本語講座開催事業</w:t>
            </w:r>
          </w:p>
          <w:p w:rsidR="00E001E3" w:rsidRPr="00B3449D" w:rsidRDefault="00E001E3">
            <w:pPr>
              <w:rPr>
                <w:color w:val="auto"/>
                <w:sz w:val="18"/>
                <w:szCs w:val="18"/>
              </w:rPr>
            </w:pPr>
            <w:r w:rsidRPr="00B3449D">
              <w:rPr>
                <w:rFonts w:hint="eastAsia"/>
                <w:color w:val="auto"/>
                <w:sz w:val="18"/>
                <w:szCs w:val="18"/>
              </w:rPr>
              <w:t>（補助：高知県国際交流協会）</w:t>
            </w:r>
          </w:p>
          <w:p w:rsidR="00B3449D" w:rsidRPr="00B3449D" w:rsidRDefault="00B3449D">
            <w:pPr>
              <w:rPr>
                <w:color w:val="auto"/>
                <w:sz w:val="18"/>
                <w:szCs w:val="18"/>
              </w:rPr>
            </w:pPr>
          </w:p>
          <w:p w:rsidR="00B3449D" w:rsidRPr="00B3449D" w:rsidRDefault="00B3449D">
            <w:pPr>
              <w:rPr>
                <w:color w:val="auto"/>
                <w:sz w:val="18"/>
                <w:szCs w:val="18"/>
              </w:rPr>
            </w:pPr>
          </w:p>
          <w:p w:rsidR="00B3449D" w:rsidRPr="00B3449D" w:rsidRDefault="00B3449D">
            <w:pPr>
              <w:rPr>
                <w:color w:val="auto"/>
                <w:sz w:val="18"/>
                <w:szCs w:val="18"/>
              </w:rPr>
            </w:pPr>
          </w:p>
        </w:tc>
        <w:tc>
          <w:tcPr>
            <w:tcW w:w="1275" w:type="dxa"/>
            <w:hideMark/>
          </w:tcPr>
          <w:p w:rsidR="00FE2FCF" w:rsidRPr="00B3449D" w:rsidRDefault="004F3158" w:rsidP="002A5886">
            <w:pPr>
              <w:jc w:val="center"/>
              <w:rPr>
                <w:rFonts w:ascii="ＭＳ 明朝" w:hAnsi="ＭＳ 明朝"/>
                <w:color w:val="auto"/>
                <w:sz w:val="18"/>
                <w:szCs w:val="18"/>
              </w:rPr>
            </w:pPr>
            <w:r>
              <w:rPr>
                <w:rFonts w:ascii="ＭＳ 明朝" w:hAnsi="ＭＳ 明朝"/>
                <w:color w:val="auto"/>
                <w:sz w:val="18"/>
                <w:szCs w:val="18"/>
              </w:rPr>
              <w:t>288</w:t>
            </w:r>
            <w:r w:rsidR="00FE2FCF" w:rsidRPr="00B3449D">
              <w:rPr>
                <w:rFonts w:ascii="ＭＳ 明朝" w:hAnsi="ＭＳ 明朝" w:hint="eastAsia"/>
                <w:color w:val="auto"/>
                <w:sz w:val="18"/>
                <w:szCs w:val="18"/>
              </w:rPr>
              <w:br/>
              <w:t>＜</w:t>
            </w:r>
            <w:r>
              <w:rPr>
                <w:rFonts w:ascii="ＭＳ 明朝" w:hAnsi="ＭＳ 明朝" w:hint="eastAsia"/>
                <w:color w:val="auto"/>
                <w:sz w:val="18"/>
                <w:szCs w:val="18"/>
              </w:rPr>
              <w:t>2</w:t>
            </w:r>
            <w:r>
              <w:rPr>
                <w:rFonts w:ascii="ＭＳ 明朝" w:hAnsi="ＭＳ 明朝"/>
                <w:color w:val="auto"/>
                <w:sz w:val="18"/>
                <w:szCs w:val="18"/>
              </w:rPr>
              <w:t>88</w:t>
            </w:r>
            <w:r w:rsidR="00FE2FCF" w:rsidRPr="00B3449D">
              <w:rPr>
                <w:rFonts w:ascii="ＭＳ 明朝" w:hAnsi="ＭＳ 明朝" w:hint="eastAsia"/>
                <w:color w:val="auto"/>
                <w:sz w:val="18"/>
                <w:szCs w:val="18"/>
              </w:rPr>
              <w:t>＞</w:t>
            </w:r>
          </w:p>
        </w:tc>
        <w:tc>
          <w:tcPr>
            <w:tcW w:w="4253" w:type="dxa"/>
            <w:hideMark/>
          </w:tcPr>
          <w:p w:rsidR="00FE2FCF" w:rsidRPr="00B3449D" w:rsidRDefault="00FE2FCF" w:rsidP="003548D9">
            <w:pPr>
              <w:rPr>
                <w:color w:val="auto"/>
                <w:sz w:val="18"/>
                <w:szCs w:val="18"/>
              </w:rPr>
            </w:pPr>
            <w:r w:rsidRPr="00B3449D">
              <w:rPr>
                <w:rFonts w:hint="eastAsia"/>
                <w:color w:val="auto"/>
                <w:sz w:val="18"/>
                <w:szCs w:val="18"/>
              </w:rPr>
              <w:t>日本語の不自由な県内在住外国人を対象に、日常生活に適応できるよう基礎的な日本語講座を開設する。</w:t>
            </w:r>
            <w:r w:rsidRPr="00B3449D">
              <w:rPr>
                <w:rFonts w:hint="eastAsia"/>
                <w:color w:val="auto"/>
                <w:sz w:val="18"/>
                <w:szCs w:val="18"/>
              </w:rPr>
              <w:br/>
            </w:r>
            <w:r w:rsidR="003548D9" w:rsidRPr="00B3449D">
              <w:rPr>
                <w:rFonts w:hint="eastAsia"/>
                <w:color w:val="auto"/>
                <w:sz w:val="18"/>
                <w:szCs w:val="18"/>
              </w:rPr>
              <w:t xml:space="preserve">　　　・初級Ⅰ・Ⅱ・Ⅲ（各定</w:t>
            </w:r>
            <w:r w:rsidR="00D86578" w:rsidRPr="00B3449D">
              <w:rPr>
                <w:rFonts w:hint="eastAsia"/>
                <w:color w:val="auto"/>
                <w:sz w:val="18"/>
                <w:szCs w:val="18"/>
              </w:rPr>
              <w:t>員</w:t>
            </w:r>
            <w:r w:rsidR="003548D9" w:rsidRPr="00B3449D">
              <w:rPr>
                <w:rFonts w:hint="eastAsia"/>
                <w:color w:val="auto"/>
                <w:sz w:val="18"/>
                <w:szCs w:val="18"/>
              </w:rPr>
              <w:t>12</w:t>
            </w:r>
            <w:r w:rsidRPr="00B3449D">
              <w:rPr>
                <w:rFonts w:hint="eastAsia"/>
                <w:color w:val="auto"/>
                <w:sz w:val="18"/>
                <w:szCs w:val="18"/>
              </w:rPr>
              <w:t>名程度）</w:t>
            </w:r>
            <w:r w:rsidRPr="00B3449D">
              <w:rPr>
                <w:rFonts w:hint="eastAsia"/>
                <w:color w:val="auto"/>
                <w:sz w:val="18"/>
                <w:szCs w:val="18"/>
              </w:rPr>
              <w:br/>
            </w:r>
            <w:r w:rsidRPr="00B3449D">
              <w:rPr>
                <w:rFonts w:hint="eastAsia"/>
                <w:color w:val="auto"/>
                <w:sz w:val="18"/>
                <w:szCs w:val="18"/>
              </w:rPr>
              <w:t xml:space="preserve">　　　・漢字読み書きクラス</w:t>
            </w:r>
            <w:r w:rsidR="00E001E3" w:rsidRPr="00B3449D">
              <w:rPr>
                <w:rFonts w:hint="eastAsia"/>
                <w:color w:val="auto"/>
                <w:sz w:val="18"/>
                <w:szCs w:val="18"/>
              </w:rPr>
              <w:t>（各定</w:t>
            </w:r>
            <w:r w:rsidR="00D86578" w:rsidRPr="00B3449D">
              <w:rPr>
                <w:rFonts w:hint="eastAsia"/>
                <w:color w:val="auto"/>
                <w:sz w:val="18"/>
                <w:szCs w:val="18"/>
              </w:rPr>
              <w:t>員</w:t>
            </w:r>
            <w:r w:rsidR="00E001E3" w:rsidRPr="00B3449D">
              <w:rPr>
                <w:rFonts w:hint="eastAsia"/>
                <w:color w:val="auto"/>
                <w:sz w:val="18"/>
                <w:szCs w:val="18"/>
              </w:rPr>
              <w:t>12</w:t>
            </w:r>
            <w:r w:rsidR="00E001E3" w:rsidRPr="00B3449D">
              <w:rPr>
                <w:rFonts w:hint="eastAsia"/>
                <w:color w:val="auto"/>
                <w:sz w:val="18"/>
                <w:szCs w:val="18"/>
              </w:rPr>
              <w:t>名程度）</w:t>
            </w:r>
            <w:r w:rsidRPr="00B3449D">
              <w:rPr>
                <w:rFonts w:hint="eastAsia"/>
                <w:color w:val="auto"/>
                <w:sz w:val="18"/>
                <w:szCs w:val="18"/>
              </w:rPr>
              <w:br/>
            </w:r>
            <w:r w:rsidRPr="00B3449D">
              <w:rPr>
                <w:rFonts w:hint="eastAsia"/>
                <w:color w:val="auto"/>
                <w:sz w:val="18"/>
                <w:szCs w:val="18"/>
              </w:rPr>
              <w:t xml:space="preserve">　　　・昼間の日本語講座</w:t>
            </w:r>
          </w:p>
        </w:tc>
        <w:tc>
          <w:tcPr>
            <w:tcW w:w="1865" w:type="dxa"/>
            <w:hideMark/>
          </w:tcPr>
          <w:p w:rsidR="00FE2FCF" w:rsidRPr="00B3449D" w:rsidRDefault="00FE2FCF">
            <w:pPr>
              <w:rPr>
                <w:color w:val="auto"/>
                <w:sz w:val="18"/>
                <w:szCs w:val="18"/>
              </w:rPr>
            </w:pPr>
            <w:r w:rsidRPr="00B3449D">
              <w:rPr>
                <w:rFonts w:hint="eastAsia"/>
                <w:color w:val="auto"/>
                <w:sz w:val="18"/>
                <w:szCs w:val="18"/>
              </w:rPr>
              <w:t>文化生活</w:t>
            </w:r>
            <w:r w:rsidR="005E3175" w:rsidRPr="00B3449D">
              <w:rPr>
                <w:rFonts w:hint="eastAsia"/>
                <w:color w:val="auto"/>
                <w:sz w:val="18"/>
                <w:szCs w:val="18"/>
              </w:rPr>
              <w:t>スポーツ</w:t>
            </w:r>
            <w:r w:rsidRPr="00B3449D">
              <w:rPr>
                <w:rFonts w:hint="eastAsia"/>
                <w:color w:val="auto"/>
                <w:sz w:val="18"/>
                <w:szCs w:val="18"/>
              </w:rPr>
              <w:t>部</w:t>
            </w:r>
          </w:p>
          <w:p w:rsidR="00FE2FCF" w:rsidRPr="00B3449D" w:rsidRDefault="00FE2FCF" w:rsidP="00FE2FCF">
            <w:pPr>
              <w:ind w:firstLineChars="100" w:firstLine="159"/>
              <w:rPr>
                <w:color w:val="auto"/>
                <w:sz w:val="18"/>
                <w:szCs w:val="18"/>
              </w:rPr>
            </w:pPr>
            <w:r w:rsidRPr="00B3449D">
              <w:rPr>
                <w:rFonts w:hint="eastAsia"/>
                <w:color w:val="auto"/>
                <w:sz w:val="18"/>
                <w:szCs w:val="18"/>
              </w:rPr>
              <w:t>国際交流課</w:t>
            </w:r>
          </w:p>
        </w:tc>
      </w:tr>
      <w:tr w:rsidR="00FE2FCF" w:rsidRPr="00B3449D" w:rsidTr="00F64726">
        <w:trPr>
          <w:trHeight w:val="1418"/>
        </w:trPr>
        <w:tc>
          <w:tcPr>
            <w:tcW w:w="2235" w:type="dxa"/>
            <w:hideMark/>
          </w:tcPr>
          <w:p w:rsidR="00FE2FCF" w:rsidRPr="00B3449D" w:rsidRDefault="00FE2FCF">
            <w:pPr>
              <w:rPr>
                <w:color w:val="auto"/>
                <w:sz w:val="18"/>
                <w:szCs w:val="18"/>
              </w:rPr>
            </w:pPr>
            <w:r w:rsidRPr="00B3449D">
              <w:rPr>
                <w:rFonts w:hint="eastAsia"/>
                <w:color w:val="auto"/>
                <w:sz w:val="18"/>
                <w:szCs w:val="18"/>
              </w:rPr>
              <w:t>日本語ボランティア講師養成講座開催事業</w:t>
            </w:r>
          </w:p>
          <w:p w:rsidR="00FE2FCF" w:rsidRPr="00B3449D" w:rsidRDefault="00FE2FCF">
            <w:pPr>
              <w:rPr>
                <w:color w:val="auto"/>
                <w:sz w:val="18"/>
                <w:szCs w:val="18"/>
              </w:rPr>
            </w:pPr>
            <w:r w:rsidRPr="00B3449D">
              <w:rPr>
                <w:rFonts w:hint="eastAsia"/>
                <w:color w:val="auto"/>
                <w:sz w:val="18"/>
                <w:szCs w:val="18"/>
              </w:rPr>
              <w:t>（</w:t>
            </w:r>
            <w:r w:rsidR="005A4A35" w:rsidRPr="00B3449D">
              <w:rPr>
                <w:rFonts w:hint="eastAsia"/>
                <w:color w:val="auto"/>
                <w:sz w:val="18"/>
                <w:szCs w:val="18"/>
              </w:rPr>
              <w:t>補助</w:t>
            </w:r>
            <w:r w:rsidR="00DF7987" w:rsidRPr="00B3449D">
              <w:rPr>
                <w:rFonts w:hint="eastAsia"/>
                <w:color w:val="auto"/>
                <w:sz w:val="18"/>
                <w:szCs w:val="18"/>
              </w:rPr>
              <w:t>：</w:t>
            </w:r>
            <w:r w:rsidRPr="00B3449D">
              <w:rPr>
                <w:rFonts w:hint="eastAsia"/>
                <w:color w:val="auto"/>
                <w:sz w:val="18"/>
                <w:szCs w:val="18"/>
              </w:rPr>
              <w:t>高知県国際交流協会）</w:t>
            </w:r>
          </w:p>
        </w:tc>
        <w:tc>
          <w:tcPr>
            <w:tcW w:w="1275" w:type="dxa"/>
            <w:hideMark/>
          </w:tcPr>
          <w:p w:rsidR="00FE2FCF" w:rsidRPr="00B3449D" w:rsidRDefault="004F3158" w:rsidP="005E3175">
            <w:pPr>
              <w:jc w:val="center"/>
              <w:rPr>
                <w:rFonts w:ascii="ＭＳ 明朝" w:hAnsi="ＭＳ 明朝"/>
                <w:color w:val="auto"/>
                <w:sz w:val="18"/>
                <w:szCs w:val="18"/>
              </w:rPr>
            </w:pPr>
            <w:r>
              <w:rPr>
                <w:rFonts w:ascii="ＭＳ 明朝" w:hAnsi="ＭＳ 明朝"/>
                <w:color w:val="auto"/>
                <w:sz w:val="18"/>
                <w:szCs w:val="18"/>
              </w:rPr>
              <w:t>168</w:t>
            </w:r>
            <w:r w:rsidR="00FE2FCF" w:rsidRPr="00B3449D">
              <w:rPr>
                <w:rFonts w:ascii="ＭＳ 明朝" w:hAnsi="ＭＳ 明朝" w:hint="eastAsia"/>
                <w:color w:val="auto"/>
                <w:sz w:val="18"/>
                <w:szCs w:val="18"/>
              </w:rPr>
              <w:br/>
              <w:t>＜</w:t>
            </w:r>
            <w:r>
              <w:rPr>
                <w:rFonts w:ascii="ＭＳ 明朝" w:hAnsi="ＭＳ 明朝" w:hint="eastAsia"/>
                <w:color w:val="auto"/>
                <w:sz w:val="18"/>
                <w:szCs w:val="18"/>
              </w:rPr>
              <w:t>8</w:t>
            </w:r>
            <w:r>
              <w:rPr>
                <w:rFonts w:ascii="ＭＳ 明朝" w:hAnsi="ＭＳ 明朝"/>
                <w:color w:val="auto"/>
                <w:sz w:val="18"/>
                <w:szCs w:val="18"/>
              </w:rPr>
              <w:t>3</w:t>
            </w:r>
            <w:r w:rsidR="00FE2FCF" w:rsidRPr="00B3449D">
              <w:rPr>
                <w:rFonts w:ascii="ＭＳ 明朝" w:hAnsi="ＭＳ 明朝" w:hint="eastAsia"/>
                <w:color w:val="auto"/>
                <w:sz w:val="18"/>
                <w:szCs w:val="18"/>
              </w:rPr>
              <w:t>＞</w:t>
            </w:r>
          </w:p>
        </w:tc>
        <w:tc>
          <w:tcPr>
            <w:tcW w:w="4253" w:type="dxa"/>
            <w:hideMark/>
          </w:tcPr>
          <w:p w:rsidR="00EB033E" w:rsidRPr="00B3449D" w:rsidRDefault="00FE2FCF" w:rsidP="00754BF5">
            <w:pPr>
              <w:rPr>
                <w:color w:val="auto"/>
                <w:sz w:val="18"/>
                <w:szCs w:val="18"/>
              </w:rPr>
            </w:pPr>
            <w:r w:rsidRPr="00B3449D">
              <w:rPr>
                <w:rFonts w:hint="eastAsia"/>
                <w:color w:val="auto"/>
                <w:sz w:val="18"/>
                <w:szCs w:val="18"/>
              </w:rPr>
              <w:t>日本語の不自由な県内在住外国人</w:t>
            </w:r>
            <w:r w:rsidR="00E001E3" w:rsidRPr="00B3449D">
              <w:rPr>
                <w:rFonts w:hint="eastAsia"/>
                <w:color w:val="auto"/>
                <w:sz w:val="18"/>
                <w:szCs w:val="18"/>
              </w:rPr>
              <w:t>を対象に</w:t>
            </w:r>
            <w:r w:rsidRPr="00B3449D">
              <w:rPr>
                <w:rFonts w:hint="eastAsia"/>
                <w:color w:val="auto"/>
                <w:sz w:val="18"/>
                <w:szCs w:val="18"/>
              </w:rPr>
              <w:t>、日本語を教えることができるボランティアの講師を養成するための講座を開設する。</w:t>
            </w:r>
            <w:r w:rsidRPr="00B3449D">
              <w:rPr>
                <w:rFonts w:hint="eastAsia"/>
                <w:color w:val="auto"/>
                <w:sz w:val="18"/>
                <w:szCs w:val="18"/>
              </w:rPr>
              <w:br/>
            </w:r>
            <w:r w:rsidR="00EB033E" w:rsidRPr="00B3449D">
              <w:rPr>
                <w:rFonts w:hint="eastAsia"/>
                <w:color w:val="auto"/>
                <w:sz w:val="18"/>
                <w:szCs w:val="18"/>
              </w:rPr>
              <w:t xml:space="preserve">　　・日本語ボランティア研修</w:t>
            </w:r>
          </w:p>
        </w:tc>
        <w:tc>
          <w:tcPr>
            <w:tcW w:w="1865" w:type="dxa"/>
            <w:hideMark/>
          </w:tcPr>
          <w:p w:rsidR="00FE2FCF" w:rsidRPr="00B3449D" w:rsidRDefault="00FE2FCF">
            <w:pPr>
              <w:rPr>
                <w:color w:val="auto"/>
                <w:sz w:val="18"/>
                <w:szCs w:val="18"/>
              </w:rPr>
            </w:pPr>
            <w:r w:rsidRPr="00B3449D">
              <w:rPr>
                <w:rFonts w:hint="eastAsia"/>
                <w:color w:val="auto"/>
                <w:sz w:val="18"/>
                <w:szCs w:val="18"/>
              </w:rPr>
              <w:t>文化生活</w:t>
            </w:r>
            <w:r w:rsidR="005E3175" w:rsidRPr="00B3449D">
              <w:rPr>
                <w:rFonts w:hint="eastAsia"/>
                <w:color w:val="auto"/>
                <w:sz w:val="18"/>
                <w:szCs w:val="18"/>
              </w:rPr>
              <w:t>スポーツ</w:t>
            </w:r>
            <w:r w:rsidRPr="00B3449D">
              <w:rPr>
                <w:rFonts w:hint="eastAsia"/>
                <w:color w:val="auto"/>
                <w:sz w:val="18"/>
                <w:szCs w:val="18"/>
              </w:rPr>
              <w:t>部</w:t>
            </w:r>
          </w:p>
          <w:p w:rsidR="00FE2FCF" w:rsidRPr="00B3449D" w:rsidRDefault="00FE2FCF" w:rsidP="002A5886">
            <w:pPr>
              <w:ind w:firstLineChars="100" w:firstLine="159"/>
              <w:rPr>
                <w:color w:val="auto"/>
                <w:sz w:val="18"/>
                <w:szCs w:val="18"/>
              </w:rPr>
            </w:pPr>
            <w:r w:rsidRPr="00B3449D">
              <w:rPr>
                <w:rFonts w:hint="eastAsia"/>
                <w:color w:val="auto"/>
                <w:sz w:val="18"/>
                <w:szCs w:val="18"/>
              </w:rPr>
              <w:t>国際交流課</w:t>
            </w:r>
          </w:p>
        </w:tc>
      </w:tr>
      <w:tr w:rsidR="00FE2FCF" w:rsidRPr="00B3449D" w:rsidTr="00451CE9">
        <w:trPr>
          <w:trHeight w:val="900"/>
        </w:trPr>
        <w:tc>
          <w:tcPr>
            <w:tcW w:w="2235" w:type="dxa"/>
            <w:hideMark/>
          </w:tcPr>
          <w:p w:rsidR="00FE2FCF" w:rsidRPr="00B3449D" w:rsidRDefault="00FE2FCF" w:rsidP="00040D7C">
            <w:pPr>
              <w:rPr>
                <w:color w:val="auto"/>
                <w:sz w:val="18"/>
                <w:szCs w:val="18"/>
              </w:rPr>
            </w:pPr>
            <w:r w:rsidRPr="00B3449D">
              <w:rPr>
                <w:rFonts w:hint="eastAsia"/>
                <w:color w:val="auto"/>
                <w:sz w:val="18"/>
                <w:szCs w:val="18"/>
              </w:rPr>
              <w:t>外国人</w:t>
            </w:r>
            <w:r w:rsidR="00040D7C" w:rsidRPr="00B3449D">
              <w:rPr>
                <w:rFonts w:hint="eastAsia"/>
                <w:color w:val="auto"/>
                <w:sz w:val="18"/>
                <w:szCs w:val="18"/>
              </w:rPr>
              <w:t>住民のための</w:t>
            </w:r>
            <w:r w:rsidRPr="00B3449D">
              <w:rPr>
                <w:rFonts w:hint="eastAsia"/>
                <w:color w:val="auto"/>
                <w:sz w:val="18"/>
                <w:szCs w:val="18"/>
              </w:rPr>
              <w:t>生活相談</w:t>
            </w:r>
            <w:r w:rsidRPr="00B3449D">
              <w:rPr>
                <w:rFonts w:hint="eastAsia"/>
                <w:color w:val="auto"/>
                <w:sz w:val="18"/>
                <w:szCs w:val="18"/>
              </w:rPr>
              <w:br/>
            </w:r>
            <w:r w:rsidRPr="00B3449D">
              <w:rPr>
                <w:rFonts w:hint="eastAsia"/>
                <w:color w:val="auto"/>
                <w:sz w:val="18"/>
                <w:szCs w:val="18"/>
              </w:rPr>
              <w:t>（</w:t>
            </w:r>
            <w:r w:rsidR="005A4A35" w:rsidRPr="00B3449D">
              <w:rPr>
                <w:rFonts w:hint="eastAsia"/>
                <w:color w:val="auto"/>
                <w:sz w:val="18"/>
                <w:szCs w:val="18"/>
              </w:rPr>
              <w:t>補助</w:t>
            </w:r>
            <w:r w:rsidR="00DF7987" w:rsidRPr="00B3449D">
              <w:rPr>
                <w:rFonts w:hint="eastAsia"/>
                <w:color w:val="auto"/>
                <w:sz w:val="18"/>
                <w:szCs w:val="18"/>
              </w:rPr>
              <w:t>：</w:t>
            </w:r>
            <w:r w:rsidRPr="00B3449D">
              <w:rPr>
                <w:rFonts w:hint="eastAsia"/>
                <w:color w:val="auto"/>
                <w:sz w:val="18"/>
                <w:szCs w:val="18"/>
              </w:rPr>
              <w:t>高知県国際交流協会）</w:t>
            </w:r>
          </w:p>
        </w:tc>
        <w:tc>
          <w:tcPr>
            <w:tcW w:w="1275" w:type="dxa"/>
            <w:hideMark/>
          </w:tcPr>
          <w:p w:rsidR="00FE2FCF" w:rsidRPr="00B3449D" w:rsidRDefault="004F3158" w:rsidP="005E3175">
            <w:pPr>
              <w:jc w:val="center"/>
              <w:rPr>
                <w:rFonts w:ascii="ＭＳ 明朝" w:hAnsi="ＭＳ 明朝"/>
                <w:color w:val="auto"/>
                <w:sz w:val="18"/>
                <w:szCs w:val="18"/>
              </w:rPr>
            </w:pPr>
            <w:r>
              <w:rPr>
                <w:rFonts w:ascii="ＭＳ 明朝" w:hAnsi="ＭＳ 明朝"/>
                <w:color w:val="auto"/>
                <w:sz w:val="18"/>
                <w:szCs w:val="18"/>
              </w:rPr>
              <w:t>20</w:t>
            </w:r>
            <w:r w:rsidR="00FE2FCF" w:rsidRPr="00B3449D">
              <w:rPr>
                <w:rFonts w:ascii="ＭＳ 明朝" w:hAnsi="ＭＳ 明朝" w:hint="eastAsia"/>
                <w:color w:val="auto"/>
                <w:sz w:val="18"/>
                <w:szCs w:val="18"/>
              </w:rPr>
              <w:br/>
              <w:t>＜</w:t>
            </w:r>
            <w:r>
              <w:rPr>
                <w:rFonts w:ascii="ＭＳ 明朝" w:hAnsi="ＭＳ 明朝" w:hint="eastAsia"/>
                <w:color w:val="auto"/>
                <w:sz w:val="18"/>
                <w:szCs w:val="18"/>
              </w:rPr>
              <w:t>2</w:t>
            </w:r>
            <w:r>
              <w:rPr>
                <w:rFonts w:ascii="ＭＳ 明朝" w:hAnsi="ＭＳ 明朝"/>
                <w:color w:val="auto"/>
                <w:sz w:val="18"/>
                <w:szCs w:val="18"/>
              </w:rPr>
              <w:t>0</w:t>
            </w:r>
            <w:r w:rsidR="00FE2FCF" w:rsidRPr="00B3449D">
              <w:rPr>
                <w:rFonts w:ascii="ＭＳ 明朝" w:hAnsi="ＭＳ 明朝" w:hint="eastAsia"/>
                <w:color w:val="auto"/>
                <w:sz w:val="18"/>
                <w:szCs w:val="18"/>
              </w:rPr>
              <w:t>＞</w:t>
            </w:r>
          </w:p>
        </w:tc>
        <w:tc>
          <w:tcPr>
            <w:tcW w:w="4253" w:type="dxa"/>
            <w:hideMark/>
          </w:tcPr>
          <w:p w:rsidR="00FE2FCF" w:rsidRPr="00B3449D" w:rsidRDefault="00FE2FCF" w:rsidP="00D86578">
            <w:pPr>
              <w:rPr>
                <w:color w:val="auto"/>
                <w:sz w:val="18"/>
                <w:szCs w:val="18"/>
              </w:rPr>
            </w:pPr>
            <w:r w:rsidRPr="00B3449D">
              <w:rPr>
                <w:rFonts w:hint="eastAsia"/>
                <w:color w:val="auto"/>
                <w:sz w:val="18"/>
                <w:szCs w:val="18"/>
              </w:rPr>
              <w:t>県内在住外国人や外国人留学生などの人権・生活相談</w:t>
            </w:r>
            <w:r w:rsidR="00D86578" w:rsidRPr="00B3449D">
              <w:rPr>
                <w:rFonts w:hint="eastAsia"/>
                <w:color w:val="auto"/>
                <w:sz w:val="18"/>
                <w:szCs w:val="18"/>
              </w:rPr>
              <w:t>の窓口を開設する</w:t>
            </w:r>
            <w:r w:rsidRPr="00B3449D">
              <w:rPr>
                <w:rFonts w:hint="eastAsia"/>
                <w:color w:val="auto"/>
                <w:sz w:val="18"/>
                <w:szCs w:val="18"/>
              </w:rPr>
              <w:t>。</w:t>
            </w:r>
          </w:p>
        </w:tc>
        <w:tc>
          <w:tcPr>
            <w:tcW w:w="1865" w:type="dxa"/>
            <w:hideMark/>
          </w:tcPr>
          <w:p w:rsidR="00FE2FCF" w:rsidRPr="00B3449D" w:rsidRDefault="00FE2FCF">
            <w:pPr>
              <w:rPr>
                <w:color w:val="auto"/>
                <w:sz w:val="18"/>
                <w:szCs w:val="18"/>
              </w:rPr>
            </w:pPr>
            <w:r w:rsidRPr="00B3449D">
              <w:rPr>
                <w:rFonts w:hint="eastAsia"/>
                <w:color w:val="auto"/>
                <w:sz w:val="18"/>
                <w:szCs w:val="18"/>
              </w:rPr>
              <w:t>文化生活</w:t>
            </w:r>
            <w:r w:rsidR="005E3175" w:rsidRPr="00B3449D">
              <w:rPr>
                <w:rFonts w:hint="eastAsia"/>
                <w:color w:val="auto"/>
                <w:sz w:val="18"/>
                <w:szCs w:val="18"/>
              </w:rPr>
              <w:t>スポーツ</w:t>
            </w:r>
            <w:r w:rsidRPr="00B3449D">
              <w:rPr>
                <w:rFonts w:hint="eastAsia"/>
                <w:color w:val="auto"/>
                <w:sz w:val="18"/>
                <w:szCs w:val="18"/>
              </w:rPr>
              <w:t>部</w:t>
            </w:r>
          </w:p>
          <w:p w:rsidR="00FE2FCF" w:rsidRPr="00B3449D" w:rsidRDefault="00FE2FCF" w:rsidP="002A5886">
            <w:pPr>
              <w:ind w:firstLineChars="100" w:firstLine="159"/>
              <w:rPr>
                <w:color w:val="auto"/>
                <w:sz w:val="18"/>
                <w:szCs w:val="18"/>
              </w:rPr>
            </w:pPr>
            <w:r w:rsidRPr="00B3449D">
              <w:rPr>
                <w:rFonts w:hint="eastAsia"/>
                <w:color w:val="auto"/>
                <w:sz w:val="18"/>
                <w:szCs w:val="18"/>
              </w:rPr>
              <w:t>国際交流課</w:t>
            </w:r>
          </w:p>
        </w:tc>
      </w:tr>
      <w:tr w:rsidR="00FE2FCF" w:rsidRPr="00B3449D" w:rsidTr="00261308">
        <w:trPr>
          <w:trHeight w:val="1198"/>
        </w:trPr>
        <w:tc>
          <w:tcPr>
            <w:tcW w:w="2235" w:type="dxa"/>
            <w:hideMark/>
          </w:tcPr>
          <w:p w:rsidR="00FE2FCF" w:rsidRPr="00B3449D" w:rsidRDefault="00FE2FCF">
            <w:pPr>
              <w:rPr>
                <w:color w:val="auto"/>
                <w:sz w:val="18"/>
                <w:szCs w:val="18"/>
              </w:rPr>
            </w:pPr>
            <w:r w:rsidRPr="00B3449D">
              <w:rPr>
                <w:rFonts w:hint="eastAsia"/>
                <w:color w:val="auto"/>
                <w:sz w:val="18"/>
                <w:szCs w:val="18"/>
              </w:rPr>
              <w:t>在住外国人への防災・災害情報提供システム構築事業</w:t>
            </w:r>
            <w:r w:rsidRPr="00B3449D">
              <w:rPr>
                <w:rFonts w:hint="eastAsia"/>
                <w:color w:val="auto"/>
                <w:sz w:val="18"/>
                <w:szCs w:val="18"/>
              </w:rPr>
              <w:br/>
            </w:r>
            <w:r w:rsidRPr="00B3449D">
              <w:rPr>
                <w:rFonts w:hint="eastAsia"/>
                <w:color w:val="auto"/>
                <w:sz w:val="18"/>
                <w:szCs w:val="18"/>
              </w:rPr>
              <w:t>（</w:t>
            </w:r>
            <w:r w:rsidR="005A4A35" w:rsidRPr="00B3449D">
              <w:rPr>
                <w:rFonts w:hint="eastAsia"/>
                <w:color w:val="auto"/>
                <w:sz w:val="18"/>
                <w:szCs w:val="18"/>
              </w:rPr>
              <w:t>補助</w:t>
            </w:r>
            <w:r w:rsidR="00DF7987" w:rsidRPr="00B3449D">
              <w:rPr>
                <w:rFonts w:hint="eastAsia"/>
                <w:color w:val="auto"/>
                <w:sz w:val="18"/>
                <w:szCs w:val="18"/>
              </w:rPr>
              <w:t>：</w:t>
            </w:r>
            <w:r w:rsidRPr="00B3449D">
              <w:rPr>
                <w:rFonts w:hint="eastAsia"/>
                <w:color w:val="auto"/>
                <w:sz w:val="18"/>
                <w:szCs w:val="18"/>
              </w:rPr>
              <w:t>高知県国際交流協会）</w:t>
            </w:r>
          </w:p>
          <w:p w:rsidR="00B3449D" w:rsidRPr="00B3449D" w:rsidRDefault="00B3449D">
            <w:pPr>
              <w:rPr>
                <w:color w:val="auto"/>
                <w:sz w:val="18"/>
                <w:szCs w:val="18"/>
              </w:rPr>
            </w:pPr>
          </w:p>
          <w:p w:rsidR="00B3449D" w:rsidRPr="00B3449D" w:rsidRDefault="00B3449D">
            <w:pPr>
              <w:rPr>
                <w:color w:val="auto"/>
                <w:sz w:val="18"/>
                <w:szCs w:val="18"/>
              </w:rPr>
            </w:pPr>
          </w:p>
        </w:tc>
        <w:tc>
          <w:tcPr>
            <w:tcW w:w="1275" w:type="dxa"/>
            <w:hideMark/>
          </w:tcPr>
          <w:p w:rsidR="00FE2FCF" w:rsidRPr="00B3449D" w:rsidRDefault="00040D7C" w:rsidP="005E3175">
            <w:pPr>
              <w:jc w:val="center"/>
              <w:rPr>
                <w:rFonts w:ascii="ＭＳ 明朝" w:hAnsi="ＭＳ 明朝"/>
                <w:color w:val="auto"/>
                <w:sz w:val="18"/>
                <w:szCs w:val="18"/>
              </w:rPr>
            </w:pPr>
            <w:r w:rsidRPr="00B3449D">
              <w:rPr>
                <w:rFonts w:ascii="ＭＳ 明朝" w:hAnsi="ＭＳ 明朝" w:hint="eastAsia"/>
                <w:color w:val="auto"/>
                <w:sz w:val="18"/>
                <w:szCs w:val="18"/>
              </w:rPr>
              <w:t>38</w:t>
            </w:r>
            <w:r w:rsidR="00FE2FCF" w:rsidRPr="00B3449D">
              <w:rPr>
                <w:rFonts w:ascii="ＭＳ 明朝" w:hAnsi="ＭＳ 明朝" w:hint="eastAsia"/>
                <w:color w:val="auto"/>
                <w:sz w:val="18"/>
                <w:szCs w:val="18"/>
              </w:rPr>
              <w:br/>
              <w:t>＜</w:t>
            </w:r>
            <w:r w:rsidR="005E3175" w:rsidRPr="00B3449D">
              <w:rPr>
                <w:rFonts w:ascii="ＭＳ 明朝" w:hAnsi="ＭＳ 明朝" w:hint="eastAsia"/>
                <w:color w:val="auto"/>
                <w:sz w:val="18"/>
                <w:szCs w:val="18"/>
              </w:rPr>
              <w:t>38</w:t>
            </w:r>
            <w:r w:rsidR="00FE2FCF" w:rsidRPr="00B3449D">
              <w:rPr>
                <w:rFonts w:ascii="ＭＳ 明朝" w:hAnsi="ＭＳ 明朝" w:hint="eastAsia"/>
                <w:color w:val="auto"/>
                <w:sz w:val="18"/>
                <w:szCs w:val="18"/>
              </w:rPr>
              <w:t>＞</w:t>
            </w:r>
          </w:p>
        </w:tc>
        <w:tc>
          <w:tcPr>
            <w:tcW w:w="4253" w:type="dxa"/>
            <w:hideMark/>
          </w:tcPr>
          <w:p w:rsidR="00D86578" w:rsidRPr="00B3449D" w:rsidRDefault="00FE2FCF" w:rsidP="00040D7C">
            <w:pPr>
              <w:rPr>
                <w:color w:val="auto"/>
                <w:sz w:val="18"/>
                <w:szCs w:val="18"/>
              </w:rPr>
            </w:pPr>
            <w:r w:rsidRPr="00B3449D">
              <w:rPr>
                <w:rFonts w:hint="eastAsia"/>
                <w:color w:val="auto"/>
                <w:sz w:val="18"/>
                <w:szCs w:val="18"/>
              </w:rPr>
              <w:t>在住外国人約</w:t>
            </w:r>
            <w:r w:rsidRPr="00B3449D">
              <w:rPr>
                <w:color w:val="auto"/>
                <w:sz w:val="18"/>
                <w:szCs w:val="18"/>
              </w:rPr>
              <w:t>3,</w:t>
            </w:r>
            <w:r w:rsidR="00040D7C" w:rsidRPr="00B3449D">
              <w:rPr>
                <w:rFonts w:hint="eastAsia"/>
                <w:color w:val="auto"/>
                <w:sz w:val="18"/>
                <w:szCs w:val="18"/>
              </w:rPr>
              <w:t>7</w:t>
            </w:r>
            <w:r w:rsidRPr="00B3449D">
              <w:rPr>
                <w:color w:val="auto"/>
                <w:sz w:val="18"/>
                <w:szCs w:val="18"/>
              </w:rPr>
              <w:t>00</w:t>
            </w:r>
            <w:r w:rsidRPr="00B3449D">
              <w:rPr>
                <w:rFonts w:hint="eastAsia"/>
                <w:color w:val="auto"/>
                <w:sz w:val="18"/>
                <w:szCs w:val="18"/>
              </w:rPr>
              <w:t>人を南海地震から守るとともに、外国人の自助・共助</w:t>
            </w:r>
            <w:r w:rsidR="00D86578" w:rsidRPr="00B3449D">
              <w:rPr>
                <w:rFonts w:hint="eastAsia"/>
                <w:color w:val="auto"/>
                <w:sz w:val="18"/>
                <w:szCs w:val="18"/>
              </w:rPr>
              <w:t>の取組みを支援する仕組みを構築する。</w:t>
            </w:r>
          </w:p>
          <w:p w:rsidR="000C3334" w:rsidRPr="00B3449D" w:rsidRDefault="00D86578" w:rsidP="00D86578">
            <w:pPr>
              <w:rPr>
                <w:color w:val="auto"/>
                <w:sz w:val="18"/>
                <w:szCs w:val="18"/>
              </w:rPr>
            </w:pPr>
            <w:r w:rsidRPr="00B3449D">
              <w:rPr>
                <w:rFonts w:hint="eastAsia"/>
                <w:color w:val="auto"/>
                <w:sz w:val="18"/>
                <w:szCs w:val="18"/>
              </w:rPr>
              <w:t>・外国人向け南海トラフ地震対策講座への職員派遣</w:t>
            </w:r>
          </w:p>
          <w:p w:rsidR="00D86578" w:rsidRPr="00B3449D" w:rsidRDefault="00D86578" w:rsidP="00D86578">
            <w:pPr>
              <w:rPr>
                <w:color w:val="auto"/>
                <w:sz w:val="18"/>
                <w:szCs w:val="18"/>
              </w:rPr>
            </w:pPr>
            <w:r w:rsidRPr="00B3449D">
              <w:rPr>
                <w:rFonts w:hint="eastAsia"/>
                <w:color w:val="auto"/>
                <w:sz w:val="18"/>
                <w:szCs w:val="18"/>
              </w:rPr>
              <w:t>・南海トラフ地震対策パンフレット及び災害用携帯カー</w:t>
            </w:r>
          </w:p>
          <w:p w:rsidR="00D86578" w:rsidRPr="00B3449D" w:rsidRDefault="00D86578" w:rsidP="00D86578">
            <w:pPr>
              <w:ind w:firstLineChars="100" w:firstLine="159"/>
              <w:rPr>
                <w:color w:val="auto"/>
                <w:sz w:val="18"/>
                <w:szCs w:val="18"/>
              </w:rPr>
            </w:pPr>
            <w:r w:rsidRPr="00B3449D">
              <w:rPr>
                <w:rFonts w:hint="eastAsia"/>
                <w:color w:val="auto"/>
                <w:sz w:val="18"/>
                <w:szCs w:val="18"/>
              </w:rPr>
              <w:t>ドの活用</w:t>
            </w:r>
          </w:p>
        </w:tc>
        <w:tc>
          <w:tcPr>
            <w:tcW w:w="1865" w:type="dxa"/>
            <w:hideMark/>
          </w:tcPr>
          <w:p w:rsidR="00FE2FCF" w:rsidRPr="00B3449D" w:rsidRDefault="00FE2FCF">
            <w:pPr>
              <w:rPr>
                <w:color w:val="auto"/>
                <w:sz w:val="18"/>
                <w:szCs w:val="18"/>
              </w:rPr>
            </w:pPr>
            <w:r w:rsidRPr="00B3449D">
              <w:rPr>
                <w:rFonts w:hint="eastAsia"/>
                <w:color w:val="auto"/>
                <w:sz w:val="18"/>
                <w:szCs w:val="18"/>
              </w:rPr>
              <w:t>文化生活</w:t>
            </w:r>
            <w:r w:rsidR="005E3175" w:rsidRPr="00B3449D">
              <w:rPr>
                <w:rFonts w:hint="eastAsia"/>
                <w:color w:val="auto"/>
                <w:sz w:val="18"/>
                <w:szCs w:val="18"/>
              </w:rPr>
              <w:t>スポーツ</w:t>
            </w:r>
            <w:r w:rsidRPr="00B3449D">
              <w:rPr>
                <w:rFonts w:hint="eastAsia"/>
                <w:color w:val="auto"/>
                <w:sz w:val="18"/>
                <w:szCs w:val="18"/>
              </w:rPr>
              <w:t>部</w:t>
            </w:r>
          </w:p>
          <w:p w:rsidR="00FE2FCF" w:rsidRPr="00B3449D" w:rsidRDefault="00FE2FCF" w:rsidP="002A5886">
            <w:pPr>
              <w:ind w:firstLineChars="100" w:firstLine="159"/>
              <w:rPr>
                <w:color w:val="auto"/>
                <w:sz w:val="18"/>
                <w:szCs w:val="18"/>
              </w:rPr>
            </w:pPr>
            <w:r w:rsidRPr="00B3449D">
              <w:rPr>
                <w:rFonts w:hint="eastAsia"/>
                <w:color w:val="auto"/>
                <w:sz w:val="18"/>
                <w:szCs w:val="18"/>
              </w:rPr>
              <w:t>国際交流課</w:t>
            </w:r>
          </w:p>
        </w:tc>
      </w:tr>
      <w:tr w:rsidR="00FE2FCF" w:rsidRPr="00B3449D" w:rsidTr="00451CE9">
        <w:trPr>
          <w:trHeight w:val="675"/>
        </w:trPr>
        <w:tc>
          <w:tcPr>
            <w:tcW w:w="2235" w:type="dxa"/>
            <w:hideMark/>
          </w:tcPr>
          <w:p w:rsidR="00DF7987" w:rsidRPr="00B3449D" w:rsidRDefault="00FE2FCF">
            <w:pPr>
              <w:rPr>
                <w:color w:val="auto"/>
                <w:sz w:val="18"/>
                <w:szCs w:val="18"/>
              </w:rPr>
            </w:pPr>
            <w:r w:rsidRPr="00B3449D">
              <w:rPr>
                <w:rFonts w:hint="eastAsia"/>
                <w:color w:val="auto"/>
                <w:sz w:val="18"/>
                <w:szCs w:val="18"/>
              </w:rPr>
              <w:t>全種類の語学ボランティアを対象とした通訳・翻訳講座開催事業</w:t>
            </w:r>
          </w:p>
          <w:p w:rsidR="00FE2FCF" w:rsidRPr="00B3449D" w:rsidRDefault="000C3334">
            <w:pPr>
              <w:rPr>
                <w:color w:val="auto"/>
                <w:sz w:val="18"/>
                <w:szCs w:val="18"/>
              </w:rPr>
            </w:pPr>
            <w:r w:rsidRPr="00B3449D">
              <w:rPr>
                <w:rFonts w:hint="eastAsia"/>
                <w:color w:val="auto"/>
                <w:sz w:val="18"/>
                <w:szCs w:val="18"/>
              </w:rPr>
              <w:t>（</w:t>
            </w:r>
            <w:r w:rsidR="005A4A35" w:rsidRPr="00B3449D">
              <w:rPr>
                <w:rFonts w:hint="eastAsia"/>
                <w:color w:val="auto"/>
                <w:sz w:val="18"/>
                <w:szCs w:val="18"/>
              </w:rPr>
              <w:t>補助</w:t>
            </w:r>
            <w:r w:rsidR="00DF7987" w:rsidRPr="00B3449D">
              <w:rPr>
                <w:rFonts w:hint="eastAsia"/>
                <w:color w:val="auto"/>
                <w:sz w:val="18"/>
                <w:szCs w:val="18"/>
              </w:rPr>
              <w:t>：</w:t>
            </w:r>
            <w:r w:rsidRPr="00B3449D">
              <w:rPr>
                <w:rFonts w:hint="eastAsia"/>
                <w:color w:val="auto"/>
                <w:sz w:val="18"/>
                <w:szCs w:val="18"/>
              </w:rPr>
              <w:t>高知県国際交流協会）</w:t>
            </w:r>
          </w:p>
        </w:tc>
        <w:tc>
          <w:tcPr>
            <w:tcW w:w="1275" w:type="dxa"/>
            <w:hideMark/>
          </w:tcPr>
          <w:p w:rsidR="00FE2FCF" w:rsidRPr="00B3449D" w:rsidRDefault="008C31A8" w:rsidP="00EB033E">
            <w:pPr>
              <w:jc w:val="center"/>
              <w:rPr>
                <w:rFonts w:ascii="ＭＳ 明朝" w:hAnsi="ＭＳ 明朝"/>
                <w:color w:val="auto"/>
                <w:sz w:val="18"/>
                <w:szCs w:val="18"/>
              </w:rPr>
            </w:pPr>
            <w:r w:rsidRPr="00B3449D">
              <w:rPr>
                <w:rFonts w:ascii="ＭＳ 明朝" w:hAnsi="ＭＳ 明朝" w:hint="eastAsia"/>
                <w:color w:val="auto"/>
                <w:sz w:val="18"/>
                <w:szCs w:val="18"/>
              </w:rPr>
              <w:t>174</w:t>
            </w:r>
            <w:r w:rsidR="00FE2FCF" w:rsidRPr="00B3449D">
              <w:rPr>
                <w:rFonts w:ascii="ＭＳ 明朝" w:hAnsi="ＭＳ 明朝" w:hint="eastAsia"/>
                <w:color w:val="auto"/>
                <w:sz w:val="18"/>
                <w:szCs w:val="18"/>
                <w:shd w:val="pct15" w:color="auto" w:fill="FFFFFF"/>
              </w:rPr>
              <w:br/>
            </w:r>
            <w:r w:rsidR="00FE2FCF" w:rsidRPr="00B3449D">
              <w:rPr>
                <w:rFonts w:ascii="ＭＳ 明朝" w:hAnsi="ＭＳ 明朝" w:hint="eastAsia"/>
                <w:color w:val="auto"/>
                <w:sz w:val="18"/>
                <w:szCs w:val="18"/>
              </w:rPr>
              <w:t>＜</w:t>
            </w:r>
            <w:r w:rsidR="00040D7C" w:rsidRPr="00B3449D">
              <w:rPr>
                <w:rFonts w:ascii="ＭＳ 明朝" w:hAnsi="ＭＳ 明朝" w:hint="eastAsia"/>
                <w:color w:val="auto"/>
                <w:sz w:val="18"/>
                <w:szCs w:val="18"/>
              </w:rPr>
              <w:t>174</w:t>
            </w:r>
            <w:r w:rsidR="00FE2FCF" w:rsidRPr="00B3449D">
              <w:rPr>
                <w:rFonts w:ascii="ＭＳ 明朝" w:hAnsi="ＭＳ 明朝" w:hint="eastAsia"/>
                <w:color w:val="auto"/>
                <w:sz w:val="18"/>
                <w:szCs w:val="18"/>
              </w:rPr>
              <w:t>＞</w:t>
            </w:r>
          </w:p>
        </w:tc>
        <w:tc>
          <w:tcPr>
            <w:tcW w:w="4253" w:type="dxa"/>
            <w:hideMark/>
          </w:tcPr>
          <w:p w:rsidR="00FE2FCF" w:rsidRPr="00B3449D" w:rsidRDefault="00FE2FCF" w:rsidP="005E3175">
            <w:pPr>
              <w:rPr>
                <w:color w:val="auto"/>
                <w:sz w:val="18"/>
                <w:szCs w:val="18"/>
              </w:rPr>
            </w:pPr>
            <w:r w:rsidRPr="00B3449D">
              <w:rPr>
                <w:rFonts w:hint="eastAsia"/>
                <w:color w:val="auto"/>
                <w:sz w:val="18"/>
                <w:szCs w:val="18"/>
              </w:rPr>
              <w:t>語学ボランティアほか登録者を対象に</w:t>
            </w:r>
            <w:r w:rsidR="005E3175" w:rsidRPr="00B3449D">
              <w:rPr>
                <w:rFonts w:hint="eastAsia"/>
                <w:color w:val="auto"/>
                <w:sz w:val="18"/>
                <w:szCs w:val="18"/>
              </w:rPr>
              <w:t>、</w:t>
            </w:r>
            <w:r w:rsidRPr="00B3449D">
              <w:rPr>
                <w:rFonts w:hint="eastAsia"/>
                <w:color w:val="auto"/>
                <w:sz w:val="18"/>
                <w:szCs w:val="18"/>
              </w:rPr>
              <w:t>防災・観光・生活情報など在住外国人が本県で生活するうえで役に立つ情報を</w:t>
            </w:r>
            <w:r w:rsidR="005E3175" w:rsidRPr="00B3449D">
              <w:rPr>
                <w:rFonts w:hint="eastAsia"/>
                <w:color w:val="auto"/>
                <w:sz w:val="18"/>
                <w:szCs w:val="18"/>
              </w:rPr>
              <w:t>、</w:t>
            </w:r>
            <w:r w:rsidRPr="00B3449D">
              <w:rPr>
                <w:rFonts w:hint="eastAsia"/>
                <w:color w:val="auto"/>
                <w:sz w:val="18"/>
                <w:szCs w:val="18"/>
              </w:rPr>
              <w:t>正確かつ誠実に翻訳できるための講座を開催しスキルアップを図る。</w:t>
            </w:r>
          </w:p>
        </w:tc>
        <w:tc>
          <w:tcPr>
            <w:tcW w:w="1865" w:type="dxa"/>
            <w:hideMark/>
          </w:tcPr>
          <w:p w:rsidR="00FE2FCF" w:rsidRPr="00B3449D" w:rsidRDefault="00FE2FCF">
            <w:pPr>
              <w:rPr>
                <w:color w:val="auto"/>
                <w:sz w:val="18"/>
                <w:szCs w:val="18"/>
              </w:rPr>
            </w:pPr>
            <w:r w:rsidRPr="00B3449D">
              <w:rPr>
                <w:rFonts w:hint="eastAsia"/>
                <w:color w:val="auto"/>
                <w:sz w:val="18"/>
                <w:szCs w:val="18"/>
              </w:rPr>
              <w:t>文化生活</w:t>
            </w:r>
            <w:r w:rsidR="00563F08" w:rsidRPr="00B3449D">
              <w:rPr>
                <w:rFonts w:hint="eastAsia"/>
                <w:color w:val="auto"/>
                <w:sz w:val="18"/>
                <w:szCs w:val="18"/>
              </w:rPr>
              <w:t>スポーツ</w:t>
            </w:r>
            <w:r w:rsidRPr="00B3449D">
              <w:rPr>
                <w:rFonts w:hint="eastAsia"/>
                <w:color w:val="auto"/>
                <w:sz w:val="18"/>
                <w:szCs w:val="18"/>
              </w:rPr>
              <w:t>部</w:t>
            </w:r>
          </w:p>
          <w:p w:rsidR="00FE2FCF" w:rsidRPr="00B3449D" w:rsidRDefault="00FE2FCF" w:rsidP="002A5886">
            <w:pPr>
              <w:ind w:firstLineChars="100" w:firstLine="159"/>
              <w:rPr>
                <w:color w:val="auto"/>
                <w:sz w:val="18"/>
                <w:szCs w:val="18"/>
              </w:rPr>
            </w:pPr>
            <w:r w:rsidRPr="00B3449D">
              <w:rPr>
                <w:rFonts w:hint="eastAsia"/>
                <w:color w:val="auto"/>
                <w:sz w:val="18"/>
                <w:szCs w:val="18"/>
              </w:rPr>
              <w:t>国際交流課</w:t>
            </w:r>
          </w:p>
        </w:tc>
      </w:tr>
      <w:tr w:rsidR="003F2C8D" w:rsidRPr="00B3449D" w:rsidTr="003F2C8D">
        <w:trPr>
          <w:trHeight w:val="1455"/>
        </w:trPr>
        <w:tc>
          <w:tcPr>
            <w:tcW w:w="2235" w:type="dxa"/>
            <w:hideMark/>
          </w:tcPr>
          <w:p w:rsidR="003F2C8D" w:rsidRPr="00B3449D" w:rsidRDefault="003F2C8D">
            <w:pPr>
              <w:rPr>
                <w:color w:val="auto"/>
                <w:sz w:val="18"/>
                <w:szCs w:val="18"/>
              </w:rPr>
            </w:pPr>
            <w:r w:rsidRPr="00B3449D">
              <w:rPr>
                <w:rFonts w:hint="eastAsia"/>
                <w:color w:val="auto"/>
                <w:sz w:val="18"/>
                <w:szCs w:val="18"/>
              </w:rPr>
              <w:t>在住外国人のための生活情報冊子の発行・ブログ配信事業</w:t>
            </w:r>
          </w:p>
          <w:p w:rsidR="003F2C8D" w:rsidRPr="00B3449D" w:rsidRDefault="003F2C8D">
            <w:pPr>
              <w:rPr>
                <w:color w:val="auto"/>
                <w:sz w:val="18"/>
                <w:szCs w:val="18"/>
              </w:rPr>
            </w:pPr>
            <w:r w:rsidRPr="00B3449D">
              <w:rPr>
                <w:rFonts w:hint="eastAsia"/>
                <w:color w:val="auto"/>
                <w:sz w:val="18"/>
                <w:szCs w:val="18"/>
              </w:rPr>
              <w:t>（補助：高知県国際交流協会）</w:t>
            </w:r>
          </w:p>
        </w:tc>
        <w:tc>
          <w:tcPr>
            <w:tcW w:w="1275" w:type="dxa"/>
            <w:hideMark/>
          </w:tcPr>
          <w:p w:rsidR="003F2C8D" w:rsidRPr="00B3449D" w:rsidRDefault="004F3158" w:rsidP="00563F08">
            <w:pPr>
              <w:jc w:val="center"/>
              <w:rPr>
                <w:rFonts w:ascii="ＭＳ 明朝" w:hAnsi="ＭＳ 明朝"/>
                <w:color w:val="auto"/>
                <w:sz w:val="18"/>
                <w:szCs w:val="18"/>
              </w:rPr>
            </w:pPr>
            <w:r>
              <w:rPr>
                <w:rFonts w:ascii="ＭＳ 明朝" w:hAnsi="ＭＳ 明朝"/>
                <w:color w:val="auto"/>
                <w:sz w:val="18"/>
                <w:szCs w:val="18"/>
              </w:rPr>
              <w:t>180</w:t>
            </w:r>
            <w:r w:rsidR="003F2C8D" w:rsidRPr="00B3449D">
              <w:rPr>
                <w:rFonts w:ascii="ＭＳ 明朝" w:hAnsi="ＭＳ 明朝" w:hint="eastAsia"/>
                <w:color w:val="auto"/>
                <w:sz w:val="18"/>
                <w:szCs w:val="18"/>
              </w:rPr>
              <w:br/>
              <w:t>＜</w:t>
            </w:r>
            <w:r>
              <w:rPr>
                <w:rFonts w:ascii="ＭＳ 明朝" w:hAnsi="ＭＳ 明朝" w:hint="eastAsia"/>
                <w:color w:val="auto"/>
                <w:sz w:val="18"/>
                <w:szCs w:val="18"/>
              </w:rPr>
              <w:t>2</w:t>
            </w:r>
            <w:r>
              <w:rPr>
                <w:rFonts w:ascii="ＭＳ 明朝" w:hAnsi="ＭＳ 明朝"/>
                <w:color w:val="auto"/>
                <w:sz w:val="18"/>
                <w:szCs w:val="18"/>
              </w:rPr>
              <w:t>05</w:t>
            </w:r>
            <w:r w:rsidR="003F2C8D" w:rsidRPr="00B3449D">
              <w:rPr>
                <w:rFonts w:ascii="ＭＳ 明朝" w:hAnsi="ＭＳ 明朝" w:hint="eastAsia"/>
                <w:color w:val="auto"/>
                <w:sz w:val="18"/>
                <w:szCs w:val="18"/>
              </w:rPr>
              <w:t>＞</w:t>
            </w:r>
          </w:p>
        </w:tc>
        <w:tc>
          <w:tcPr>
            <w:tcW w:w="4253" w:type="dxa"/>
            <w:hideMark/>
          </w:tcPr>
          <w:p w:rsidR="003F2C8D" w:rsidRPr="00B3449D" w:rsidRDefault="003F2C8D" w:rsidP="004500A7">
            <w:pPr>
              <w:rPr>
                <w:color w:val="auto"/>
                <w:sz w:val="18"/>
                <w:szCs w:val="18"/>
              </w:rPr>
            </w:pPr>
            <w:r w:rsidRPr="00B3449D">
              <w:rPr>
                <w:rFonts w:hint="eastAsia"/>
                <w:color w:val="auto"/>
                <w:sz w:val="18"/>
                <w:szCs w:val="18"/>
              </w:rPr>
              <w:t>在住外国人が高知で安心かつ快適に暮らせるように</w:t>
            </w:r>
            <w:r w:rsidR="00563F08" w:rsidRPr="00B3449D">
              <w:rPr>
                <w:rFonts w:hint="eastAsia"/>
                <w:color w:val="auto"/>
                <w:sz w:val="18"/>
                <w:szCs w:val="18"/>
              </w:rPr>
              <w:t>、</w:t>
            </w:r>
            <w:r w:rsidR="004500A7" w:rsidRPr="00B3449D">
              <w:rPr>
                <w:rFonts w:hint="eastAsia"/>
                <w:color w:val="auto"/>
                <w:sz w:val="18"/>
                <w:szCs w:val="18"/>
              </w:rPr>
              <w:t>高知の文化・歴史・生活</w:t>
            </w:r>
            <w:r w:rsidRPr="00B3449D">
              <w:rPr>
                <w:rFonts w:hint="eastAsia"/>
                <w:color w:val="auto"/>
                <w:sz w:val="18"/>
                <w:szCs w:val="18"/>
              </w:rPr>
              <w:t>情報を</w:t>
            </w:r>
            <w:r w:rsidR="00563F08" w:rsidRPr="00B3449D">
              <w:rPr>
                <w:rFonts w:hint="eastAsia"/>
                <w:color w:val="auto"/>
                <w:sz w:val="18"/>
                <w:szCs w:val="18"/>
              </w:rPr>
              <w:t>、</w:t>
            </w:r>
            <w:r w:rsidR="004500A7" w:rsidRPr="00B3449D">
              <w:rPr>
                <w:rFonts w:hint="eastAsia"/>
                <w:color w:val="auto"/>
                <w:sz w:val="18"/>
                <w:szCs w:val="18"/>
              </w:rPr>
              <w:t>生活情報誌（</w:t>
            </w:r>
            <w:r w:rsidR="00D86578" w:rsidRPr="00B3449D">
              <w:rPr>
                <w:rFonts w:hint="eastAsia"/>
                <w:color w:val="auto"/>
                <w:sz w:val="18"/>
                <w:szCs w:val="18"/>
              </w:rPr>
              <w:t>3</w:t>
            </w:r>
            <w:r w:rsidR="00D86578" w:rsidRPr="00B3449D">
              <w:rPr>
                <w:rFonts w:hint="eastAsia"/>
                <w:color w:val="auto"/>
                <w:sz w:val="18"/>
                <w:szCs w:val="18"/>
              </w:rPr>
              <w:t>ヶ月に</w:t>
            </w:r>
            <w:r w:rsidR="00D86578" w:rsidRPr="00B3449D">
              <w:rPr>
                <w:rFonts w:hint="eastAsia"/>
                <w:color w:val="auto"/>
                <w:sz w:val="18"/>
                <w:szCs w:val="18"/>
              </w:rPr>
              <w:t>1</w:t>
            </w:r>
            <w:r w:rsidR="00D86578" w:rsidRPr="00B3449D">
              <w:rPr>
                <w:rFonts w:hint="eastAsia"/>
                <w:color w:val="auto"/>
                <w:sz w:val="18"/>
                <w:szCs w:val="18"/>
              </w:rPr>
              <w:t>回、各</w:t>
            </w:r>
            <w:r w:rsidR="00D86578" w:rsidRPr="00B3449D">
              <w:rPr>
                <w:rFonts w:hint="eastAsia"/>
                <w:color w:val="auto"/>
                <w:sz w:val="18"/>
                <w:szCs w:val="18"/>
              </w:rPr>
              <w:t>1,000</w:t>
            </w:r>
            <w:r w:rsidR="00D86578" w:rsidRPr="00B3449D">
              <w:rPr>
                <w:rFonts w:hint="eastAsia"/>
                <w:color w:val="auto"/>
                <w:sz w:val="18"/>
                <w:szCs w:val="18"/>
              </w:rPr>
              <w:t>部発行：</w:t>
            </w:r>
            <w:r w:rsidRPr="00B3449D">
              <w:rPr>
                <w:rFonts w:hint="eastAsia"/>
                <w:color w:val="auto"/>
                <w:sz w:val="18"/>
                <w:szCs w:val="18"/>
              </w:rPr>
              <w:t>英語</w:t>
            </w:r>
            <w:r w:rsidR="004500A7" w:rsidRPr="00B3449D">
              <w:rPr>
                <w:rFonts w:hint="eastAsia"/>
                <w:color w:val="auto"/>
                <w:sz w:val="18"/>
                <w:szCs w:val="18"/>
              </w:rPr>
              <w:t>・中国語版）及び</w:t>
            </w:r>
            <w:r w:rsidRPr="00B3449D">
              <w:rPr>
                <w:rFonts w:hint="eastAsia"/>
                <w:color w:val="auto"/>
                <w:sz w:val="18"/>
                <w:szCs w:val="18"/>
              </w:rPr>
              <w:t>ブログ</w:t>
            </w:r>
            <w:r w:rsidR="004500A7" w:rsidRPr="00B3449D">
              <w:rPr>
                <w:rFonts w:hint="eastAsia"/>
                <w:color w:val="auto"/>
                <w:sz w:val="18"/>
                <w:szCs w:val="18"/>
              </w:rPr>
              <w:t>（英語版）</w:t>
            </w:r>
            <w:r w:rsidRPr="00B3449D">
              <w:rPr>
                <w:rFonts w:hint="eastAsia"/>
                <w:color w:val="auto"/>
                <w:sz w:val="18"/>
                <w:szCs w:val="18"/>
              </w:rPr>
              <w:t>により提供する。</w:t>
            </w:r>
          </w:p>
        </w:tc>
        <w:tc>
          <w:tcPr>
            <w:tcW w:w="1865" w:type="dxa"/>
            <w:hideMark/>
          </w:tcPr>
          <w:p w:rsidR="003F2C8D" w:rsidRPr="00B3449D" w:rsidRDefault="003F2C8D">
            <w:pPr>
              <w:rPr>
                <w:color w:val="auto"/>
                <w:sz w:val="18"/>
                <w:szCs w:val="18"/>
              </w:rPr>
            </w:pPr>
            <w:r w:rsidRPr="00B3449D">
              <w:rPr>
                <w:rFonts w:hint="eastAsia"/>
                <w:color w:val="auto"/>
                <w:sz w:val="18"/>
                <w:szCs w:val="18"/>
              </w:rPr>
              <w:t>文化生活</w:t>
            </w:r>
            <w:r w:rsidR="00563F08" w:rsidRPr="00B3449D">
              <w:rPr>
                <w:rFonts w:hint="eastAsia"/>
                <w:color w:val="auto"/>
                <w:sz w:val="18"/>
                <w:szCs w:val="18"/>
              </w:rPr>
              <w:t>スポーツ</w:t>
            </w:r>
            <w:r w:rsidRPr="00B3449D">
              <w:rPr>
                <w:rFonts w:hint="eastAsia"/>
                <w:color w:val="auto"/>
                <w:sz w:val="18"/>
                <w:szCs w:val="18"/>
              </w:rPr>
              <w:t>部</w:t>
            </w:r>
          </w:p>
          <w:p w:rsidR="003F2C8D" w:rsidRPr="00B3449D" w:rsidRDefault="003F2C8D" w:rsidP="003F2C8D">
            <w:pPr>
              <w:ind w:firstLineChars="100" w:firstLine="159"/>
              <w:rPr>
                <w:color w:val="auto"/>
                <w:sz w:val="18"/>
                <w:szCs w:val="18"/>
              </w:rPr>
            </w:pPr>
            <w:r w:rsidRPr="00B3449D">
              <w:rPr>
                <w:rFonts w:hint="eastAsia"/>
                <w:color w:val="auto"/>
                <w:sz w:val="18"/>
                <w:szCs w:val="18"/>
              </w:rPr>
              <w:t>国際交流課</w:t>
            </w:r>
          </w:p>
        </w:tc>
      </w:tr>
      <w:tr w:rsidR="001A268B" w:rsidRPr="00B3449D" w:rsidTr="006B06C9">
        <w:trPr>
          <w:trHeight w:val="1461"/>
        </w:trPr>
        <w:tc>
          <w:tcPr>
            <w:tcW w:w="2235" w:type="dxa"/>
            <w:hideMark/>
          </w:tcPr>
          <w:p w:rsidR="00843C77" w:rsidRPr="00B3449D" w:rsidRDefault="00843C77"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外国人看護師候補者就労研修支援事業</w:t>
            </w:r>
          </w:p>
          <w:p w:rsidR="001A268B" w:rsidRPr="00B3449D" w:rsidRDefault="00843C77" w:rsidP="00843C77">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（補助：外国人看護師候補者受入施設）</w:t>
            </w:r>
          </w:p>
          <w:p w:rsidR="006B06C9" w:rsidRPr="00B3449D" w:rsidRDefault="006B06C9" w:rsidP="00843C77">
            <w:pPr>
              <w:suppressAutoHyphens/>
              <w:kinsoku w:val="0"/>
              <w:wordWrap w:val="0"/>
              <w:overflowPunct w:val="0"/>
              <w:autoSpaceDE w:val="0"/>
              <w:autoSpaceDN w:val="0"/>
              <w:spacing w:line="272" w:lineRule="atLeast"/>
              <w:jc w:val="left"/>
              <w:rPr>
                <w:color w:val="auto"/>
                <w:sz w:val="18"/>
                <w:szCs w:val="18"/>
              </w:rPr>
            </w:pPr>
          </w:p>
        </w:tc>
        <w:tc>
          <w:tcPr>
            <w:tcW w:w="1275" w:type="dxa"/>
            <w:hideMark/>
          </w:tcPr>
          <w:p w:rsidR="00843C77" w:rsidRPr="00B3449D" w:rsidRDefault="00843C77" w:rsidP="00843C77">
            <w:pPr>
              <w:tabs>
                <w:tab w:val="left" w:pos="179"/>
                <w:tab w:val="center" w:pos="529"/>
              </w:tabs>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1,</w:t>
            </w:r>
            <w:r w:rsidR="005344EE" w:rsidRPr="00B3449D">
              <w:rPr>
                <w:rFonts w:ascii="ＭＳ 明朝" w:hAnsi="ＭＳ 明朝" w:hint="eastAsia"/>
                <w:color w:val="auto"/>
                <w:sz w:val="18"/>
                <w:szCs w:val="18"/>
              </w:rPr>
              <w:t>046</w:t>
            </w:r>
          </w:p>
          <w:p w:rsidR="00843C77" w:rsidRPr="00B3449D" w:rsidRDefault="00843C77" w:rsidP="00843C77">
            <w:pPr>
              <w:tabs>
                <w:tab w:val="left" w:pos="179"/>
                <w:tab w:val="center" w:pos="529"/>
              </w:tabs>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＜1,</w:t>
            </w:r>
            <w:r w:rsidR="005344EE" w:rsidRPr="00B3449D">
              <w:rPr>
                <w:rFonts w:ascii="ＭＳ 明朝" w:hAnsi="ＭＳ 明朝" w:hint="eastAsia"/>
                <w:color w:val="auto"/>
                <w:sz w:val="18"/>
                <w:szCs w:val="18"/>
              </w:rPr>
              <w:t>397</w:t>
            </w:r>
            <w:r w:rsidRPr="00B3449D">
              <w:rPr>
                <w:rFonts w:ascii="ＭＳ 明朝" w:hAnsi="ＭＳ 明朝" w:hint="eastAsia"/>
                <w:color w:val="auto"/>
                <w:sz w:val="18"/>
                <w:szCs w:val="18"/>
              </w:rPr>
              <w:t>＞</w:t>
            </w:r>
          </w:p>
          <w:p w:rsidR="00843C77" w:rsidRPr="00B3449D" w:rsidRDefault="00843C77" w:rsidP="00843C77">
            <w:pPr>
              <w:tabs>
                <w:tab w:val="left" w:pos="179"/>
                <w:tab w:val="center" w:pos="529"/>
              </w:tabs>
              <w:suppressAutoHyphens/>
              <w:kinsoku w:val="0"/>
              <w:wordWrap w:val="0"/>
              <w:overflowPunct w:val="0"/>
              <w:autoSpaceDE w:val="0"/>
              <w:autoSpaceDN w:val="0"/>
              <w:spacing w:line="272" w:lineRule="atLeast"/>
              <w:jc w:val="center"/>
              <w:rPr>
                <w:rFonts w:ascii="ＭＳ 明朝" w:hAnsi="ＭＳ 明朝"/>
                <w:color w:val="auto"/>
                <w:sz w:val="18"/>
                <w:szCs w:val="18"/>
              </w:rPr>
            </w:pPr>
          </w:p>
          <w:p w:rsidR="001A268B" w:rsidRPr="00B3449D" w:rsidRDefault="001A268B" w:rsidP="00843C77">
            <w:pPr>
              <w:suppressAutoHyphens/>
              <w:kinsoku w:val="0"/>
              <w:wordWrap w:val="0"/>
              <w:overflowPunct w:val="0"/>
              <w:autoSpaceDE w:val="0"/>
              <w:autoSpaceDN w:val="0"/>
              <w:spacing w:line="272" w:lineRule="atLeast"/>
              <w:jc w:val="center"/>
              <w:rPr>
                <w:rFonts w:ascii="ＭＳ 明朝" w:hAnsi="ＭＳ 明朝"/>
                <w:color w:val="auto"/>
                <w:sz w:val="18"/>
                <w:szCs w:val="18"/>
              </w:rPr>
            </w:pPr>
          </w:p>
        </w:tc>
        <w:tc>
          <w:tcPr>
            <w:tcW w:w="4253" w:type="dxa"/>
            <w:hideMark/>
          </w:tcPr>
          <w:p w:rsidR="00843C77" w:rsidRPr="00B3449D" w:rsidRDefault="00843C77"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経済連携協定（ＥＰＡ）に基づく外国人看護師候補者を受け入れた施設が実施する、日本語習得及び看護分野の専門学習に係る経費を補助</w:t>
            </w:r>
          </w:p>
          <w:p w:rsidR="001A268B" w:rsidRPr="00B3449D" w:rsidRDefault="001A268B" w:rsidP="00705E8A">
            <w:pPr>
              <w:suppressAutoHyphens/>
              <w:kinsoku w:val="0"/>
              <w:wordWrap w:val="0"/>
              <w:overflowPunct w:val="0"/>
              <w:autoSpaceDE w:val="0"/>
              <w:autoSpaceDN w:val="0"/>
              <w:spacing w:line="272" w:lineRule="atLeast"/>
              <w:jc w:val="left"/>
              <w:rPr>
                <w:color w:val="auto"/>
                <w:sz w:val="18"/>
                <w:szCs w:val="18"/>
              </w:rPr>
            </w:pPr>
          </w:p>
        </w:tc>
        <w:tc>
          <w:tcPr>
            <w:tcW w:w="1865" w:type="dxa"/>
            <w:hideMark/>
          </w:tcPr>
          <w:p w:rsidR="00843C77" w:rsidRPr="00B3449D" w:rsidRDefault="00843C77"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健康政策部</w:t>
            </w:r>
          </w:p>
          <w:p w:rsidR="00843C77" w:rsidRPr="00B3449D" w:rsidRDefault="00843C77"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 xml:space="preserve">　医療政策課</w:t>
            </w:r>
          </w:p>
          <w:p w:rsidR="00843C77" w:rsidRPr="00B3449D" w:rsidRDefault="00843C77" w:rsidP="00705E8A">
            <w:pPr>
              <w:suppressAutoHyphens/>
              <w:kinsoku w:val="0"/>
              <w:wordWrap w:val="0"/>
              <w:overflowPunct w:val="0"/>
              <w:autoSpaceDE w:val="0"/>
              <w:autoSpaceDN w:val="0"/>
              <w:spacing w:line="272" w:lineRule="atLeast"/>
              <w:jc w:val="left"/>
              <w:rPr>
                <w:color w:val="auto"/>
                <w:sz w:val="18"/>
                <w:szCs w:val="18"/>
              </w:rPr>
            </w:pPr>
          </w:p>
          <w:p w:rsidR="001A268B" w:rsidRPr="00B3449D" w:rsidRDefault="001A268B" w:rsidP="00DB41DB">
            <w:pPr>
              <w:suppressAutoHyphens/>
              <w:kinsoku w:val="0"/>
              <w:wordWrap w:val="0"/>
              <w:overflowPunct w:val="0"/>
              <w:autoSpaceDE w:val="0"/>
              <w:autoSpaceDN w:val="0"/>
              <w:spacing w:line="272" w:lineRule="atLeast"/>
              <w:ind w:firstLineChars="100" w:firstLine="159"/>
              <w:jc w:val="left"/>
              <w:rPr>
                <w:color w:val="auto"/>
                <w:sz w:val="18"/>
                <w:szCs w:val="18"/>
              </w:rPr>
            </w:pPr>
          </w:p>
        </w:tc>
      </w:tr>
      <w:tr w:rsidR="006B06C9" w:rsidRPr="00B3449D" w:rsidTr="00D678B9">
        <w:trPr>
          <w:trHeight w:val="1507"/>
        </w:trPr>
        <w:tc>
          <w:tcPr>
            <w:tcW w:w="2235" w:type="dxa"/>
            <w:hideMark/>
          </w:tcPr>
          <w:p w:rsidR="006B06C9" w:rsidRPr="00B3449D" w:rsidRDefault="006B06C9" w:rsidP="006B06C9">
            <w:pPr>
              <w:jc w:val="left"/>
              <w:rPr>
                <w:rFonts w:ascii="ＭＳ 明朝" w:hAnsi="ＭＳ 明朝"/>
                <w:color w:val="auto"/>
                <w:sz w:val="18"/>
                <w:szCs w:val="18"/>
              </w:rPr>
            </w:pPr>
            <w:r w:rsidRPr="00B3449D">
              <w:rPr>
                <w:rFonts w:ascii="ＭＳ 明朝" w:hAnsi="ＭＳ 明朝" w:hint="eastAsia"/>
                <w:color w:val="auto"/>
                <w:sz w:val="18"/>
                <w:szCs w:val="18"/>
              </w:rPr>
              <w:t>（新規）</w:t>
            </w:r>
          </w:p>
          <w:p w:rsidR="006B06C9" w:rsidRPr="00B3449D" w:rsidRDefault="00D678B9" w:rsidP="006B06C9">
            <w:pPr>
              <w:jc w:val="left"/>
              <w:rPr>
                <w:rFonts w:ascii="ＭＳ 明朝" w:hAnsi="ＭＳ 明朝"/>
                <w:color w:val="auto"/>
                <w:sz w:val="18"/>
                <w:szCs w:val="18"/>
              </w:rPr>
            </w:pPr>
            <w:r w:rsidRPr="00B3449D">
              <w:rPr>
                <w:rFonts w:ascii="ＭＳ 明朝" w:hAnsi="ＭＳ 明朝" w:hint="eastAsia"/>
                <w:color w:val="auto"/>
                <w:sz w:val="18"/>
                <w:szCs w:val="18"/>
              </w:rPr>
              <w:t>公共交通案内多言語化推進事業</w:t>
            </w:r>
          </w:p>
          <w:p w:rsidR="006B06C9" w:rsidRPr="00B3449D" w:rsidRDefault="006B06C9" w:rsidP="006B06C9">
            <w:pPr>
              <w:jc w:val="left"/>
              <w:rPr>
                <w:rFonts w:ascii="ＭＳ 明朝" w:hAnsi="ＭＳ 明朝" w:cs="ＭＳ Ｐゴシック"/>
                <w:color w:val="auto"/>
                <w:sz w:val="18"/>
                <w:szCs w:val="18"/>
              </w:rPr>
            </w:pPr>
            <w:r w:rsidRPr="00B3449D">
              <w:rPr>
                <w:rFonts w:ascii="ＭＳ 明朝" w:hAnsi="ＭＳ 明朝" w:hint="eastAsia"/>
                <w:color w:val="auto"/>
                <w:sz w:val="18"/>
                <w:szCs w:val="18"/>
              </w:rPr>
              <w:t>（補助：交通事業者）"</w:t>
            </w:r>
          </w:p>
          <w:p w:rsidR="006B06C9" w:rsidRPr="00B3449D" w:rsidRDefault="006B06C9" w:rsidP="00843C77">
            <w:pPr>
              <w:suppressAutoHyphens/>
              <w:kinsoku w:val="0"/>
              <w:wordWrap w:val="0"/>
              <w:overflowPunct w:val="0"/>
              <w:autoSpaceDE w:val="0"/>
              <w:autoSpaceDN w:val="0"/>
              <w:spacing w:line="272" w:lineRule="atLeast"/>
              <w:jc w:val="left"/>
              <w:rPr>
                <w:rFonts w:ascii="ＭＳ 明朝" w:hAnsi="ＭＳ 明朝"/>
                <w:color w:val="auto"/>
                <w:sz w:val="18"/>
                <w:szCs w:val="18"/>
              </w:rPr>
            </w:pPr>
          </w:p>
        </w:tc>
        <w:tc>
          <w:tcPr>
            <w:tcW w:w="1275" w:type="dxa"/>
            <w:hideMark/>
          </w:tcPr>
          <w:p w:rsidR="006B06C9" w:rsidRPr="00B3449D" w:rsidRDefault="006B06C9" w:rsidP="006B06C9">
            <w:pPr>
              <w:tabs>
                <w:tab w:val="left" w:pos="179"/>
                <w:tab w:val="center" w:pos="529"/>
              </w:tabs>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10,980</w:t>
            </w:r>
          </w:p>
          <w:p w:rsidR="006B06C9" w:rsidRPr="00B3449D" w:rsidRDefault="006B06C9" w:rsidP="006B06C9">
            <w:pPr>
              <w:tabs>
                <w:tab w:val="left" w:pos="179"/>
                <w:tab w:val="center" w:pos="529"/>
              </w:tabs>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＜0＞</w:t>
            </w:r>
          </w:p>
          <w:p w:rsidR="006B06C9" w:rsidRPr="00B3449D" w:rsidRDefault="006B06C9" w:rsidP="006B06C9">
            <w:pPr>
              <w:tabs>
                <w:tab w:val="left" w:pos="179"/>
                <w:tab w:val="center" w:pos="529"/>
              </w:tabs>
              <w:suppressAutoHyphens/>
              <w:kinsoku w:val="0"/>
              <w:wordWrap w:val="0"/>
              <w:overflowPunct w:val="0"/>
              <w:autoSpaceDE w:val="0"/>
              <w:autoSpaceDN w:val="0"/>
              <w:spacing w:line="272" w:lineRule="atLeast"/>
              <w:jc w:val="center"/>
              <w:rPr>
                <w:rFonts w:ascii="ＭＳ 明朝" w:hAnsi="ＭＳ 明朝"/>
                <w:color w:val="auto"/>
                <w:sz w:val="18"/>
                <w:szCs w:val="18"/>
              </w:rPr>
            </w:pPr>
          </w:p>
          <w:p w:rsidR="006B06C9" w:rsidRPr="00B3449D" w:rsidRDefault="006B06C9" w:rsidP="00843C77">
            <w:pPr>
              <w:tabs>
                <w:tab w:val="left" w:pos="179"/>
                <w:tab w:val="center" w:pos="529"/>
              </w:tabs>
              <w:suppressAutoHyphens/>
              <w:kinsoku w:val="0"/>
              <w:wordWrap w:val="0"/>
              <w:overflowPunct w:val="0"/>
              <w:autoSpaceDE w:val="0"/>
              <w:autoSpaceDN w:val="0"/>
              <w:spacing w:line="272" w:lineRule="atLeast"/>
              <w:jc w:val="center"/>
              <w:rPr>
                <w:rFonts w:ascii="ＭＳ 明朝" w:hAnsi="ＭＳ 明朝"/>
                <w:color w:val="auto"/>
                <w:sz w:val="18"/>
                <w:szCs w:val="18"/>
              </w:rPr>
            </w:pPr>
          </w:p>
        </w:tc>
        <w:tc>
          <w:tcPr>
            <w:tcW w:w="4253" w:type="dxa"/>
            <w:hideMark/>
          </w:tcPr>
          <w:p w:rsidR="006B06C9" w:rsidRPr="00B3449D" w:rsidRDefault="006B06C9" w:rsidP="006B06C9">
            <w:pPr>
              <w:jc w:val="left"/>
              <w:rPr>
                <w:rFonts w:ascii="ＭＳ 明朝" w:hAnsi="ＭＳ 明朝" w:cs="ＭＳ Ｐゴシック"/>
                <w:color w:val="auto"/>
                <w:sz w:val="18"/>
                <w:szCs w:val="18"/>
              </w:rPr>
            </w:pPr>
            <w:r w:rsidRPr="00B3449D">
              <w:rPr>
                <w:rFonts w:ascii="ＭＳ 明朝" w:hAnsi="ＭＳ 明朝" w:hint="eastAsia"/>
                <w:color w:val="auto"/>
                <w:sz w:val="18"/>
                <w:szCs w:val="18"/>
              </w:rPr>
              <w:t>外国人が、県内の二次交通を円滑に利用できるよう、外国人に向けた公共交通情報の整理及び多言語化の取組みを集中的に支援する。</w:t>
            </w:r>
            <w:r w:rsidRPr="00B3449D">
              <w:rPr>
                <w:rFonts w:ascii="ＭＳ 明朝" w:hAnsi="ＭＳ 明朝" w:hint="eastAsia"/>
                <w:color w:val="auto"/>
                <w:sz w:val="18"/>
                <w:szCs w:val="18"/>
              </w:rPr>
              <w:br/>
              <w:t>補助先：交通事業者</w:t>
            </w:r>
          </w:p>
          <w:p w:rsidR="006B06C9" w:rsidRPr="00B3449D" w:rsidRDefault="006B06C9" w:rsidP="00705E8A">
            <w:pPr>
              <w:suppressAutoHyphens/>
              <w:kinsoku w:val="0"/>
              <w:wordWrap w:val="0"/>
              <w:overflowPunct w:val="0"/>
              <w:autoSpaceDE w:val="0"/>
              <w:autoSpaceDN w:val="0"/>
              <w:spacing w:line="272" w:lineRule="atLeast"/>
              <w:jc w:val="left"/>
              <w:rPr>
                <w:rFonts w:ascii="ＭＳ 明朝" w:hAnsi="ＭＳ 明朝"/>
                <w:color w:val="auto"/>
                <w:sz w:val="18"/>
                <w:szCs w:val="18"/>
              </w:rPr>
            </w:pPr>
          </w:p>
        </w:tc>
        <w:tc>
          <w:tcPr>
            <w:tcW w:w="1865" w:type="dxa"/>
            <w:hideMark/>
          </w:tcPr>
          <w:p w:rsidR="006B06C9" w:rsidRPr="00B3449D" w:rsidRDefault="006B06C9" w:rsidP="006B06C9">
            <w:pPr>
              <w:ind w:left="159" w:hangingChars="100" w:hanging="159"/>
              <w:jc w:val="left"/>
              <w:rPr>
                <w:rFonts w:ascii="ＭＳ 明朝" w:hAnsi="ＭＳ 明朝" w:cs="ＭＳ Ｐゴシック"/>
                <w:color w:val="auto"/>
                <w:sz w:val="18"/>
                <w:szCs w:val="18"/>
              </w:rPr>
            </w:pPr>
            <w:r w:rsidRPr="00B3449D">
              <w:rPr>
                <w:rFonts w:ascii="ＭＳ 明朝" w:hAnsi="ＭＳ 明朝" w:hint="eastAsia"/>
                <w:color w:val="auto"/>
                <w:sz w:val="18"/>
                <w:szCs w:val="18"/>
              </w:rPr>
              <w:t>中山間振興・交通部</w:t>
            </w:r>
            <w:r w:rsidRPr="00B3449D">
              <w:rPr>
                <w:rFonts w:ascii="ＭＳ 明朝" w:hAnsi="ＭＳ 明朝" w:hint="eastAsia"/>
                <w:color w:val="auto"/>
                <w:sz w:val="18"/>
                <w:szCs w:val="18"/>
              </w:rPr>
              <w:br/>
              <w:t>交通運輸政策課</w:t>
            </w:r>
          </w:p>
          <w:p w:rsidR="006B06C9" w:rsidRPr="00B3449D" w:rsidRDefault="006B06C9" w:rsidP="00705E8A">
            <w:pPr>
              <w:suppressAutoHyphens/>
              <w:kinsoku w:val="0"/>
              <w:wordWrap w:val="0"/>
              <w:overflowPunct w:val="0"/>
              <w:autoSpaceDE w:val="0"/>
              <w:autoSpaceDN w:val="0"/>
              <w:spacing w:line="272" w:lineRule="atLeast"/>
              <w:jc w:val="left"/>
              <w:rPr>
                <w:rFonts w:ascii="ＭＳ 明朝" w:hAnsi="ＭＳ 明朝"/>
                <w:color w:val="auto"/>
                <w:sz w:val="18"/>
                <w:szCs w:val="18"/>
              </w:rPr>
            </w:pPr>
          </w:p>
        </w:tc>
      </w:tr>
      <w:tr w:rsidR="000177D3" w:rsidRPr="00B3449D" w:rsidTr="000177D3">
        <w:trPr>
          <w:trHeight w:val="1465"/>
        </w:trPr>
        <w:tc>
          <w:tcPr>
            <w:tcW w:w="2235" w:type="dxa"/>
            <w:hideMark/>
          </w:tcPr>
          <w:p w:rsidR="000177D3" w:rsidRPr="00B3449D" w:rsidRDefault="000177D3" w:rsidP="00720B21">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人権啓発研修事業費</w:t>
            </w:r>
          </w:p>
          <w:p w:rsidR="000177D3" w:rsidRPr="00B3449D" w:rsidRDefault="000177D3" w:rsidP="00720B21">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（委託：（公財）人権啓発センター）</w:t>
            </w:r>
          </w:p>
        </w:tc>
        <w:tc>
          <w:tcPr>
            <w:tcW w:w="1275" w:type="dxa"/>
            <w:hideMark/>
          </w:tcPr>
          <w:p w:rsidR="000177D3" w:rsidRPr="00B3449D" w:rsidRDefault="000177D3" w:rsidP="00720B21">
            <w:pPr>
              <w:suppressAutoHyphens/>
              <w:kinsoku w:val="0"/>
              <w:wordWrap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4</w:t>
            </w:r>
            <w:r w:rsidR="005344EE" w:rsidRPr="00B3449D">
              <w:rPr>
                <w:rFonts w:ascii="ＭＳ 明朝" w:hAnsi="ＭＳ 明朝" w:hint="eastAsia"/>
                <w:color w:val="auto"/>
                <w:sz w:val="18"/>
                <w:szCs w:val="18"/>
              </w:rPr>
              <w:t>0,838</w:t>
            </w:r>
          </w:p>
          <w:p w:rsidR="000177D3" w:rsidRPr="00B3449D" w:rsidRDefault="000177D3" w:rsidP="005344EE">
            <w:pPr>
              <w:tabs>
                <w:tab w:val="left" w:pos="179"/>
                <w:tab w:val="center" w:pos="529"/>
              </w:tabs>
              <w:suppressAutoHyphens/>
              <w:kinsoku w:val="0"/>
              <w:wordWrap w:val="0"/>
              <w:overflowPunct w:val="0"/>
              <w:autoSpaceDE w:val="0"/>
              <w:autoSpaceDN w:val="0"/>
              <w:spacing w:line="272" w:lineRule="atLeast"/>
              <w:ind w:firstLineChars="50" w:firstLine="79"/>
              <w:jc w:val="left"/>
              <w:rPr>
                <w:rFonts w:ascii="ＭＳ 明朝" w:hAnsi="ＭＳ 明朝"/>
                <w:color w:val="auto"/>
                <w:sz w:val="18"/>
                <w:szCs w:val="18"/>
              </w:rPr>
            </w:pPr>
            <w:r w:rsidRPr="00B3449D">
              <w:rPr>
                <w:rFonts w:ascii="ＭＳ 明朝" w:hAnsi="ＭＳ 明朝" w:hint="eastAsia"/>
                <w:color w:val="auto"/>
                <w:sz w:val="18"/>
                <w:szCs w:val="18"/>
              </w:rPr>
              <w:t>＜4</w:t>
            </w:r>
            <w:r w:rsidR="005344EE" w:rsidRPr="00B3449D">
              <w:rPr>
                <w:rFonts w:ascii="ＭＳ 明朝" w:hAnsi="ＭＳ 明朝" w:hint="eastAsia"/>
                <w:color w:val="auto"/>
                <w:sz w:val="18"/>
                <w:szCs w:val="18"/>
              </w:rPr>
              <w:t>3,118</w:t>
            </w:r>
            <w:r w:rsidRPr="00B3449D">
              <w:rPr>
                <w:rFonts w:ascii="ＭＳ 明朝" w:hAnsi="ＭＳ 明朝" w:hint="eastAsia"/>
                <w:color w:val="auto"/>
                <w:sz w:val="18"/>
                <w:szCs w:val="18"/>
              </w:rPr>
              <w:t>＞</w:t>
            </w:r>
          </w:p>
        </w:tc>
        <w:tc>
          <w:tcPr>
            <w:tcW w:w="4253" w:type="dxa"/>
            <w:hideMark/>
          </w:tcPr>
          <w:p w:rsidR="000177D3" w:rsidRPr="00B3449D" w:rsidRDefault="000177D3"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あらゆる人権問題の啓発、研修事業を（公財）高知県人権啓発センターに委託し、県民の人権意識の普及・高揚に努める。（外国人の人権に関する啓発事業を行う場合に該当。）</w:t>
            </w:r>
          </w:p>
        </w:tc>
        <w:tc>
          <w:tcPr>
            <w:tcW w:w="1865" w:type="dxa"/>
            <w:hideMark/>
          </w:tcPr>
          <w:p w:rsidR="000177D3" w:rsidRPr="00B3449D" w:rsidRDefault="000177D3" w:rsidP="00705E8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文化生活</w:t>
            </w:r>
            <w:r w:rsidR="005344EE" w:rsidRPr="00B3449D">
              <w:rPr>
                <w:rFonts w:hint="eastAsia"/>
                <w:color w:val="auto"/>
                <w:sz w:val="18"/>
                <w:szCs w:val="18"/>
              </w:rPr>
              <w:t>スポーツ</w:t>
            </w:r>
            <w:r w:rsidRPr="00B3449D">
              <w:rPr>
                <w:rFonts w:hint="eastAsia"/>
                <w:color w:val="auto"/>
                <w:sz w:val="18"/>
                <w:szCs w:val="18"/>
              </w:rPr>
              <w:t>部</w:t>
            </w:r>
          </w:p>
          <w:p w:rsidR="000177D3" w:rsidRPr="00B3449D" w:rsidRDefault="000177D3" w:rsidP="000177D3">
            <w:pPr>
              <w:suppressAutoHyphens/>
              <w:kinsoku w:val="0"/>
              <w:wordWrap w:val="0"/>
              <w:overflowPunct w:val="0"/>
              <w:autoSpaceDE w:val="0"/>
              <w:autoSpaceDN w:val="0"/>
              <w:spacing w:line="272" w:lineRule="atLeast"/>
              <w:ind w:firstLineChars="100" w:firstLine="159"/>
              <w:jc w:val="left"/>
              <w:rPr>
                <w:color w:val="auto"/>
                <w:sz w:val="18"/>
                <w:szCs w:val="18"/>
              </w:rPr>
            </w:pPr>
            <w:r w:rsidRPr="00B3449D">
              <w:rPr>
                <w:rFonts w:hint="eastAsia"/>
                <w:color w:val="auto"/>
                <w:sz w:val="18"/>
                <w:szCs w:val="18"/>
              </w:rPr>
              <w:t>人権課</w:t>
            </w:r>
          </w:p>
        </w:tc>
      </w:tr>
    </w:tbl>
    <w:p w:rsidR="00611387" w:rsidRPr="00B3449D" w:rsidRDefault="00611387" w:rsidP="003348D3">
      <w:pPr>
        <w:rPr>
          <w:color w:val="auto"/>
        </w:rPr>
      </w:pPr>
    </w:p>
    <w:p w:rsidR="003348D3" w:rsidRPr="00B3449D" w:rsidRDefault="003348D3" w:rsidP="003348D3">
      <w:pPr>
        <w:rPr>
          <w:rFonts w:ascii="ＭＳ 明朝"/>
          <w:color w:val="auto"/>
          <w:spacing w:val="2"/>
        </w:rPr>
      </w:pPr>
      <w:r w:rsidRPr="00B3449D">
        <w:rPr>
          <w:rFonts w:ascii="ＭＳ 明朝" w:eastAsia="ＭＳ ゴシック" w:hint="eastAsia"/>
          <w:b/>
          <w:bCs/>
          <w:color w:val="auto"/>
          <w:sz w:val="22"/>
          <w:szCs w:val="22"/>
        </w:rPr>
        <w:lastRenderedPageBreak/>
        <w:t>３　地域活性化に向けたローカル色のある国際交流活動の推進</w:t>
      </w:r>
    </w:p>
    <w:p w:rsidR="004E671E" w:rsidRPr="00B3449D" w:rsidRDefault="003348D3" w:rsidP="00785805">
      <w:pPr>
        <w:tabs>
          <w:tab w:val="left" w:pos="6444"/>
        </w:tabs>
        <w:rPr>
          <w:rFonts w:ascii="ＭＳ 明朝"/>
          <w:color w:val="auto"/>
          <w:spacing w:val="2"/>
          <w:sz w:val="21"/>
        </w:rPr>
      </w:pPr>
      <w:r w:rsidRPr="00B3449D">
        <w:rPr>
          <w:rFonts w:hint="eastAsia"/>
          <w:color w:val="auto"/>
        </w:rPr>
        <w:t xml:space="preserve">　</w:t>
      </w:r>
      <w:r w:rsidRPr="00B3449D">
        <w:rPr>
          <w:rFonts w:ascii="ＭＳ 明朝" w:eastAsia="ＭＳ ゴシック" w:hint="eastAsia"/>
          <w:b/>
          <w:bCs/>
          <w:color w:val="auto"/>
          <w:sz w:val="21"/>
        </w:rPr>
        <w:t>（１）</w:t>
      </w:r>
      <w:r w:rsidR="009B4973" w:rsidRPr="00B3449D">
        <w:rPr>
          <w:rFonts w:ascii="ＭＳ 明朝" w:eastAsia="ＭＳ ゴシック" w:hint="eastAsia"/>
          <w:b/>
          <w:bCs/>
          <w:color w:val="auto"/>
          <w:sz w:val="21"/>
        </w:rPr>
        <w:t>観光</w:t>
      </w:r>
      <w:r w:rsidRPr="00B3449D">
        <w:rPr>
          <w:rFonts w:ascii="ＭＳ 明朝" w:eastAsia="ＭＳ ゴシック" w:hint="eastAsia"/>
          <w:b/>
          <w:bCs/>
          <w:color w:val="auto"/>
          <w:sz w:val="21"/>
        </w:rPr>
        <w:t>・</w:t>
      </w:r>
      <w:r w:rsidR="009B4973" w:rsidRPr="00B3449D">
        <w:rPr>
          <w:rFonts w:ascii="ＭＳ 明朝" w:eastAsia="ＭＳ ゴシック" w:hint="eastAsia"/>
          <w:b/>
          <w:bCs/>
          <w:color w:val="auto"/>
          <w:sz w:val="21"/>
        </w:rPr>
        <w:t>貿易による</w:t>
      </w:r>
      <w:r w:rsidRPr="00B3449D">
        <w:rPr>
          <w:rFonts w:ascii="ＭＳ 明朝" w:eastAsia="ＭＳ ゴシック" w:hint="eastAsia"/>
          <w:b/>
          <w:bCs/>
          <w:color w:val="auto"/>
          <w:sz w:val="21"/>
        </w:rPr>
        <w:t>交流の推進</w:t>
      </w:r>
      <w:r w:rsidR="00785805" w:rsidRPr="00B3449D">
        <w:rPr>
          <w:rFonts w:ascii="ＭＳ 明朝" w:eastAsia="ＭＳ ゴシック"/>
          <w:b/>
          <w:bCs/>
          <w:color w:val="auto"/>
          <w:sz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275"/>
        <w:gridCol w:w="4253"/>
        <w:gridCol w:w="7"/>
        <w:gridCol w:w="1858"/>
      </w:tblGrid>
      <w:tr w:rsidR="00E916A7" w:rsidRPr="00B3449D" w:rsidTr="00CA302B">
        <w:trPr>
          <w:trHeight w:val="660"/>
        </w:trPr>
        <w:tc>
          <w:tcPr>
            <w:tcW w:w="2235" w:type="dxa"/>
            <w:noWrap/>
            <w:vAlign w:val="center"/>
            <w:hideMark/>
          </w:tcPr>
          <w:p w:rsidR="00E916A7" w:rsidRPr="00B3449D" w:rsidRDefault="00E916A7" w:rsidP="00CA302B">
            <w:pPr>
              <w:jc w:val="center"/>
              <w:rPr>
                <w:color w:val="auto"/>
                <w:sz w:val="18"/>
                <w:szCs w:val="18"/>
              </w:rPr>
            </w:pPr>
            <w:r w:rsidRPr="00B3449D">
              <w:rPr>
                <w:rFonts w:hint="eastAsia"/>
                <w:color w:val="auto"/>
                <w:sz w:val="18"/>
                <w:szCs w:val="18"/>
              </w:rPr>
              <w:t>事　業　名</w:t>
            </w:r>
          </w:p>
        </w:tc>
        <w:tc>
          <w:tcPr>
            <w:tcW w:w="1275" w:type="dxa"/>
            <w:vAlign w:val="center"/>
            <w:hideMark/>
          </w:tcPr>
          <w:p w:rsidR="00E916A7" w:rsidRPr="00B3449D" w:rsidRDefault="00E916A7" w:rsidP="00CA302B">
            <w:pPr>
              <w:jc w:val="center"/>
              <w:rPr>
                <w:color w:val="auto"/>
                <w:sz w:val="18"/>
                <w:szCs w:val="18"/>
              </w:rPr>
            </w:pPr>
            <w:r w:rsidRPr="00B3449D">
              <w:rPr>
                <w:rFonts w:hint="eastAsia"/>
                <w:color w:val="auto"/>
                <w:sz w:val="18"/>
                <w:szCs w:val="18"/>
              </w:rPr>
              <w:t>予算額（千円）</w:t>
            </w:r>
            <w:r w:rsidRPr="00B3449D">
              <w:rPr>
                <w:rFonts w:hint="eastAsia"/>
                <w:color w:val="auto"/>
                <w:sz w:val="18"/>
                <w:szCs w:val="18"/>
              </w:rPr>
              <w:br/>
            </w:r>
            <w:r w:rsidRPr="00B3449D">
              <w:rPr>
                <w:rFonts w:hint="eastAsia"/>
                <w:color w:val="auto"/>
                <w:sz w:val="18"/>
                <w:szCs w:val="18"/>
              </w:rPr>
              <w:t>＜　＞前年度</w:t>
            </w:r>
          </w:p>
        </w:tc>
        <w:tc>
          <w:tcPr>
            <w:tcW w:w="4253" w:type="dxa"/>
            <w:noWrap/>
            <w:vAlign w:val="center"/>
            <w:hideMark/>
          </w:tcPr>
          <w:p w:rsidR="00E916A7" w:rsidRPr="00B3449D" w:rsidRDefault="00E916A7" w:rsidP="00CA302B">
            <w:pPr>
              <w:jc w:val="center"/>
              <w:rPr>
                <w:color w:val="auto"/>
                <w:sz w:val="18"/>
                <w:szCs w:val="18"/>
              </w:rPr>
            </w:pPr>
            <w:r w:rsidRPr="00B3449D">
              <w:rPr>
                <w:rFonts w:hint="eastAsia"/>
                <w:color w:val="auto"/>
                <w:sz w:val="18"/>
                <w:szCs w:val="18"/>
              </w:rPr>
              <w:t>事　業　の　内　容</w:t>
            </w:r>
          </w:p>
        </w:tc>
        <w:tc>
          <w:tcPr>
            <w:tcW w:w="1865" w:type="dxa"/>
            <w:gridSpan w:val="2"/>
            <w:noWrap/>
            <w:vAlign w:val="center"/>
            <w:hideMark/>
          </w:tcPr>
          <w:p w:rsidR="00E916A7" w:rsidRPr="00B3449D" w:rsidRDefault="00E916A7" w:rsidP="00CA302B">
            <w:pPr>
              <w:jc w:val="center"/>
              <w:rPr>
                <w:color w:val="auto"/>
                <w:sz w:val="18"/>
                <w:szCs w:val="18"/>
              </w:rPr>
            </w:pPr>
            <w:r w:rsidRPr="00B3449D">
              <w:rPr>
                <w:rFonts w:hint="eastAsia"/>
                <w:color w:val="auto"/>
                <w:sz w:val="18"/>
                <w:szCs w:val="18"/>
              </w:rPr>
              <w:t>担当部課</w:t>
            </w:r>
          </w:p>
        </w:tc>
      </w:tr>
      <w:tr w:rsidR="00B62A1A" w:rsidRPr="00B3449D" w:rsidTr="00C00B3F">
        <w:trPr>
          <w:trHeight w:val="1731"/>
        </w:trPr>
        <w:tc>
          <w:tcPr>
            <w:tcW w:w="2235" w:type="dxa"/>
            <w:hideMark/>
          </w:tcPr>
          <w:p w:rsidR="00B62A1A" w:rsidRPr="00B3449D" w:rsidRDefault="00B62A1A" w:rsidP="00066E81">
            <w:pPr>
              <w:rPr>
                <w:color w:val="auto"/>
                <w:sz w:val="18"/>
                <w:szCs w:val="18"/>
              </w:rPr>
            </w:pPr>
            <w:r w:rsidRPr="00B3449D">
              <w:rPr>
                <w:rFonts w:hint="eastAsia"/>
                <w:color w:val="auto"/>
                <w:sz w:val="18"/>
                <w:szCs w:val="18"/>
              </w:rPr>
              <w:t>国際観光推進事業費</w:t>
            </w:r>
            <w:r w:rsidRPr="00B3449D">
              <w:rPr>
                <w:rFonts w:hint="eastAsia"/>
                <w:color w:val="auto"/>
                <w:sz w:val="18"/>
                <w:szCs w:val="18"/>
              </w:rPr>
              <w:br/>
            </w:r>
          </w:p>
          <w:p w:rsidR="006B1481" w:rsidRPr="00B3449D" w:rsidRDefault="006B1481" w:rsidP="00066E81">
            <w:pPr>
              <w:rPr>
                <w:color w:val="auto"/>
                <w:sz w:val="18"/>
                <w:szCs w:val="18"/>
              </w:rPr>
            </w:pPr>
          </w:p>
          <w:p w:rsidR="006B1481" w:rsidRPr="00B3449D" w:rsidRDefault="006B1481" w:rsidP="00066E81">
            <w:pPr>
              <w:rPr>
                <w:color w:val="auto"/>
                <w:sz w:val="18"/>
                <w:szCs w:val="18"/>
              </w:rPr>
            </w:pPr>
          </w:p>
        </w:tc>
        <w:tc>
          <w:tcPr>
            <w:tcW w:w="1275" w:type="dxa"/>
            <w:hideMark/>
          </w:tcPr>
          <w:p w:rsidR="00B62A1A" w:rsidRPr="00B3449D" w:rsidRDefault="00C00B3F" w:rsidP="00C00B3F">
            <w:pPr>
              <w:jc w:val="center"/>
              <w:rPr>
                <w:rFonts w:ascii="ＭＳ 明朝" w:hAnsi="ＭＳ 明朝"/>
                <w:color w:val="auto"/>
                <w:sz w:val="18"/>
                <w:szCs w:val="18"/>
              </w:rPr>
            </w:pPr>
            <w:r w:rsidRPr="00B3449D">
              <w:rPr>
                <w:rFonts w:ascii="ＭＳ 明朝" w:hAnsi="ＭＳ 明朝" w:hint="eastAsia"/>
                <w:color w:val="auto"/>
                <w:sz w:val="18"/>
                <w:szCs w:val="18"/>
              </w:rPr>
              <w:t>48,393</w:t>
            </w:r>
            <w:r w:rsidR="00B62A1A" w:rsidRPr="00B3449D">
              <w:rPr>
                <w:rFonts w:ascii="ＭＳ 明朝" w:hAnsi="ＭＳ 明朝" w:hint="eastAsia"/>
                <w:color w:val="auto"/>
                <w:sz w:val="18"/>
                <w:szCs w:val="18"/>
              </w:rPr>
              <w:br/>
              <w:t>＜</w:t>
            </w:r>
            <w:r w:rsidRPr="00B3449D">
              <w:rPr>
                <w:rFonts w:ascii="ＭＳ 明朝" w:hAnsi="ＭＳ 明朝" w:hint="eastAsia"/>
                <w:color w:val="auto"/>
                <w:sz w:val="18"/>
                <w:szCs w:val="18"/>
              </w:rPr>
              <w:t>50,755</w:t>
            </w:r>
            <w:r w:rsidR="00B62A1A" w:rsidRPr="00B3449D">
              <w:rPr>
                <w:rFonts w:ascii="ＭＳ 明朝" w:hAnsi="ＭＳ 明朝" w:hint="eastAsia"/>
                <w:color w:val="auto"/>
                <w:sz w:val="18"/>
                <w:szCs w:val="18"/>
              </w:rPr>
              <w:t>＞</w:t>
            </w:r>
          </w:p>
        </w:tc>
        <w:tc>
          <w:tcPr>
            <w:tcW w:w="4253" w:type="dxa"/>
            <w:hideMark/>
          </w:tcPr>
          <w:p w:rsidR="00C00B3F" w:rsidRPr="00B3449D" w:rsidRDefault="00C00B3F" w:rsidP="00C00B3F">
            <w:pPr>
              <w:rPr>
                <w:rFonts w:ascii="ＭＳ 明朝" w:hAnsi="ＭＳ 明朝" w:cs="ＭＳ Ｐゴシック"/>
                <w:color w:val="auto"/>
                <w:sz w:val="18"/>
                <w:szCs w:val="18"/>
              </w:rPr>
            </w:pPr>
            <w:r w:rsidRPr="00B3449D">
              <w:rPr>
                <w:rFonts w:ascii="ＭＳ 明朝" w:hAnsi="ＭＳ 明朝" w:hint="eastAsia"/>
                <w:color w:val="auto"/>
                <w:sz w:val="18"/>
                <w:szCs w:val="18"/>
              </w:rPr>
              <w:t>本県への外国人観光客の誘致促進を図るため、国ごとの趣味し好にあう推奨モデルルートを海外旅行会社等での旅行商品造成につなげる活動を行うとともに、本県の認知度をあげるため、多様な媒体を通じて旬の情報発信を行うなど、総合的な取組みを行う。</w:t>
            </w:r>
          </w:p>
          <w:p w:rsidR="00B62A1A" w:rsidRPr="00B3449D" w:rsidRDefault="00B62A1A" w:rsidP="00CA302B">
            <w:pPr>
              <w:rPr>
                <w:color w:val="auto"/>
                <w:sz w:val="18"/>
                <w:szCs w:val="18"/>
              </w:rPr>
            </w:pPr>
          </w:p>
        </w:tc>
        <w:tc>
          <w:tcPr>
            <w:tcW w:w="1865" w:type="dxa"/>
            <w:gridSpan w:val="2"/>
            <w:hideMark/>
          </w:tcPr>
          <w:p w:rsidR="00B62A1A" w:rsidRPr="00B3449D" w:rsidRDefault="00B62A1A" w:rsidP="00C00B3F">
            <w:pPr>
              <w:rPr>
                <w:color w:val="auto"/>
                <w:sz w:val="18"/>
                <w:szCs w:val="18"/>
              </w:rPr>
            </w:pPr>
            <w:r w:rsidRPr="00B3449D">
              <w:rPr>
                <w:rFonts w:hint="eastAsia"/>
                <w:color w:val="auto"/>
                <w:sz w:val="18"/>
                <w:szCs w:val="18"/>
              </w:rPr>
              <w:t>観光振興部</w:t>
            </w:r>
            <w:r w:rsidRPr="00B3449D">
              <w:rPr>
                <w:rFonts w:hint="eastAsia"/>
                <w:color w:val="auto"/>
                <w:sz w:val="18"/>
                <w:szCs w:val="18"/>
              </w:rPr>
              <w:br/>
            </w:r>
            <w:r w:rsidRPr="00B3449D">
              <w:rPr>
                <w:rFonts w:hint="eastAsia"/>
                <w:color w:val="auto"/>
                <w:sz w:val="18"/>
                <w:szCs w:val="18"/>
              </w:rPr>
              <w:t xml:space="preserve">　</w:t>
            </w:r>
            <w:r w:rsidR="00C00B3F" w:rsidRPr="00B3449D">
              <w:rPr>
                <w:rFonts w:hint="eastAsia"/>
                <w:color w:val="auto"/>
                <w:sz w:val="18"/>
                <w:szCs w:val="18"/>
              </w:rPr>
              <w:t>国際観光課</w:t>
            </w:r>
          </w:p>
        </w:tc>
      </w:tr>
      <w:tr w:rsidR="00C21F80" w:rsidRPr="00B3449D" w:rsidTr="000177D3">
        <w:trPr>
          <w:trHeight w:val="985"/>
        </w:trPr>
        <w:tc>
          <w:tcPr>
            <w:tcW w:w="2235" w:type="dxa"/>
            <w:hideMark/>
          </w:tcPr>
          <w:p w:rsidR="00C00B3F" w:rsidRPr="00B3449D" w:rsidRDefault="00C00B3F" w:rsidP="00C00B3F">
            <w:pPr>
              <w:jc w:val="left"/>
              <w:rPr>
                <w:rFonts w:ascii="ＭＳ Ｐゴシック" w:eastAsia="ＭＳ Ｐゴシック" w:hAnsi="ＭＳ Ｐゴシック" w:cs="ＭＳ Ｐゴシック"/>
                <w:color w:val="auto"/>
                <w:sz w:val="18"/>
                <w:szCs w:val="18"/>
              </w:rPr>
            </w:pPr>
            <w:r w:rsidRPr="00B3449D">
              <w:rPr>
                <w:rFonts w:hint="eastAsia"/>
                <w:color w:val="auto"/>
                <w:sz w:val="18"/>
                <w:szCs w:val="18"/>
              </w:rPr>
              <w:t>よさこいプロモーション事業</w:t>
            </w:r>
          </w:p>
          <w:p w:rsidR="00C21F80" w:rsidRPr="00B3449D" w:rsidRDefault="00C21F80" w:rsidP="00CA302B">
            <w:pPr>
              <w:suppressAutoHyphens/>
              <w:kinsoku w:val="0"/>
              <w:wordWrap w:val="0"/>
              <w:overflowPunct w:val="0"/>
              <w:autoSpaceDE w:val="0"/>
              <w:autoSpaceDN w:val="0"/>
              <w:spacing w:line="272" w:lineRule="atLeast"/>
              <w:jc w:val="left"/>
              <w:rPr>
                <w:color w:val="auto"/>
                <w:sz w:val="18"/>
                <w:szCs w:val="18"/>
              </w:rPr>
            </w:pPr>
          </w:p>
        </w:tc>
        <w:tc>
          <w:tcPr>
            <w:tcW w:w="1275" w:type="dxa"/>
            <w:hideMark/>
          </w:tcPr>
          <w:p w:rsidR="00F316D6" w:rsidRPr="00B3449D" w:rsidRDefault="00C00B3F" w:rsidP="00CA302B">
            <w:pPr>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52,361</w:t>
            </w:r>
          </w:p>
          <w:p w:rsidR="00C21F80" w:rsidRPr="00B3449D" w:rsidRDefault="00F316D6" w:rsidP="00C00B3F">
            <w:pPr>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w:t>
            </w:r>
            <w:r w:rsidR="00C00B3F" w:rsidRPr="00B3449D">
              <w:rPr>
                <w:rFonts w:ascii="ＭＳ 明朝" w:hAnsi="ＭＳ 明朝" w:hint="eastAsia"/>
                <w:color w:val="auto"/>
                <w:sz w:val="18"/>
                <w:szCs w:val="18"/>
              </w:rPr>
              <w:t>15,014</w:t>
            </w:r>
            <w:r w:rsidRPr="00B3449D">
              <w:rPr>
                <w:rFonts w:ascii="ＭＳ 明朝" w:hAnsi="ＭＳ 明朝" w:hint="eastAsia"/>
                <w:color w:val="auto"/>
                <w:sz w:val="18"/>
                <w:szCs w:val="18"/>
              </w:rPr>
              <w:t>＞</w:t>
            </w:r>
          </w:p>
        </w:tc>
        <w:tc>
          <w:tcPr>
            <w:tcW w:w="4253" w:type="dxa"/>
            <w:hideMark/>
          </w:tcPr>
          <w:p w:rsidR="00C00B3F" w:rsidRPr="00B3449D" w:rsidRDefault="00C00B3F" w:rsidP="00C00B3F">
            <w:pPr>
              <w:jc w:val="left"/>
              <w:rPr>
                <w:rFonts w:ascii="ＭＳ Ｐゴシック" w:eastAsia="ＭＳ Ｐゴシック" w:hAnsi="ＭＳ Ｐゴシック" w:cs="ＭＳ Ｐゴシック"/>
                <w:color w:val="auto"/>
                <w:sz w:val="18"/>
                <w:szCs w:val="18"/>
              </w:rPr>
            </w:pPr>
            <w:r w:rsidRPr="00B3449D">
              <w:rPr>
                <w:rFonts w:hint="eastAsia"/>
                <w:color w:val="auto"/>
                <w:sz w:val="18"/>
                <w:szCs w:val="18"/>
              </w:rPr>
              <w:t>全国のよさこいと連携し、東京オリンピック・パラリンピック開閉会式での演舞を目指すとともに、世界的なネットワークづくりを進め、よさこい発祥の地である本県の認知度の向上を図る。</w:t>
            </w:r>
          </w:p>
          <w:p w:rsidR="00596C5E" w:rsidRPr="00B3449D" w:rsidRDefault="00596C5E" w:rsidP="00CA302B">
            <w:pPr>
              <w:suppressAutoHyphens/>
              <w:kinsoku w:val="0"/>
              <w:wordWrap w:val="0"/>
              <w:overflowPunct w:val="0"/>
              <w:autoSpaceDE w:val="0"/>
              <w:autoSpaceDN w:val="0"/>
              <w:spacing w:line="272" w:lineRule="atLeast"/>
              <w:jc w:val="left"/>
              <w:rPr>
                <w:rFonts w:ascii="ＭＳ 明朝"/>
                <w:color w:val="auto"/>
                <w:sz w:val="18"/>
                <w:szCs w:val="18"/>
              </w:rPr>
            </w:pPr>
          </w:p>
        </w:tc>
        <w:tc>
          <w:tcPr>
            <w:tcW w:w="1865" w:type="dxa"/>
            <w:gridSpan w:val="2"/>
            <w:hideMark/>
          </w:tcPr>
          <w:p w:rsidR="00C21F80" w:rsidRPr="00B3449D" w:rsidRDefault="00596C5E" w:rsidP="00C00B3F">
            <w:pPr>
              <w:rPr>
                <w:color w:val="auto"/>
                <w:sz w:val="18"/>
                <w:szCs w:val="18"/>
              </w:rPr>
            </w:pPr>
            <w:r w:rsidRPr="00B3449D">
              <w:rPr>
                <w:rFonts w:hint="eastAsia"/>
                <w:color w:val="auto"/>
                <w:sz w:val="18"/>
                <w:szCs w:val="18"/>
              </w:rPr>
              <w:t>観光振興部</w:t>
            </w:r>
            <w:r w:rsidRPr="00B3449D">
              <w:rPr>
                <w:rFonts w:hint="eastAsia"/>
                <w:color w:val="auto"/>
                <w:sz w:val="18"/>
                <w:szCs w:val="18"/>
              </w:rPr>
              <w:br/>
            </w:r>
            <w:r w:rsidRPr="00B3449D">
              <w:rPr>
                <w:rFonts w:hint="eastAsia"/>
                <w:color w:val="auto"/>
                <w:sz w:val="18"/>
                <w:szCs w:val="18"/>
              </w:rPr>
              <w:t xml:space="preserve">　</w:t>
            </w:r>
            <w:r w:rsidR="00C00B3F" w:rsidRPr="00B3449D">
              <w:rPr>
                <w:rFonts w:hint="eastAsia"/>
                <w:color w:val="auto"/>
                <w:sz w:val="18"/>
                <w:szCs w:val="18"/>
              </w:rPr>
              <w:t>国際観光</w:t>
            </w:r>
            <w:r w:rsidRPr="00B3449D">
              <w:rPr>
                <w:rFonts w:hint="eastAsia"/>
                <w:color w:val="auto"/>
                <w:sz w:val="18"/>
                <w:szCs w:val="18"/>
              </w:rPr>
              <w:t>課</w:t>
            </w:r>
          </w:p>
        </w:tc>
      </w:tr>
      <w:tr w:rsidR="006B1481" w:rsidRPr="00B3449D" w:rsidTr="006B1481">
        <w:trPr>
          <w:trHeight w:val="1500"/>
        </w:trPr>
        <w:tc>
          <w:tcPr>
            <w:tcW w:w="2235" w:type="dxa"/>
            <w:hideMark/>
          </w:tcPr>
          <w:p w:rsidR="006B1481" w:rsidRPr="00B3449D" w:rsidRDefault="008C5BAA" w:rsidP="008C5BAA">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おもてなし基盤整備</w:t>
            </w:r>
            <w:r w:rsidR="006B1481" w:rsidRPr="00B3449D">
              <w:rPr>
                <w:rFonts w:hint="eastAsia"/>
                <w:color w:val="auto"/>
                <w:sz w:val="18"/>
                <w:szCs w:val="18"/>
              </w:rPr>
              <w:t>事業</w:t>
            </w:r>
          </w:p>
        </w:tc>
        <w:tc>
          <w:tcPr>
            <w:tcW w:w="1275" w:type="dxa"/>
            <w:hideMark/>
          </w:tcPr>
          <w:p w:rsidR="006B1481" w:rsidRPr="00B3449D" w:rsidRDefault="008C5BAA" w:rsidP="008C5BAA">
            <w:pPr>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75,599</w:t>
            </w:r>
            <w:r w:rsidR="006B1481" w:rsidRPr="00B3449D">
              <w:rPr>
                <w:rFonts w:ascii="ＭＳ 明朝" w:hAnsi="ＭＳ 明朝" w:hint="eastAsia"/>
                <w:color w:val="auto"/>
                <w:sz w:val="18"/>
                <w:szCs w:val="18"/>
              </w:rPr>
              <w:br/>
              <w:t>＜</w:t>
            </w:r>
            <w:r w:rsidRPr="00B3449D">
              <w:rPr>
                <w:rFonts w:ascii="ＭＳ 明朝" w:hAnsi="ＭＳ 明朝" w:hint="eastAsia"/>
                <w:color w:val="auto"/>
                <w:sz w:val="18"/>
                <w:szCs w:val="18"/>
              </w:rPr>
              <w:t>73,237</w:t>
            </w:r>
            <w:r w:rsidR="006B1481" w:rsidRPr="00B3449D">
              <w:rPr>
                <w:rFonts w:ascii="ＭＳ 明朝" w:hAnsi="ＭＳ 明朝" w:hint="eastAsia"/>
                <w:color w:val="auto"/>
                <w:sz w:val="18"/>
                <w:szCs w:val="18"/>
              </w:rPr>
              <w:t>＞</w:t>
            </w:r>
          </w:p>
        </w:tc>
        <w:tc>
          <w:tcPr>
            <w:tcW w:w="4253" w:type="dxa"/>
            <w:hideMark/>
          </w:tcPr>
          <w:p w:rsidR="008C5BAA" w:rsidRPr="00B3449D" w:rsidRDefault="008C5BAA" w:rsidP="008C5BAA">
            <w:pPr>
              <w:jc w:val="left"/>
              <w:rPr>
                <w:rFonts w:ascii="ＭＳ Ｐゴシック" w:eastAsia="ＭＳ Ｐゴシック" w:hAnsi="ＭＳ Ｐゴシック" w:cs="ＭＳ Ｐゴシック"/>
                <w:color w:val="auto"/>
                <w:sz w:val="18"/>
                <w:szCs w:val="18"/>
              </w:rPr>
            </w:pPr>
            <w:r w:rsidRPr="00B3449D">
              <w:rPr>
                <w:rFonts w:hint="eastAsia"/>
                <w:color w:val="auto"/>
                <w:sz w:val="18"/>
                <w:szCs w:val="18"/>
              </w:rPr>
              <w:t>国内外の観光客が県内を快適に周遊できるよう案内誘導表示や情報環境など受入れ基盤の整備を促進し、その満足度向上を図る。</w:t>
            </w:r>
          </w:p>
          <w:p w:rsidR="006B1481" w:rsidRPr="00B3449D" w:rsidRDefault="006B1481" w:rsidP="006B1481">
            <w:pPr>
              <w:pStyle w:val="Default"/>
              <w:rPr>
                <w:color w:val="auto"/>
                <w:sz w:val="18"/>
                <w:szCs w:val="18"/>
              </w:rPr>
            </w:pPr>
            <w:r w:rsidRPr="00B3449D">
              <w:rPr>
                <w:color w:val="auto"/>
                <w:sz w:val="18"/>
                <w:szCs w:val="18"/>
              </w:rPr>
              <w:t xml:space="preserve"> </w:t>
            </w:r>
          </w:p>
          <w:p w:rsidR="006B1481" w:rsidRPr="00B3449D" w:rsidRDefault="006B1481" w:rsidP="00CA302B">
            <w:pPr>
              <w:suppressAutoHyphens/>
              <w:kinsoku w:val="0"/>
              <w:wordWrap w:val="0"/>
              <w:overflowPunct w:val="0"/>
              <w:autoSpaceDE w:val="0"/>
              <w:autoSpaceDN w:val="0"/>
              <w:spacing w:line="272" w:lineRule="atLeast"/>
              <w:jc w:val="left"/>
              <w:rPr>
                <w:rFonts w:ascii="ＭＳ 明朝"/>
                <w:color w:val="auto"/>
                <w:sz w:val="18"/>
                <w:szCs w:val="18"/>
              </w:rPr>
            </w:pPr>
          </w:p>
        </w:tc>
        <w:tc>
          <w:tcPr>
            <w:tcW w:w="1865" w:type="dxa"/>
            <w:gridSpan w:val="2"/>
            <w:hideMark/>
          </w:tcPr>
          <w:p w:rsidR="006B1481" w:rsidRPr="00B3449D" w:rsidRDefault="006B1481" w:rsidP="006B1481">
            <w:pPr>
              <w:rPr>
                <w:color w:val="auto"/>
                <w:sz w:val="18"/>
                <w:szCs w:val="18"/>
              </w:rPr>
            </w:pPr>
            <w:r w:rsidRPr="00B3449D">
              <w:rPr>
                <w:rFonts w:hint="eastAsia"/>
                <w:color w:val="auto"/>
                <w:sz w:val="18"/>
                <w:szCs w:val="18"/>
              </w:rPr>
              <w:t>観光振興部</w:t>
            </w:r>
            <w:r w:rsidRPr="00B3449D">
              <w:rPr>
                <w:rFonts w:hint="eastAsia"/>
                <w:color w:val="auto"/>
                <w:sz w:val="18"/>
                <w:szCs w:val="18"/>
              </w:rPr>
              <w:br/>
            </w:r>
            <w:r w:rsidRPr="00B3449D">
              <w:rPr>
                <w:rFonts w:hint="eastAsia"/>
                <w:color w:val="auto"/>
                <w:sz w:val="18"/>
                <w:szCs w:val="18"/>
              </w:rPr>
              <w:t xml:space="preserve">　おもてなし課</w:t>
            </w:r>
          </w:p>
        </w:tc>
      </w:tr>
      <w:tr w:rsidR="00D44B37" w:rsidRPr="00B3449D" w:rsidTr="00CA302B">
        <w:trPr>
          <w:trHeight w:val="1080"/>
        </w:trPr>
        <w:tc>
          <w:tcPr>
            <w:tcW w:w="2235" w:type="dxa"/>
            <w:hideMark/>
          </w:tcPr>
          <w:p w:rsidR="00D44B37" w:rsidRPr="00B3449D" w:rsidRDefault="00D44B37" w:rsidP="00CA302B">
            <w:pPr>
              <w:rPr>
                <w:color w:val="auto"/>
                <w:sz w:val="18"/>
                <w:szCs w:val="18"/>
                <w:lang w:eastAsia="zh-CN"/>
              </w:rPr>
            </w:pPr>
            <w:r w:rsidRPr="00B3449D">
              <w:rPr>
                <w:rFonts w:hint="eastAsia"/>
                <w:color w:val="auto"/>
                <w:sz w:val="18"/>
                <w:szCs w:val="18"/>
                <w:lang w:eastAsia="zh-CN"/>
              </w:rPr>
              <w:t>海外経済活動事業</w:t>
            </w:r>
            <w:r w:rsidRPr="00B3449D">
              <w:rPr>
                <w:rFonts w:hint="eastAsia"/>
                <w:color w:val="auto"/>
                <w:sz w:val="18"/>
                <w:szCs w:val="18"/>
                <w:lang w:eastAsia="zh-CN"/>
              </w:rPr>
              <w:br/>
            </w:r>
            <w:r w:rsidR="00CE134E" w:rsidRPr="00B3449D">
              <w:rPr>
                <w:rFonts w:hint="eastAsia"/>
                <w:color w:val="auto"/>
                <w:sz w:val="18"/>
                <w:szCs w:val="18"/>
                <w:lang w:eastAsia="zh-CN"/>
              </w:rPr>
              <w:t>（委託</w:t>
            </w:r>
            <w:r w:rsidRPr="00B3449D">
              <w:rPr>
                <w:rFonts w:hint="eastAsia"/>
                <w:color w:val="auto"/>
                <w:sz w:val="18"/>
                <w:szCs w:val="18"/>
                <w:lang w:eastAsia="zh-CN"/>
              </w:rPr>
              <w:t>：（公社）高知県貿易協会）</w:t>
            </w:r>
          </w:p>
        </w:tc>
        <w:tc>
          <w:tcPr>
            <w:tcW w:w="1275" w:type="dxa"/>
            <w:hideMark/>
          </w:tcPr>
          <w:p w:rsidR="009F3DA8" w:rsidRPr="00B3449D" w:rsidRDefault="00AE7F79" w:rsidP="00CA302B">
            <w:pPr>
              <w:jc w:val="center"/>
              <w:rPr>
                <w:rFonts w:ascii="ＭＳ 明朝" w:hAnsi="ＭＳ 明朝"/>
                <w:color w:val="auto"/>
                <w:sz w:val="18"/>
                <w:szCs w:val="18"/>
              </w:rPr>
            </w:pPr>
            <w:r w:rsidRPr="00B3449D">
              <w:rPr>
                <w:rFonts w:ascii="ＭＳ 明朝" w:hAnsi="ＭＳ 明朝" w:hint="eastAsia"/>
                <w:color w:val="auto"/>
                <w:sz w:val="18"/>
                <w:szCs w:val="18"/>
              </w:rPr>
              <w:t>64,068</w:t>
            </w:r>
          </w:p>
          <w:p w:rsidR="00D44B37" w:rsidRPr="00B3449D" w:rsidRDefault="009F3DA8" w:rsidP="00AE7F79">
            <w:pPr>
              <w:jc w:val="center"/>
              <w:rPr>
                <w:rFonts w:ascii="ＭＳ 明朝" w:hAnsi="ＭＳ 明朝"/>
                <w:color w:val="auto"/>
                <w:sz w:val="18"/>
                <w:szCs w:val="18"/>
              </w:rPr>
            </w:pPr>
            <w:r w:rsidRPr="00B3449D">
              <w:rPr>
                <w:rFonts w:ascii="ＭＳ 明朝" w:hAnsi="ＭＳ 明朝" w:hint="eastAsia"/>
                <w:color w:val="auto"/>
                <w:sz w:val="18"/>
                <w:szCs w:val="18"/>
              </w:rPr>
              <w:t>＜</w:t>
            </w:r>
            <w:r w:rsidR="00AE7F79" w:rsidRPr="00B3449D">
              <w:rPr>
                <w:rFonts w:ascii="ＭＳ 明朝" w:hAnsi="ＭＳ 明朝" w:hint="eastAsia"/>
                <w:color w:val="auto"/>
                <w:sz w:val="18"/>
                <w:szCs w:val="18"/>
              </w:rPr>
              <w:t>65,534</w:t>
            </w:r>
            <w:r w:rsidRPr="00B3449D">
              <w:rPr>
                <w:rFonts w:ascii="ＭＳ 明朝" w:hAnsi="ＭＳ 明朝" w:hint="eastAsia"/>
                <w:color w:val="auto"/>
                <w:sz w:val="18"/>
                <w:szCs w:val="18"/>
              </w:rPr>
              <w:t>＞</w:t>
            </w:r>
          </w:p>
        </w:tc>
        <w:tc>
          <w:tcPr>
            <w:tcW w:w="4253" w:type="dxa"/>
            <w:hideMark/>
          </w:tcPr>
          <w:p w:rsidR="003F2C8D" w:rsidRPr="00B3449D" w:rsidRDefault="003B1BCD" w:rsidP="00CA302B">
            <w:pPr>
              <w:rPr>
                <w:color w:val="auto"/>
                <w:sz w:val="18"/>
                <w:szCs w:val="18"/>
              </w:rPr>
            </w:pPr>
            <w:r w:rsidRPr="00B3449D">
              <w:rPr>
                <w:rFonts w:hint="eastAsia"/>
                <w:color w:val="auto"/>
                <w:sz w:val="18"/>
                <w:szCs w:val="18"/>
              </w:rPr>
              <w:t>○</w:t>
            </w:r>
            <w:r w:rsidR="00CE134E" w:rsidRPr="00B3449D">
              <w:rPr>
                <w:rFonts w:hint="eastAsia"/>
                <w:color w:val="auto"/>
                <w:sz w:val="18"/>
                <w:szCs w:val="18"/>
              </w:rPr>
              <w:t>高知県貿易協会に委託して、シンガポールの海外事務所を運営し、東南アジア</w:t>
            </w:r>
            <w:r w:rsidR="00D44B37" w:rsidRPr="00B3449D">
              <w:rPr>
                <w:rFonts w:hint="eastAsia"/>
                <w:color w:val="auto"/>
                <w:sz w:val="18"/>
                <w:szCs w:val="18"/>
              </w:rPr>
              <w:t>等での県内企業の貿易に関連する活動</w:t>
            </w:r>
            <w:r w:rsidR="00CE134E" w:rsidRPr="00B3449D">
              <w:rPr>
                <w:rFonts w:hint="eastAsia"/>
                <w:color w:val="auto"/>
                <w:sz w:val="18"/>
                <w:szCs w:val="18"/>
              </w:rPr>
              <w:t>を支援する。</w:t>
            </w:r>
          </w:p>
          <w:p w:rsidR="002B7F17" w:rsidRPr="00B3449D" w:rsidRDefault="002B7F17" w:rsidP="00CA302B">
            <w:pPr>
              <w:rPr>
                <w:color w:val="auto"/>
                <w:sz w:val="18"/>
                <w:szCs w:val="18"/>
              </w:rPr>
            </w:pPr>
            <w:r w:rsidRPr="00B3449D">
              <w:rPr>
                <w:rFonts w:hint="eastAsia"/>
                <w:color w:val="auto"/>
                <w:sz w:val="18"/>
                <w:szCs w:val="18"/>
              </w:rPr>
              <w:t>○台湾の現地支援拠点による、台湾との更なる産業交流と海外からの観光誘致や文化交流を継続する。</w:t>
            </w:r>
          </w:p>
          <w:p w:rsidR="003F2C8D" w:rsidRPr="00B3449D" w:rsidRDefault="001B7C12" w:rsidP="00CA302B">
            <w:pPr>
              <w:rPr>
                <w:color w:val="auto"/>
                <w:sz w:val="18"/>
                <w:szCs w:val="18"/>
              </w:rPr>
            </w:pPr>
            <w:r w:rsidRPr="00B3449D">
              <w:rPr>
                <w:rFonts w:hint="eastAsia"/>
                <w:color w:val="auto"/>
                <w:sz w:val="18"/>
                <w:szCs w:val="18"/>
              </w:rPr>
              <w:t>○</w:t>
            </w:r>
            <w:r w:rsidR="00B04172" w:rsidRPr="00B3449D">
              <w:rPr>
                <w:rFonts w:hint="eastAsia"/>
                <w:color w:val="auto"/>
                <w:sz w:val="18"/>
                <w:szCs w:val="18"/>
              </w:rPr>
              <w:t>上海においては支援拠点による中国展開を図る県内企業への支援を継続する。</w:t>
            </w:r>
          </w:p>
          <w:p w:rsidR="001B7C12" w:rsidRPr="00B3449D" w:rsidRDefault="001B7C12" w:rsidP="00CA302B">
            <w:pPr>
              <w:rPr>
                <w:color w:val="auto"/>
                <w:sz w:val="18"/>
                <w:szCs w:val="18"/>
              </w:rPr>
            </w:pPr>
            <w:r w:rsidRPr="00B3449D">
              <w:rPr>
                <w:rFonts w:hint="eastAsia"/>
                <w:color w:val="auto"/>
                <w:sz w:val="18"/>
                <w:szCs w:val="18"/>
              </w:rPr>
              <w:t>○上記拠点を活用し、東南アジア諸国、中国、台湾等での調査活動及び県内企業の活動支援を行うことで、ビジネスチャンスの拡大や販路拡大を目指す。</w:t>
            </w:r>
          </w:p>
          <w:p w:rsidR="00EF671F" w:rsidRPr="00B3449D" w:rsidRDefault="00EF671F" w:rsidP="00CA302B">
            <w:pPr>
              <w:rPr>
                <w:color w:val="auto"/>
                <w:sz w:val="18"/>
                <w:szCs w:val="18"/>
              </w:rPr>
            </w:pPr>
          </w:p>
        </w:tc>
        <w:tc>
          <w:tcPr>
            <w:tcW w:w="1865" w:type="dxa"/>
            <w:gridSpan w:val="2"/>
            <w:hideMark/>
          </w:tcPr>
          <w:p w:rsidR="002D289B" w:rsidRPr="00B3449D" w:rsidRDefault="00D44B37" w:rsidP="00CA302B">
            <w:pPr>
              <w:rPr>
                <w:color w:val="auto"/>
                <w:sz w:val="18"/>
                <w:szCs w:val="18"/>
              </w:rPr>
            </w:pPr>
            <w:r w:rsidRPr="00B3449D">
              <w:rPr>
                <w:rFonts w:hint="eastAsia"/>
                <w:color w:val="auto"/>
                <w:sz w:val="18"/>
                <w:szCs w:val="18"/>
              </w:rPr>
              <w:t>産業振興推進部</w:t>
            </w:r>
            <w:r w:rsidRPr="00B3449D">
              <w:rPr>
                <w:rFonts w:hint="eastAsia"/>
                <w:color w:val="auto"/>
                <w:sz w:val="18"/>
                <w:szCs w:val="18"/>
              </w:rPr>
              <w:br/>
            </w:r>
            <w:r w:rsidRPr="00B3449D">
              <w:rPr>
                <w:rFonts w:hint="eastAsia"/>
                <w:color w:val="auto"/>
                <w:sz w:val="18"/>
                <w:szCs w:val="18"/>
              </w:rPr>
              <w:t xml:space="preserve">　地産地消・外商課</w:t>
            </w:r>
          </w:p>
          <w:p w:rsidR="002D289B" w:rsidRPr="00B3449D" w:rsidRDefault="002D289B" w:rsidP="00CA302B">
            <w:pPr>
              <w:rPr>
                <w:color w:val="auto"/>
                <w:sz w:val="18"/>
                <w:szCs w:val="18"/>
              </w:rPr>
            </w:pPr>
          </w:p>
          <w:p w:rsidR="002D289B" w:rsidRPr="00B3449D" w:rsidRDefault="002D289B" w:rsidP="00CA302B">
            <w:pPr>
              <w:rPr>
                <w:color w:val="auto"/>
                <w:sz w:val="18"/>
                <w:szCs w:val="18"/>
              </w:rPr>
            </w:pPr>
          </w:p>
          <w:p w:rsidR="002D289B" w:rsidRPr="00B3449D" w:rsidRDefault="002D289B" w:rsidP="00CA302B">
            <w:pPr>
              <w:rPr>
                <w:color w:val="auto"/>
                <w:sz w:val="18"/>
                <w:szCs w:val="18"/>
              </w:rPr>
            </w:pPr>
          </w:p>
          <w:p w:rsidR="002D289B" w:rsidRPr="00B3449D" w:rsidRDefault="002D289B" w:rsidP="00CA302B">
            <w:pPr>
              <w:rPr>
                <w:color w:val="auto"/>
                <w:sz w:val="18"/>
                <w:szCs w:val="18"/>
              </w:rPr>
            </w:pPr>
          </w:p>
          <w:p w:rsidR="00D44B37" w:rsidRPr="00B3449D" w:rsidRDefault="00D44B37" w:rsidP="00CA302B">
            <w:pPr>
              <w:jc w:val="center"/>
              <w:rPr>
                <w:color w:val="auto"/>
                <w:sz w:val="18"/>
                <w:szCs w:val="18"/>
              </w:rPr>
            </w:pPr>
          </w:p>
        </w:tc>
      </w:tr>
      <w:tr w:rsidR="00416FC6" w:rsidRPr="00B3449D" w:rsidTr="00416FC6">
        <w:trPr>
          <w:trHeight w:val="2571"/>
        </w:trPr>
        <w:tc>
          <w:tcPr>
            <w:tcW w:w="2235" w:type="dxa"/>
            <w:hideMark/>
          </w:tcPr>
          <w:p w:rsidR="00416FC6" w:rsidRPr="00B3449D" w:rsidRDefault="00416FC6" w:rsidP="00CA302B">
            <w:pPr>
              <w:rPr>
                <w:color w:val="auto"/>
                <w:sz w:val="18"/>
                <w:szCs w:val="18"/>
              </w:rPr>
            </w:pPr>
            <w:r w:rsidRPr="00B3449D">
              <w:rPr>
                <w:rFonts w:hint="eastAsia"/>
                <w:color w:val="auto"/>
                <w:sz w:val="18"/>
                <w:szCs w:val="18"/>
              </w:rPr>
              <w:t>輸出促進支援事業</w:t>
            </w:r>
            <w:r w:rsidRPr="00B3449D">
              <w:rPr>
                <w:rFonts w:hint="eastAsia"/>
                <w:color w:val="auto"/>
                <w:sz w:val="18"/>
                <w:szCs w:val="18"/>
              </w:rPr>
              <w:br/>
            </w:r>
            <w:r w:rsidRPr="00B3449D">
              <w:rPr>
                <w:rFonts w:hint="eastAsia"/>
                <w:color w:val="auto"/>
                <w:sz w:val="18"/>
                <w:szCs w:val="18"/>
              </w:rPr>
              <w:t>（委託：（公社）高知県貿易協会）</w:t>
            </w:r>
            <w:r w:rsidRPr="00B3449D">
              <w:rPr>
                <w:rFonts w:hint="eastAsia"/>
                <w:color w:val="auto"/>
                <w:sz w:val="18"/>
                <w:szCs w:val="18"/>
              </w:rPr>
              <w:br/>
            </w:r>
          </w:p>
        </w:tc>
        <w:tc>
          <w:tcPr>
            <w:tcW w:w="1275" w:type="dxa"/>
            <w:hideMark/>
          </w:tcPr>
          <w:p w:rsidR="00416FC6" w:rsidRPr="00B3449D" w:rsidRDefault="00416FC6" w:rsidP="009D36CA">
            <w:pPr>
              <w:jc w:val="center"/>
              <w:rPr>
                <w:rFonts w:ascii="ＭＳ 明朝" w:hAnsi="ＭＳ 明朝"/>
                <w:color w:val="auto"/>
                <w:sz w:val="18"/>
                <w:szCs w:val="18"/>
              </w:rPr>
            </w:pPr>
            <w:r w:rsidRPr="00B3449D">
              <w:rPr>
                <w:rFonts w:ascii="ＭＳ 明朝" w:hAnsi="ＭＳ 明朝" w:hint="eastAsia"/>
                <w:color w:val="auto"/>
                <w:sz w:val="18"/>
                <w:szCs w:val="18"/>
              </w:rPr>
              <w:t>74,218</w:t>
            </w:r>
            <w:r w:rsidRPr="00B3449D">
              <w:rPr>
                <w:rFonts w:ascii="ＭＳ 明朝" w:hAnsi="ＭＳ 明朝" w:hint="eastAsia"/>
                <w:color w:val="auto"/>
                <w:sz w:val="18"/>
                <w:szCs w:val="18"/>
              </w:rPr>
              <w:br/>
              <w:t>＜96,634＞</w:t>
            </w:r>
          </w:p>
        </w:tc>
        <w:tc>
          <w:tcPr>
            <w:tcW w:w="4253" w:type="dxa"/>
            <w:hideMark/>
          </w:tcPr>
          <w:p w:rsidR="00416FC6" w:rsidRPr="00B3449D" w:rsidRDefault="00416FC6" w:rsidP="00CA302B">
            <w:pPr>
              <w:rPr>
                <w:color w:val="auto"/>
                <w:sz w:val="18"/>
                <w:szCs w:val="18"/>
              </w:rPr>
            </w:pPr>
            <w:r w:rsidRPr="00B3449D">
              <w:rPr>
                <w:rFonts w:hint="eastAsia"/>
                <w:color w:val="auto"/>
                <w:sz w:val="18"/>
                <w:szCs w:val="18"/>
              </w:rPr>
              <w:t>○県産品の海外販路を拡大し、輸出を促進するための総合的な支援を行う。（英国ロンドンでの日本酒セミナー、ユズ果汁の最大の輸出先である米国での展示会出展、インドネシアでの賞味会、中国大陸へのゲートウェイである台湾や香港での定番化を目指した取組等）</w:t>
            </w:r>
          </w:p>
          <w:p w:rsidR="00416FC6" w:rsidRPr="00B3449D" w:rsidRDefault="00416FC6" w:rsidP="00CA302B">
            <w:pPr>
              <w:rPr>
                <w:color w:val="auto"/>
                <w:sz w:val="18"/>
                <w:szCs w:val="18"/>
              </w:rPr>
            </w:pPr>
            <w:r w:rsidRPr="00B3449D">
              <w:rPr>
                <w:rFonts w:hint="eastAsia"/>
                <w:color w:val="auto"/>
                <w:sz w:val="18"/>
                <w:szCs w:val="18"/>
              </w:rPr>
              <w:t>○貿易促進コーディネーターを配置し、食品に加え、機会系も含めた輸出振興を本格化させ、海外展開を目指す企業の支援を行う。</w:t>
            </w:r>
          </w:p>
          <w:p w:rsidR="00416FC6" w:rsidRPr="00B3449D" w:rsidRDefault="00416FC6" w:rsidP="00CA302B">
            <w:pPr>
              <w:rPr>
                <w:color w:val="auto"/>
                <w:sz w:val="18"/>
                <w:szCs w:val="18"/>
              </w:rPr>
            </w:pPr>
          </w:p>
        </w:tc>
        <w:tc>
          <w:tcPr>
            <w:tcW w:w="1865" w:type="dxa"/>
            <w:gridSpan w:val="2"/>
            <w:hideMark/>
          </w:tcPr>
          <w:p w:rsidR="00416FC6" w:rsidRPr="00B3449D" w:rsidRDefault="00416FC6" w:rsidP="00CA302B">
            <w:pPr>
              <w:rPr>
                <w:color w:val="auto"/>
                <w:sz w:val="18"/>
                <w:szCs w:val="18"/>
              </w:rPr>
            </w:pPr>
            <w:r w:rsidRPr="00B3449D">
              <w:rPr>
                <w:rFonts w:hint="eastAsia"/>
                <w:color w:val="auto"/>
                <w:sz w:val="18"/>
                <w:szCs w:val="18"/>
              </w:rPr>
              <w:t>産業振興推進部</w:t>
            </w:r>
            <w:r w:rsidRPr="00B3449D">
              <w:rPr>
                <w:rFonts w:hint="eastAsia"/>
                <w:color w:val="auto"/>
                <w:sz w:val="18"/>
                <w:szCs w:val="18"/>
              </w:rPr>
              <w:br/>
            </w:r>
            <w:r w:rsidRPr="00B3449D">
              <w:rPr>
                <w:rFonts w:hint="eastAsia"/>
                <w:color w:val="auto"/>
                <w:sz w:val="18"/>
                <w:szCs w:val="18"/>
              </w:rPr>
              <w:t xml:space="preserve">　地産地消・外商課</w:t>
            </w:r>
          </w:p>
        </w:tc>
      </w:tr>
      <w:tr w:rsidR="00DA17AC" w:rsidRPr="00B3449D" w:rsidTr="00CA302B">
        <w:trPr>
          <w:trHeight w:val="1065"/>
        </w:trPr>
        <w:tc>
          <w:tcPr>
            <w:tcW w:w="2235" w:type="dxa"/>
            <w:hideMark/>
          </w:tcPr>
          <w:p w:rsidR="00DA17AC" w:rsidRPr="00B3449D" w:rsidRDefault="00DA17AC" w:rsidP="00CA302B">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四国企業販路開拓マッチングプロジェクト</w:t>
            </w:r>
          </w:p>
          <w:p w:rsidR="00DA17AC" w:rsidRPr="00B3449D" w:rsidRDefault="00DA17AC" w:rsidP="00CA302B">
            <w:pPr>
              <w:suppressAutoHyphens/>
              <w:kinsoku w:val="0"/>
              <w:wordWrap w:val="0"/>
              <w:overflowPunct w:val="0"/>
              <w:autoSpaceDE w:val="0"/>
              <w:autoSpaceDN w:val="0"/>
              <w:spacing w:line="272" w:lineRule="atLeast"/>
              <w:jc w:val="left"/>
              <w:rPr>
                <w:color w:val="auto"/>
                <w:sz w:val="18"/>
                <w:szCs w:val="18"/>
                <w:lang w:eastAsia="zh-CN"/>
              </w:rPr>
            </w:pPr>
          </w:p>
        </w:tc>
        <w:tc>
          <w:tcPr>
            <w:tcW w:w="1275" w:type="dxa"/>
            <w:hideMark/>
          </w:tcPr>
          <w:p w:rsidR="00DA17AC" w:rsidRPr="00B3449D" w:rsidRDefault="00DA17AC" w:rsidP="00CA302B">
            <w:pPr>
              <w:tabs>
                <w:tab w:val="center" w:pos="529"/>
              </w:tabs>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2,7</w:t>
            </w:r>
            <w:r w:rsidR="009C6869" w:rsidRPr="00B3449D">
              <w:rPr>
                <w:rFonts w:ascii="ＭＳ 明朝" w:hAnsi="ＭＳ 明朝" w:hint="eastAsia"/>
                <w:color w:val="auto"/>
                <w:sz w:val="18"/>
                <w:szCs w:val="18"/>
              </w:rPr>
              <w:t>34</w:t>
            </w:r>
            <w:r w:rsidRPr="00B3449D">
              <w:rPr>
                <w:rFonts w:ascii="ＭＳ 明朝" w:hAnsi="ＭＳ 明朝" w:hint="eastAsia"/>
                <w:color w:val="auto"/>
                <w:sz w:val="18"/>
                <w:szCs w:val="18"/>
              </w:rPr>
              <w:br/>
              <w:t>＜</w:t>
            </w:r>
            <w:r w:rsidR="009C6869" w:rsidRPr="00B3449D">
              <w:rPr>
                <w:rFonts w:ascii="ＭＳ 明朝" w:hAnsi="ＭＳ 明朝" w:hint="eastAsia"/>
                <w:color w:val="auto"/>
                <w:sz w:val="18"/>
                <w:szCs w:val="18"/>
              </w:rPr>
              <w:t>2,792</w:t>
            </w:r>
            <w:r w:rsidRPr="00B3449D">
              <w:rPr>
                <w:rFonts w:ascii="ＭＳ 明朝" w:hAnsi="ＭＳ 明朝" w:hint="eastAsia"/>
                <w:color w:val="auto"/>
                <w:sz w:val="18"/>
                <w:szCs w:val="18"/>
              </w:rPr>
              <w:t>＞</w:t>
            </w:r>
          </w:p>
          <w:p w:rsidR="00DA17AC" w:rsidRPr="00B3449D" w:rsidRDefault="00DA17AC" w:rsidP="00CA302B">
            <w:pPr>
              <w:tabs>
                <w:tab w:val="center" w:pos="529"/>
              </w:tabs>
              <w:suppressAutoHyphens/>
              <w:kinsoku w:val="0"/>
              <w:overflowPunct w:val="0"/>
              <w:autoSpaceDE w:val="0"/>
              <w:autoSpaceDN w:val="0"/>
              <w:spacing w:line="272" w:lineRule="atLeast"/>
              <w:rPr>
                <w:rFonts w:ascii="ＭＳ 明朝" w:hAnsi="ＭＳ 明朝"/>
                <w:color w:val="auto"/>
                <w:sz w:val="18"/>
                <w:szCs w:val="18"/>
              </w:rPr>
            </w:pPr>
          </w:p>
          <w:p w:rsidR="00DA17AC" w:rsidRPr="00B3449D" w:rsidRDefault="00DA17AC" w:rsidP="00CA302B">
            <w:pPr>
              <w:suppressAutoHyphens/>
              <w:kinsoku w:val="0"/>
              <w:overflowPunct w:val="0"/>
              <w:autoSpaceDE w:val="0"/>
              <w:autoSpaceDN w:val="0"/>
              <w:spacing w:line="272" w:lineRule="atLeast"/>
              <w:rPr>
                <w:rFonts w:ascii="ＭＳ 明朝" w:hAnsi="ＭＳ 明朝"/>
                <w:color w:val="auto"/>
                <w:sz w:val="18"/>
                <w:szCs w:val="18"/>
              </w:rPr>
            </w:pPr>
          </w:p>
        </w:tc>
        <w:tc>
          <w:tcPr>
            <w:tcW w:w="4253" w:type="dxa"/>
            <w:hideMark/>
          </w:tcPr>
          <w:p w:rsidR="00DA17AC" w:rsidRPr="00B3449D" w:rsidRDefault="00DA17AC" w:rsidP="009C6869">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四国地方産業競争力協議会の中の四国企</w:t>
            </w:r>
            <w:r w:rsidR="009C6869" w:rsidRPr="00B3449D">
              <w:rPr>
                <w:rFonts w:hint="eastAsia"/>
                <w:color w:val="auto"/>
                <w:sz w:val="18"/>
                <w:szCs w:val="18"/>
              </w:rPr>
              <w:t>業販路開拓マッチングプロジェクトとして、四国４県が連携して行っている</w:t>
            </w:r>
            <w:r w:rsidRPr="00B3449D">
              <w:rPr>
                <w:rFonts w:hint="eastAsia"/>
                <w:color w:val="auto"/>
                <w:sz w:val="18"/>
                <w:szCs w:val="18"/>
              </w:rPr>
              <w:t>、</w:t>
            </w:r>
            <w:r w:rsidR="009C6869" w:rsidRPr="00B3449D">
              <w:rPr>
                <w:rFonts w:hint="eastAsia"/>
                <w:color w:val="auto"/>
                <w:sz w:val="18"/>
                <w:szCs w:val="18"/>
              </w:rPr>
              <w:t>海外における効果的な商談機会を四国内企業に提供する取り組みを進めることにより</w:t>
            </w:r>
            <w:r w:rsidRPr="00B3449D">
              <w:rPr>
                <w:rFonts w:hint="eastAsia"/>
                <w:color w:val="auto"/>
                <w:sz w:val="18"/>
                <w:szCs w:val="18"/>
              </w:rPr>
              <w:t>、</w:t>
            </w:r>
            <w:r w:rsidR="009C6869" w:rsidRPr="00B3449D">
              <w:rPr>
                <w:rFonts w:hint="eastAsia"/>
                <w:color w:val="auto"/>
                <w:sz w:val="18"/>
                <w:szCs w:val="18"/>
              </w:rPr>
              <w:t>企業の海外展開の拡大を図る。</w:t>
            </w:r>
          </w:p>
        </w:tc>
        <w:tc>
          <w:tcPr>
            <w:tcW w:w="1865" w:type="dxa"/>
            <w:gridSpan w:val="2"/>
            <w:hideMark/>
          </w:tcPr>
          <w:p w:rsidR="00DA17AC" w:rsidRPr="00B3449D" w:rsidRDefault="00DA17AC" w:rsidP="00CA302B">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 xml:space="preserve">商工労働部　</w:t>
            </w:r>
          </w:p>
          <w:p w:rsidR="00DA17AC" w:rsidRPr="00B3449D" w:rsidRDefault="00DA17AC" w:rsidP="00CA302B">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 xml:space="preserve">　工業振興課</w:t>
            </w:r>
          </w:p>
          <w:p w:rsidR="00DA17AC" w:rsidRPr="00B3449D" w:rsidRDefault="00DA17AC" w:rsidP="00CA302B">
            <w:pPr>
              <w:suppressAutoHyphens/>
              <w:kinsoku w:val="0"/>
              <w:wordWrap w:val="0"/>
              <w:overflowPunct w:val="0"/>
              <w:autoSpaceDE w:val="0"/>
              <w:autoSpaceDN w:val="0"/>
              <w:spacing w:line="272" w:lineRule="atLeast"/>
              <w:ind w:firstLineChars="100" w:firstLine="159"/>
              <w:jc w:val="left"/>
              <w:rPr>
                <w:color w:val="auto"/>
                <w:sz w:val="18"/>
                <w:szCs w:val="18"/>
              </w:rPr>
            </w:pPr>
          </w:p>
        </w:tc>
      </w:tr>
      <w:tr w:rsidR="00DA17AC" w:rsidRPr="00B3449D" w:rsidTr="00CA302B">
        <w:tblPrEx>
          <w:tblCellMar>
            <w:left w:w="99" w:type="dxa"/>
            <w:right w:w="99" w:type="dxa"/>
          </w:tblCellMar>
          <w:tblLook w:val="0000"/>
        </w:tblPrEx>
        <w:trPr>
          <w:trHeight w:val="1125"/>
        </w:trPr>
        <w:tc>
          <w:tcPr>
            <w:tcW w:w="2235" w:type="dxa"/>
          </w:tcPr>
          <w:p w:rsidR="00DA17AC" w:rsidRPr="00B3449D" w:rsidRDefault="00DA17AC" w:rsidP="00CA302B">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防災関連産業振興事業</w:t>
            </w:r>
          </w:p>
          <w:p w:rsidR="00DA17AC" w:rsidRPr="00B3449D" w:rsidRDefault="00DA17AC" w:rsidP="000B0230">
            <w:pPr>
              <w:rPr>
                <w:rFonts w:ascii="ＭＳ 明朝" w:eastAsia="ＭＳ ゴシック"/>
                <w:b/>
                <w:bCs/>
                <w:color w:val="auto"/>
                <w:sz w:val="21"/>
              </w:rPr>
            </w:pPr>
          </w:p>
        </w:tc>
        <w:tc>
          <w:tcPr>
            <w:tcW w:w="1275" w:type="dxa"/>
          </w:tcPr>
          <w:p w:rsidR="00DA17AC" w:rsidRPr="00B3449D" w:rsidRDefault="00F502B3" w:rsidP="00CA302B">
            <w:pPr>
              <w:tabs>
                <w:tab w:val="center" w:pos="529"/>
              </w:tabs>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2,948</w:t>
            </w:r>
            <w:r w:rsidR="00DA17AC" w:rsidRPr="00B3449D">
              <w:rPr>
                <w:rFonts w:ascii="ＭＳ 明朝" w:hAnsi="ＭＳ 明朝" w:hint="eastAsia"/>
                <w:color w:val="auto"/>
                <w:sz w:val="18"/>
                <w:szCs w:val="18"/>
              </w:rPr>
              <w:br/>
              <w:t>＜1,5</w:t>
            </w:r>
            <w:r w:rsidRPr="00B3449D">
              <w:rPr>
                <w:rFonts w:ascii="ＭＳ 明朝" w:hAnsi="ＭＳ 明朝" w:hint="eastAsia"/>
                <w:color w:val="auto"/>
                <w:sz w:val="18"/>
                <w:szCs w:val="18"/>
              </w:rPr>
              <w:t>88</w:t>
            </w:r>
            <w:r w:rsidR="00DA17AC" w:rsidRPr="00B3449D">
              <w:rPr>
                <w:rFonts w:ascii="ＭＳ 明朝" w:hAnsi="ＭＳ 明朝" w:hint="eastAsia"/>
                <w:color w:val="auto"/>
                <w:sz w:val="18"/>
                <w:szCs w:val="18"/>
              </w:rPr>
              <w:t>＞</w:t>
            </w:r>
          </w:p>
          <w:p w:rsidR="00DA17AC" w:rsidRPr="00B3449D" w:rsidRDefault="00DA17AC" w:rsidP="00CA302B">
            <w:pPr>
              <w:rPr>
                <w:rFonts w:ascii="ＭＳ 明朝" w:eastAsia="ＭＳ ゴシック"/>
                <w:b/>
                <w:bCs/>
                <w:color w:val="auto"/>
                <w:sz w:val="21"/>
              </w:rPr>
            </w:pPr>
          </w:p>
        </w:tc>
        <w:tc>
          <w:tcPr>
            <w:tcW w:w="4260" w:type="dxa"/>
            <w:gridSpan w:val="2"/>
          </w:tcPr>
          <w:p w:rsidR="00DA17AC" w:rsidRPr="00B3449D" w:rsidRDefault="00F502B3" w:rsidP="00F502B3">
            <w:pPr>
              <w:widowControl/>
              <w:adjustRightInd/>
              <w:jc w:val="left"/>
              <w:textAlignment w:val="auto"/>
              <w:rPr>
                <w:rFonts w:ascii="ＭＳ 明朝" w:hAnsi="ＭＳ 明朝"/>
                <w:bCs/>
                <w:color w:val="auto"/>
                <w:sz w:val="18"/>
                <w:szCs w:val="18"/>
              </w:rPr>
            </w:pPr>
            <w:r w:rsidRPr="00B3449D">
              <w:rPr>
                <w:rFonts w:ascii="ＭＳ 明朝" w:hAnsi="ＭＳ 明朝" w:hint="eastAsia"/>
                <w:bCs/>
                <w:color w:val="auto"/>
                <w:sz w:val="18"/>
                <w:szCs w:val="18"/>
              </w:rPr>
              <w:t>南海トラフ地震への備えと連動させた防災関連産業の振興を図るため、県内の防災関連の需要を県内企業の商品で満たす地産地消の取り組みや、全国の需要を県内企業が取り組んでいく地産外商の活動、また海外展開に向けた取り組みを支援する。</w:t>
            </w:r>
          </w:p>
        </w:tc>
        <w:tc>
          <w:tcPr>
            <w:tcW w:w="1858" w:type="dxa"/>
          </w:tcPr>
          <w:p w:rsidR="00DA17AC" w:rsidRPr="00B3449D" w:rsidRDefault="00DA17AC" w:rsidP="00582B85">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 xml:space="preserve">商工労働部　</w:t>
            </w:r>
          </w:p>
          <w:p w:rsidR="00DA17AC" w:rsidRPr="00B3449D" w:rsidRDefault="00DA17AC" w:rsidP="00582B85">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 xml:space="preserve">　工業振興課</w:t>
            </w:r>
          </w:p>
          <w:p w:rsidR="00DA17AC" w:rsidRPr="00B3449D" w:rsidRDefault="00DA17AC" w:rsidP="00CA302B">
            <w:pPr>
              <w:suppressAutoHyphens/>
              <w:kinsoku w:val="0"/>
              <w:wordWrap w:val="0"/>
              <w:overflowPunct w:val="0"/>
              <w:autoSpaceDE w:val="0"/>
              <w:autoSpaceDN w:val="0"/>
              <w:spacing w:line="272" w:lineRule="atLeast"/>
              <w:ind w:firstLineChars="100" w:firstLine="159"/>
              <w:jc w:val="left"/>
              <w:rPr>
                <w:color w:val="auto"/>
                <w:sz w:val="18"/>
                <w:szCs w:val="18"/>
              </w:rPr>
            </w:pPr>
          </w:p>
        </w:tc>
      </w:tr>
      <w:tr w:rsidR="00DA17AC" w:rsidRPr="00B3449D" w:rsidTr="00CA302B">
        <w:tblPrEx>
          <w:tblCellMar>
            <w:left w:w="99" w:type="dxa"/>
            <w:right w:w="99" w:type="dxa"/>
          </w:tblCellMar>
          <w:tblLook w:val="0000"/>
        </w:tblPrEx>
        <w:trPr>
          <w:trHeight w:val="1125"/>
        </w:trPr>
        <w:tc>
          <w:tcPr>
            <w:tcW w:w="2235" w:type="dxa"/>
          </w:tcPr>
          <w:p w:rsidR="00DA17AC" w:rsidRPr="00B3449D" w:rsidRDefault="00DA17AC" w:rsidP="00CA302B">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lastRenderedPageBreak/>
              <w:t>多言語観光案内板設置</w:t>
            </w:r>
          </w:p>
        </w:tc>
        <w:tc>
          <w:tcPr>
            <w:tcW w:w="1275" w:type="dxa"/>
          </w:tcPr>
          <w:p w:rsidR="00DA17AC" w:rsidRPr="00B3449D" w:rsidRDefault="00472B60" w:rsidP="00CA302B">
            <w:pPr>
              <w:tabs>
                <w:tab w:val="center" w:pos="529"/>
              </w:tabs>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0</w:t>
            </w:r>
          </w:p>
          <w:p w:rsidR="00DA17AC" w:rsidRPr="00B3449D" w:rsidRDefault="00DA17AC" w:rsidP="00472B60">
            <w:pPr>
              <w:tabs>
                <w:tab w:val="center" w:pos="529"/>
              </w:tabs>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w:t>
            </w:r>
            <w:r w:rsidR="00472B60" w:rsidRPr="00B3449D">
              <w:rPr>
                <w:rFonts w:ascii="ＭＳ 明朝" w:hAnsi="ＭＳ 明朝" w:hint="eastAsia"/>
                <w:color w:val="auto"/>
                <w:sz w:val="18"/>
                <w:szCs w:val="18"/>
              </w:rPr>
              <w:t>1,296</w:t>
            </w:r>
            <w:r w:rsidRPr="00B3449D">
              <w:rPr>
                <w:rFonts w:ascii="ＭＳ 明朝" w:hAnsi="ＭＳ 明朝" w:hint="eastAsia"/>
                <w:color w:val="auto"/>
                <w:sz w:val="18"/>
                <w:szCs w:val="18"/>
              </w:rPr>
              <w:t>＞</w:t>
            </w:r>
          </w:p>
        </w:tc>
        <w:tc>
          <w:tcPr>
            <w:tcW w:w="4260" w:type="dxa"/>
            <w:gridSpan w:val="2"/>
          </w:tcPr>
          <w:p w:rsidR="00DA17AC" w:rsidRPr="00B3449D" w:rsidRDefault="00DA17AC" w:rsidP="002F4DA3">
            <w:pPr>
              <w:jc w:val="left"/>
              <w:rPr>
                <w:rFonts w:ascii="ＭＳ Ｐゴシック" w:eastAsia="ＭＳ Ｐゴシック" w:hAnsi="ＭＳ Ｐゴシック" w:cs="ＭＳ Ｐゴシック"/>
                <w:color w:val="auto"/>
                <w:sz w:val="18"/>
                <w:szCs w:val="18"/>
              </w:rPr>
            </w:pPr>
            <w:r w:rsidRPr="00B3449D">
              <w:rPr>
                <w:rFonts w:hint="eastAsia"/>
                <w:color w:val="auto"/>
                <w:sz w:val="18"/>
                <w:szCs w:val="18"/>
              </w:rPr>
              <w:t>高知城歴史博物館外構案内板に５か国語対応の周辺及び県内案内地図を整備する。</w:t>
            </w:r>
          </w:p>
          <w:p w:rsidR="00DA17AC" w:rsidRPr="00B3449D" w:rsidRDefault="00DA17AC">
            <w:pPr>
              <w:widowControl/>
              <w:adjustRightInd/>
              <w:jc w:val="left"/>
              <w:textAlignment w:val="auto"/>
              <w:rPr>
                <w:color w:val="auto"/>
                <w:sz w:val="18"/>
                <w:szCs w:val="18"/>
              </w:rPr>
            </w:pPr>
          </w:p>
        </w:tc>
        <w:tc>
          <w:tcPr>
            <w:tcW w:w="1858" w:type="dxa"/>
          </w:tcPr>
          <w:p w:rsidR="00DA17AC" w:rsidRPr="00B3449D" w:rsidRDefault="00DA17AC" w:rsidP="00582B85">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文化生活部</w:t>
            </w:r>
          </w:p>
          <w:p w:rsidR="00DA17AC" w:rsidRPr="00B3449D" w:rsidRDefault="00DA17AC" w:rsidP="00472B60">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 xml:space="preserve">　文化</w:t>
            </w:r>
            <w:r w:rsidR="00472B60" w:rsidRPr="00B3449D">
              <w:rPr>
                <w:rFonts w:hint="eastAsia"/>
                <w:color w:val="auto"/>
                <w:sz w:val="18"/>
                <w:szCs w:val="18"/>
              </w:rPr>
              <w:t>振興</w:t>
            </w:r>
            <w:r w:rsidRPr="00B3449D">
              <w:rPr>
                <w:rFonts w:hint="eastAsia"/>
                <w:color w:val="auto"/>
                <w:sz w:val="18"/>
                <w:szCs w:val="18"/>
              </w:rPr>
              <w:t>課</w:t>
            </w:r>
          </w:p>
        </w:tc>
      </w:tr>
      <w:tr w:rsidR="00DA17AC" w:rsidRPr="00B3449D" w:rsidTr="00472B60">
        <w:tblPrEx>
          <w:tblCellMar>
            <w:left w:w="99" w:type="dxa"/>
            <w:right w:w="99" w:type="dxa"/>
          </w:tblCellMar>
          <w:tblLook w:val="0000"/>
        </w:tblPrEx>
        <w:trPr>
          <w:trHeight w:val="1770"/>
        </w:trPr>
        <w:tc>
          <w:tcPr>
            <w:tcW w:w="2235" w:type="dxa"/>
          </w:tcPr>
          <w:p w:rsidR="00472B60" w:rsidRPr="00B3449D" w:rsidRDefault="00472B60" w:rsidP="00472B60">
            <w:pPr>
              <w:jc w:val="left"/>
              <w:rPr>
                <w:rFonts w:ascii="ＭＳ Ｐゴシック" w:eastAsia="ＭＳ Ｐゴシック" w:hAnsi="ＭＳ Ｐゴシック" w:cs="ＭＳ Ｐゴシック"/>
                <w:color w:val="auto"/>
                <w:sz w:val="18"/>
                <w:szCs w:val="18"/>
              </w:rPr>
            </w:pPr>
            <w:r w:rsidRPr="00B3449D">
              <w:rPr>
                <w:rFonts w:hint="eastAsia"/>
                <w:color w:val="auto"/>
                <w:sz w:val="18"/>
                <w:szCs w:val="18"/>
              </w:rPr>
              <w:t>まんが甲子園開催事業（負担金：まんが王国・土佐推進協議会）</w:t>
            </w:r>
          </w:p>
          <w:p w:rsidR="00DA17AC" w:rsidRPr="00B3449D" w:rsidRDefault="00DA17AC" w:rsidP="00CA302B">
            <w:pPr>
              <w:suppressAutoHyphens/>
              <w:kinsoku w:val="0"/>
              <w:wordWrap w:val="0"/>
              <w:overflowPunct w:val="0"/>
              <w:autoSpaceDE w:val="0"/>
              <w:autoSpaceDN w:val="0"/>
              <w:spacing w:line="272" w:lineRule="atLeast"/>
              <w:jc w:val="left"/>
              <w:rPr>
                <w:color w:val="auto"/>
                <w:sz w:val="18"/>
                <w:szCs w:val="18"/>
              </w:rPr>
            </w:pPr>
          </w:p>
        </w:tc>
        <w:tc>
          <w:tcPr>
            <w:tcW w:w="1275" w:type="dxa"/>
          </w:tcPr>
          <w:p w:rsidR="00DA17AC" w:rsidRPr="00B3449D" w:rsidRDefault="00DA17AC" w:rsidP="00472B60">
            <w:pPr>
              <w:tabs>
                <w:tab w:val="center" w:pos="529"/>
              </w:tabs>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3</w:t>
            </w:r>
            <w:r w:rsidR="00472B60" w:rsidRPr="00B3449D">
              <w:rPr>
                <w:rFonts w:ascii="ＭＳ 明朝" w:hAnsi="ＭＳ 明朝" w:hint="eastAsia"/>
                <w:color w:val="auto"/>
                <w:sz w:val="18"/>
                <w:szCs w:val="18"/>
              </w:rPr>
              <w:t>0,493</w:t>
            </w:r>
            <w:r w:rsidRPr="00B3449D">
              <w:rPr>
                <w:rFonts w:ascii="ＭＳ 明朝" w:hAnsi="ＭＳ 明朝"/>
                <w:color w:val="auto"/>
                <w:sz w:val="18"/>
                <w:szCs w:val="18"/>
              </w:rPr>
              <w:br/>
            </w:r>
            <w:r w:rsidRPr="00B3449D">
              <w:rPr>
                <w:rFonts w:ascii="ＭＳ 明朝" w:hAnsi="ＭＳ 明朝" w:hint="eastAsia"/>
                <w:color w:val="auto"/>
                <w:sz w:val="18"/>
                <w:szCs w:val="18"/>
              </w:rPr>
              <w:t>&lt;</w:t>
            </w:r>
            <w:r w:rsidR="00472B60" w:rsidRPr="00B3449D">
              <w:rPr>
                <w:rFonts w:ascii="ＭＳ 明朝" w:hAnsi="ＭＳ 明朝" w:hint="eastAsia"/>
                <w:color w:val="auto"/>
                <w:sz w:val="18"/>
                <w:szCs w:val="18"/>
              </w:rPr>
              <w:t>36,602</w:t>
            </w:r>
            <w:r w:rsidRPr="00B3449D">
              <w:rPr>
                <w:rFonts w:ascii="ＭＳ 明朝" w:hAnsi="ＭＳ 明朝" w:hint="eastAsia"/>
                <w:color w:val="auto"/>
                <w:sz w:val="18"/>
                <w:szCs w:val="18"/>
              </w:rPr>
              <w:t>&gt;</w:t>
            </w:r>
          </w:p>
        </w:tc>
        <w:tc>
          <w:tcPr>
            <w:tcW w:w="4260" w:type="dxa"/>
            <w:gridSpan w:val="2"/>
          </w:tcPr>
          <w:p w:rsidR="00472B60" w:rsidRPr="00B3449D" w:rsidRDefault="00472B60" w:rsidP="00472B60">
            <w:pPr>
              <w:jc w:val="left"/>
              <w:rPr>
                <w:color w:val="auto"/>
                <w:sz w:val="18"/>
                <w:szCs w:val="18"/>
              </w:rPr>
            </w:pPr>
            <w:r w:rsidRPr="00B3449D">
              <w:rPr>
                <w:rFonts w:hint="eastAsia"/>
                <w:color w:val="auto"/>
                <w:sz w:val="18"/>
                <w:szCs w:val="18"/>
              </w:rPr>
              <w:t>多くの著名な漫画家を輩出している本県において、まんがを貴重な文化資源として位置づけた全国・海外に情報発信できるイベントを行い、「まんが王国・土佐」を国内外にアピールするとともに、地域間・世代間・国際間の交流と高校生の文化活動を支援する。</w:t>
            </w:r>
          </w:p>
          <w:p w:rsidR="00B3449D" w:rsidRPr="00B3449D" w:rsidRDefault="00B3449D" w:rsidP="00472B60">
            <w:pPr>
              <w:jc w:val="left"/>
              <w:rPr>
                <w:color w:val="auto"/>
                <w:sz w:val="18"/>
                <w:szCs w:val="18"/>
              </w:rPr>
            </w:pPr>
          </w:p>
          <w:p w:rsidR="00611387" w:rsidRPr="00B3449D" w:rsidRDefault="00611387">
            <w:pPr>
              <w:widowControl/>
              <w:adjustRightInd/>
              <w:jc w:val="left"/>
              <w:textAlignment w:val="auto"/>
              <w:rPr>
                <w:color w:val="auto"/>
                <w:sz w:val="18"/>
                <w:szCs w:val="18"/>
              </w:rPr>
            </w:pPr>
          </w:p>
        </w:tc>
        <w:tc>
          <w:tcPr>
            <w:tcW w:w="1858" w:type="dxa"/>
          </w:tcPr>
          <w:p w:rsidR="00DA17AC" w:rsidRPr="00B3449D" w:rsidRDefault="00DA17AC" w:rsidP="00EE615B">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文化生活</w:t>
            </w:r>
            <w:r w:rsidR="00472B60" w:rsidRPr="00B3449D">
              <w:rPr>
                <w:rFonts w:hint="eastAsia"/>
                <w:color w:val="auto"/>
                <w:sz w:val="18"/>
                <w:szCs w:val="18"/>
              </w:rPr>
              <w:t>スポーツ</w:t>
            </w:r>
            <w:r w:rsidRPr="00B3449D">
              <w:rPr>
                <w:rFonts w:hint="eastAsia"/>
                <w:color w:val="auto"/>
                <w:sz w:val="18"/>
                <w:szCs w:val="18"/>
              </w:rPr>
              <w:t>部</w:t>
            </w:r>
          </w:p>
          <w:p w:rsidR="00DA17AC" w:rsidRPr="00B3449D" w:rsidRDefault="00DA17AC" w:rsidP="00EE615B">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 xml:space="preserve">　まんが</w:t>
            </w:r>
            <w:r w:rsidR="00472B60" w:rsidRPr="00B3449D">
              <w:rPr>
                <w:rFonts w:hint="eastAsia"/>
                <w:color w:val="auto"/>
                <w:sz w:val="18"/>
                <w:szCs w:val="18"/>
              </w:rPr>
              <w:t>王国土佐推進課</w:t>
            </w:r>
          </w:p>
          <w:p w:rsidR="00DA17AC" w:rsidRPr="00B3449D" w:rsidRDefault="00DA17AC" w:rsidP="00EE615B">
            <w:pPr>
              <w:suppressAutoHyphens/>
              <w:kinsoku w:val="0"/>
              <w:wordWrap w:val="0"/>
              <w:overflowPunct w:val="0"/>
              <w:autoSpaceDE w:val="0"/>
              <w:autoSpaceDN w:val="0"/>
              <w:spacing w:line="272" w:lineRule="atLeast"/>
              <w:jc w:val="left"/>
              <w:rPr>
                <w:color w:val="auto"/>
                <w:sz w:val="18"/>
                <w:szCs w:val="18"/>
              </w:rPr>
            </w:pPr>
          </w:p>
        </w:tc>
      </w:tr>
      <w:tr w:rsidR="00472B60" w:rsidRPr="00B3449D" w:rsidTr="00EE615B">
        <w:tblPrEx>
          <w:tblCellMar>
            <w:left w:w="99" w:type="dxa"/>
            <w:right w:w="99" w:type="dxa"/>
          </w:tblCellMar>
          <w:tblLook w:val="0000"/>
        </w:tblPrEx>
        <w:trPr>
          <w:trHeight w:val="1416"/>
        </w:trPr>
        <w:tc>
          <w:tcPr>
            <w:tcW w:w="2235" w:type="dxa"/>
          </w:tcPr>
          <w:p w:rsidR="00472B60" w:rsidRPr="00B3449D" w:rsidRDefault="00472B60" w:rsidP="00472B60">
            <w:pPr>
              <w:jc w:val="left"/>
              <w:rPr>
                <w:color w:val="auto"/>
                <w:sz w:val="18"/>
                <w:szCs w:val="18"/>
              </w:rPr>
            </w:pPr>
            <w:r w:rsidRPr="00B3449D">
              <w:rPr>
                <w:rFonts w:hint="eastAsia"/>
                <w:color w:val="auto"/>
                <w:sz w:val="18"/>
                <w:szCs w:val="18"/>
              </w:rPr>
              <w:t>（新規）</w:t>
            </w:r>
          </w:p>
          <w:p w:rsidR="00472B60" w:rsidRPr="00B3449D" w:rsidRDefault="00472B60" w:rsidP="00472B60">
            <w:pPr>
              <w:jc w:val="left"/>
              <w:rPr>
                <w:rFonts w:ascii="ＭＳ Ｐゴシック" w:eastAsia="ＭＳ Ｐゴシック" w:hAnsi="ＭＳ Ｐゴシック" w:cs="ＭＳ Ｐゴシック"/>
                <w:color w:val="auto"/>
                <w:sz w:val="18"/>
                <w:szCs w:val="18"/>
              </w:rPr>
            </w:pPr>
            <w:r w:rsidRPr="00B3449D">
              <w:rPr>
                <w:rFonts w:hint="eastAsia"/>
                <w:color w:val="auto"/>
                <w:sz w:val="18"/>
                <w:szCs w:val="18"/>
              </w:rPr>
              <w:t>まんが観光案内板整備事業（補助：とさでん交通（株））</w:t>
            </w:r>
          </w:p>
          <w:p w:rsidR="00472B60" w:rsidRPr="00B3449D" w:rsidRDefault="00472B60" w:rsidP="00CA302B">
            <w:pPr>
              <w:suppressAutoHyphens/>
              <w:kinsoku w:val="0"/>
              <w:wordWrap w:val="0"/>
              <w:overflowPunct w:val="0"/>
              <w:autoSpaceDE w:val="0"/>
              <w:autoSpaceDN w:val="0"/>
              <w:spacing w:line="272" w:lineRule="atLeast"/>
              <w:jc w:val="left"/>
              <w:rPr>
                <w:color w:val="auto"/>
                <w:sz w:val="18"/>
                <w:szCs w:val="18"/>
              </w:rPr>
            </w:pPr>
          </w:p>
        </w:tc>
        <w:tc>
          <w:tcPr>
            <w:tcW w:w="1275" w:type="dxa"/>
          </w:tcPr>
          <w:p w:rsidR="00472B60" w:rsidRPr="00B3449D" w:rsidRDefault="00472B60" w:rsidP="00472B60">
            <w:pPr>
              <w:tabs>
                <w:tab w:val="center" w:pos="529"/>
              </w:tabs>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4,768</w:t>
            </w:r>
            <w:r w:rsidRPr="00B3449D">
              <w:rPr>
                <w:rFonts w:ascii="ＭＳ 明朝" w:hAnsi="ＭＳ 明朝"/>
                <w:color w:val="auto"/>
                <w:sz w:val="18"/>
                <w:szCs w:val="18"/>
              </w:rPr>
              <w:br/>
            </w:r>
            <w:r w:rsidRPr="00B3449D">
              <w:rPr>
                <w:rFonts w:ascii="ＭＳ 明朝" w:hAnsi="ＭＳ 明朝" w:hint="eastAsia"/>
                <w:color w:val="auto"/>
                <w:sz w:val="18"/>
                <w:szCs w:val="18"/>
              </w:rPr>
              <w:t>&lt;0&gt;</w:t>
            </w:r>
          </w:p>
        </w:tc>
        <w:tc>
          <w:tcPr>
            <w:tcW w:w="4260" w:type="dxa"/>
            <w:gridSpan w:val="2"/>
          </w:tcPr>
          <w:p w:rsidR="00472B60" w:rsidRPr="00B3449D" w:rsidRDefault="00472B60" w:rsidP="00472B60">
            <w:pPr>
              <w:jc w:val="left"/>
              <w:rPr>
                <w:rFonts w:ascii="ＭＳ Ｐゴシック" w:eastAsia="ＭＳ Ｐゴシック" w:hAnsi="ＭＳ Ｐゴシック" w:cs="ＭＳ Ｐゴシック"/>
                <w:color w:val="auto"/>
                <w:sz w:val="18"/>
                <w:szCs w:val="18"/>
              </w:rPr>
            </w:pPr>
            <w:r w:rsidRPr="00B3449D">
              <w:rPr>
                <w:rFonts w:hint="eastAsia"/>
                <w:color w:val="auto"/>
                <w:sz w:val="18"/>
                <w:szCs w:val="18"/>
              </w:rPr>
              <w:t>「まんが王国・土佐」におけるまんがを活用した観光案内を強化するため、中心市街地の主要な観光地の最寄りの電停にまんがを活用した観光案内板を整備する事業に対し補助する。案内板の道路側には、多言語対応した電停名称等を表示する。</w:t>
            </w:r>
          </w:p>
          <w:p w:rsidR="00611387" w:rsidRPr="00B3449D" w:rsidRDefault="00611387" w:rsidP="00472B60">
            <w:pPr>
              <w:jc w:val="left"/>
              <w:rPr>
                <w:color w:val="auto"/>
                <w:sz w:val="18"/>
                <w:szCs w:val="18"/>
              </w:rPr>
            </w:pPr>
          </w:p>
          <w:p w:rsidR="00B3449D" w:rsidRPr="00B3449D" w:rsidRDefault="00B3449D" w:rsidP="00472B60">
            <w:pPr>
              <w:jc w:val="left"/>
              <w:rPr>
                <w:color w:val="auto"/>
                <w:sz w:val="18"/>
                <w:szCs w:val="18"/>
              </w:rPr>
            </w:pPr>
          </w:p>
        </w:tc>
        <w:tc>
          <w:tcPr>
            <w:tcW w:w="1858" w:type="dxa"/>
          </w:tcPr>
          <w:p w:rsidR="00472B60" w:rsidRPr="00B3449D" w:rsidRDefault="00472B60" w:rsidP="00472B60">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文化生活スポーツ部</w:t>
            </w:r>
          </w:p>
          <w:p w:rsidR="00472B60" w:rsidRPr="00B3449D" w:rsidRDefault="00472B60" w:rsidP="00472B60">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 xml:space="preserve">　まんが王国土佐推進課</w:t>
            </w:r>
          </w:p>
          <w:p w:rsidR="00472B60" w:rsidRPr="00B3449D" w:rsidRDefault="00472B60" w:rsidP="00EE615B">
            <w:pPr>
              <w:suppressAutoHyphens/>
              <w:kinsoku w:val="0"/>
              <w:wordWrap w:val="0"/>
              <w:overflowPunct w:val="0"/>
              <w:autoSpaceDE w:val="0"/>
              <w:autoSpaceDN w:val="0"/>
              <w:spacing w:line="272" w:lineRule="atLeast"/>
              <w:jc w:val="left"/>
              <w:rPr>
                <w:color w:val="auto"/>
                <w:sz w:val="18"/>
                <w:szCs w:val="18"/>
              </w:rPr>
            </w:pPr>
          </w:p>
        </w:tc>
      </w:tr>
      <w:tr w:rsidR="004D61A4" w:rsidRPr="00B3449D" w:rsidTr="00CA302B">
        <w:tblPrEx>
          <w:tblCellMar>
            <w:left w:w="99" w:type="dxa"/>
            <w:right w:w="99" w:type="dxa"/>
          </w:tblCellMar>
          <w:tblLook w:val="0000"/>
        </w:tblPrEx>
        <w:trPr>
          <w:trHeight w:val="1125"/>
        </w:trPr>
        <w:tc>
          <w:tcPr>
            <w:tcW w:w="2235" w:type="dxa"/>
          </w:tcPr>
          <w:p w:rsidR="004D61A4" w:rsidRPr="00B3449D" w:rsidRDefault="004D61A4" w:rsidP="00B00517">
            <w:pPr>
              <w:rPr>
                <w:color w:val="auto"/>
                <w:sz w:val="18"/>
                <w:szCs w:val="18"/>
              </w:rPr>
            </w:pPr>
            <w:r w:rsidRPr="00B3449D">
              <w:rPr>
                <w:rFonts w:hint="eastAsia"/>
                <w:color w:val="auto"/>
                <w:sz w:val="18"/>
                <w:szCs w:val="18"/>
              </w:rPr>
              <w:t>農産物輸出促進事業</w:t>
            </w:r>
          </w:p>
          <w:p w:rsidR="004D61A4" w:rsidRPr="00B3449D" w:rsidRDefault="004D61A4" w:rsidP="00B00517">
            <w:pPr>
              <w:rPr>
                <w:color w:val="auto"/>
                <w:sz w:val="18"/>
                <w:szCs w:val="18"/>
              </w:rPr>
            </w:pPr>
            <w:r w:rsidRPr="00B3449D">
              <w:rPr>
                <w:rFonts w:hint="eastAsia"/>
                <w:color w:val="auto"/>
                <w:sz w:val="18"/>
                <w:szCs w:val="18"/>
              </w:rPr>
              <w:t>（補助：市町村等）</w:t>
            </w:r>
          </w:p>
          <w:p w:rsidR="004D61A4" w:rsidRPr="00B3449D" w:rsidRDefault="004D61A4" w:rsidP="00B00517">
            <w:pPr>
              <w:rPr>
                <w:color w:val="auto"/>
                <w:sz w:val="18"/>
                <w:szCs w:val="18"/>
              </w:rPr>
            </w:pPr>
          </w:p>
          <w:p w:rsidR="004D61A4" w:rsidRPr="00B3449D" w:rsidRDefault="004D61A4" w:rsidP="00B00517">
            <w:pPr>
              <w:rPr>
                <w:color w:val="auto"/>
                <w:sz w:val="18"/>
                <w:szCs w:val="18"/>
              </w:rPr>
            </w:pPr>
          </w:p>
          <w:p w:rsidR="004D61A4" w:rsidRPr="00B3449D" w:rsidRDefault="004D61A4" w:rsidP="00B00517">
            <w:pPr>
              <w:rPr>
                <w:color w:val="auto"/>
                <w:sz w:val="18"/>
                <w:szCs w:val="18"/>
              </w:rPr>
            </w:pPr>
          </w:p>
          <w:p w:rsidR="004D61A4" w:rsidRPr="00B3449D" w:rsidRDefault="004D61A4" w:rsidP="00B00517">
            <w:pPr>
              <w:rPr>
                <w:color w:val="auto"/>
                <w:sz w:val="18"/>
                <w:szCs w:val="18"/>
              </w:rPr>
            </w:pPr>
          </w:p>
          <w:p w:rsidR="004D61A4" w:rsidRPr="00B3449D" w:rsidRDefault="004D61A4" w:rsidP="00B00517">
            <w:pPr>
              <w:rPr>
                <w:color w:val="auto"/>
                <w:sz w:val="18"/>
                <w:szCs w:val="18"/>
              </w:rPr>
            </w:pPr>
          </w:p>
          <w:p w:rsidR="004D61A4" w:rsidRPr="00B3449D" w:rsidRDefault="004D61A4" w:rsidP="00B00517">
            <w:pPr>
              <w:jc w:val="center"/>
              <w:rPr>
                <w:color w:val="auto"/>
                <w:sz w:val="18"/>
                <w:szCs w:val="18"/>
              </w:rPr>
            </w:pPr>
          </w:p>
        </w:tc>
        <w:tc>
          <w:tcPr>
            <w:tcW w:w="1275" w:type="dxa"/>
          </w:tcPr>
          <w:p w:rsidR="004D61A4" w:rsidRPr="00B3449D" w:rsidRDefault="004D61A4" w:rsidP="00B00517">
            <w:pPr>
              <w:tabs>
                <w:tab w:val="left" w:pos="358"/>
                <w:tab w:val="center" w:pos="529"/>
              </w:tabs>
              <w:jc w:val="center"/>
              <w:rPr>
                <w:rFonts w:ascii="ＭＳ 明朝" w:hAnsi="ＭＳ 明朝"/>
                <w:color w:val="auto"/>
                <w:sz w:val="18"/>
                <w:szCs w:val="18"/>
              </w:rPr>
            </w:pPr>
            <w:r w:rsidRPr="00B3449D">
              <w:rPr>
                <w:rFonts w:ascii="ＭＳ 明朝" w:hAnsi="ＭＳ 明朝" w:hint="eastAsia"/>
                <w:color w:val="auto"/>
                <w:sz w:val="18"/>
                <w:szCs w:val="18"/>
              </w:rPr>
              <w:t>3,874</w:t>
            </w:r>
            <w:r w:rsidRPr="00B3449D">
              <w:rPr>
                <w:rFonts w:ascii="ＭＳ 明朝" w:hAnsi="ＭＳ 明朝" w:hint="eastAsia"/>
                <w:color w:val="auto"/>
                <w:sz w:val="18"/>
                <w:szCs w:val="18"/>
              </w:rPr>
              <w:br/>
              <w:t>＜3,500＞</w:t>
            </w:r>
          </w:p>
        </w:tc>
        <w:tc>
          <w:tcPr>
            <w:tcW w:w="4260" w:type="dxa"/>
            <w:gridSpan w:val="2"/>
          </w:tcPr>
          <w:p w:rsidR="004D61A4" w:rsidRPr="00B3449D" w:rsidRDefault="004D61A4" w:rsidP="00B00517">
            <w:pPr>
              <w:rPr>
                <w:color w:val="auto"/>
                <w:sz w:val="18"/>
                <w:szCs w:val="18"/>
              </w:rPr>
            </w:pPr>
            <w:r w:rsidRPr="00B3449D">
              <w:rPr>
                <w:rFonts w:hint="eastAsia"/>
                <w:color w:val="auto"/>
                <w:sz w:val="18"/>
                <w:szCs w:val="18"/>
              </w:rPr>
              <w:t>農産物輸出促進事業費補助金</w:t>
            </w:r>
            <w:r w:rsidRPr="00B3449D">
              <w:rPr>
                <w:rFonts w:hint="eastAsia"/>
                <w:color w:val="auto"/>
                <w:sz w:val="18"/>
                <w:szCs w:val="18"/>
              </w:rPr>
              <w:br/>
            </w:r>
            <w:r w:rsidRPr="00B3449D">
              <w:rPr>
                <w:rFonts w:hint="eastAsia"/>
                <w:color w:val="auto"/>
                <w:sz w:val="18"/>
                <w:szCs w:val="18"/>
              </w:rPr>
              <w:t>○国内外での展示・商談会・テスト輸出等の取組により、農産物の輸出促進を図る。</w:t>
            </w:r>
            <w:r w:rsidRPr="00B3449D">
              <w:rPr>
                <w:rFonts w:hint="eastAsia"/>
                <w:color w:val="auto"/>
                <w:sz w:val="18"/>
                <w:szCs w:val="18"/>
              </w:rPr>
              <w:br/>
            </w:r>
            <w:r w:rsidRPr="00B3449D">
              <w:rPr>
                <w:rFonts w:hint="eastAsia"/>
                <w:color w:val="auto"/>
                <w:sz w:val="18"/>
                <w:szCs w:val="18"/>
              </w:rPr>
              <w:t xml:space="preserve">　　補助先：市町村等</w:t>
            </w:r>
            <w:r w:rsidRPr="00B3449D">
              <w:rPr>
                <w:rFonts w:hint="eastAsia"/>
                <w:color w:val="auto"/>
                <w:sz w:val="18"/>
                <w:szCs w:val="18"/>
              </w:rPr>
              <w:br/>
            </w:r>
            <w:r w:rsidRPr="00B3449D">
              <w:rPr>
                <w:rFonts w:hint="eastAsia"/>
                <w:color w:val="auto"/>
                <w:sz w:val="18"/>
                <w:szCs w:val="18"/>
              </w:rPr>
              <w:t xml:space="preserve">　　補助率：</w:t>
            </w:r>
            <w:r w:rsidRPr="00B3449D">
              <w:rPr>
                <w:rFonts w:hint="eastAsia"/>
                <w:color w:val="auto"/>
                <w:sz w:val="18"/>
                <w:szCs w:val="18"/>
              </w:rPr>
              <w:t>1/2</w:t>
            </w:r>
            <w:r w:rsidRPr="00B3449D">
              <w:rPr>
                <w:rFonts w:hint="eastAsia"/>
                <w:color w:val="auto"/>
                <w:sz w:val="18"/>
                <w:szCs w:val="18"/>
              </w:rPr>
              <w:t>以内（上限：１組織</w:t>
            </w:r>
            <w:r w:rsidRPr="00B3449D">
              <w:rPr>
                <w:rFonts w:hint="eastAsia"/>
                <w:color w:val="auto"/>
                <w:sz w:val="18"/>
                <w:szCs w:val="18"/>
              </w:rPr>
              <w:t>1,000</w:t>
            </w:r>
            <w:r w:rsidRPr="00B3449D">
              <w:rPr>
                <w:rFonts w:hint="eastAsia"/>
                <w:color w:val="auto"/>
                <w:sz w:val="18"/>
                <w:szCs w:val="18"/>
              </w:rPr>
              <w:t>千円。ただし</w:t>
            </w:r>
          </w:p>
          <w:p w:rsidR="004D61A4" w:rsidRPr="00B3449D" w:rsidRDefault="004D61A4" w:rsidP="00B00517">
            <w:pPr>
              <w:rPr>
                <w:color w:val="auto"/>
                <w:sz w:val="18"/>
                <w:szCs w:val="18"/>
              </w:rPr>
            </w:pPr>
            <w:r w:rsidRPr="00B3449D">
              <w:rPr>
                <w:rFonts w:hint="eastAsia"/>
                <w:color w:val="auto"/>
                <w:sz w:val="18"/>
                <w:szCs w:val="18"/>
              </w:rPr>
              <w:t xml:space="preserve">　　全県的な取り組みを行う組織については１組織</w:t>
            </w:r>
            <w:r w:rsidRPr="00B3449D">
              <w:rPr>
                <w:rFonts w:hint="eastAsia"/>
                <w:color w:val="auto"/>
                <w:sz w:val="18"/>
                <w:szCs w:val="18"/>
              </w:rPr>
              <w:t>2,000</w:t>
            </w:r>
          </w:p>
          <w:p w:rsidR="004D61A4" w:rsidRPr="00B3449D" w:rsidRDefault="004D61A4" w:rsidP="00B00517">
            <w:pPr>
              <w:rPr>
                <w:color w:val="auto"/>
                <w:sz w:val="18"/>
                <w:szCs w:val="18"/>
              </w:rPr>
            </w:pPr>
            <w:r w:rsidRPr="00B3449D">
              <w:rPr>
                <w:rFonts w:hint="eastAsia"/>
                <w:color w:val="auto"/>
                <w:sz w:val="18"/>
                <w:szCs w:val="18"/>
              </w:rPr>
              <w:t xml:space="preserve">　　千円。）</w:t>
            </w:r>
            <w:r w:rsidRPr="00B3449D">
              <w:rPr>
                <w:rFonts w:hint="eastAsia"/>
                <w:color w:val="auto"/>
                <w:sz w:val="18"/>
                <w:szCs w:val="18"/>
              </w:rPr>
              <w:br/>
            </w:r>
            <w:r w:rsidRPr="00B3449D">
              <w:rPr>
                <w:rFonts w:hint="eastAsia"/>
                <w:color w:val="auto"/>
                <w:sz w:val="18"/>
                <w:szCs w:val="18"/>
              </w:rPr>
              <w:t xml:space="preserve">　　事業主体：生産者組織等</w:t>
            </w:r>
          </w:p>
          <w:p w:rsidR="004D61A4" w:rsidRPr="00B3449D" w:rsidRDefault="004D61A4" w:rsidP="00B00517">
            <w:pPr>
              <w:rPr>
                <w:color w:val="auto"/>
                <w:sz w:val="18"/>
                <w:szCs w:val="18"/>
              </w:rPr>
            </w:pPr>
          </w:p>
        </w:tc>
        <w:tc>
          <w:tcPr>
            <w:tcW w:w="1858" w:type="dxa"/>
          </w:tcPr>
          <w:p w:rsidR="004D61A4" w:rsidRPr="00B3449D" w:rsidRDefault="004D61A4" w:rsidP="00B00517">
            <w:pPr>
              <w:rPr>
                <w:color w:val="auto"/>
                <w:sz w:val="18"/>
                <w:szCs w:val="18"/>
              </w:rPr>
            </w:pPr>
            <w:r w:rsidRPr="00B3449D">
              <w:rPr>
                <w:rFonts w:hint="eastAsia"/>
                <w:color w:val="auto"/>
                <w:sz w:val="18"/>
                <w:szCs w:val="18"/>
              </w:rPr>
              <w:t>農業振興部</w:t>
            </w:r>
            <w:r w:rsidRPr="00B3449D">
              <w:rPr>
                <w:rFonts w:hint="eastAsia"/>
                <w:color w:val="auto"/>
                <w:sz w:val="18"/>
                <w:szCs w:val="18"/>
              </w:rPr>
              <w:br/>
            </w:r>
            <w:r w:rsidRPr="00B3449D">
              <w:rPr>
                <w:rFonts w:hint="eastAsia"/>
                <w:color w:val="auto"/>
                <w:sz w:val="18"/>
                <w:szCs w:val="18"/>
              </w:rPr>
              <w:t xml:space="preserve">　産地・流通支援課</w:t>
            </w:r>
          </w:p>
        </w:tc>
      </w:tr>
      <w:tr w:rsidR="004D61A4" w:rsidRPr="00B3449D" w:rsidTr="000177D3">
        <w:tblPrEx>
          <w:tblCellMar>
            <w:left w:w="99" w:type="dxa"/>
            <w:right w:w="99" w:type="dxa"/>
          </w:tblCellMar>
          <w:tblLook w:val="0000"/>
        </w:tblPrEx>
        <w:trPr>
          <w:trHeight w:val="1641"/>
        </w:trPr>
        <w:tc>
          <w:tcPr>
            <w:tcW w:w="2235" w:type="dxa"/>
          </w:tcPr>
          <w:p w:rsidR="004D61A4" w:rsidRPr="00B3449D" w:rsidRDefault="004D61A4" w:rsidP="00B00517">
            <w:pPr>
              <w:rPr>
                <w:color w:val="auto"/>
                <w:sz w:val="18"/>
                <w:szCs w:val="18"/>
              </w:rPr>
            </w:pPr>
            <w:r w:rsidRPr="00B3449D">
              <w:rPr>
                <w:rFonts w:hint="eastAsia"/>
                <w:color w:val="auto"/>
                <w:sz w:val="18"/>
                <w:szCs w:val="18"/>
              </w:rPr>
              <w:t>園芸品販路開拓・販売強化事業</w:t>
            </w:r>
          </w:p>
          <w:p w:rsidR="004D61A4" w:rsidRPr="00B3449D" w:rsidRDefault="004D61A4" w:rsidP="00B00517">
            <w:pPr>
              <w:rPr>
                <w:color w:val="auto"/>
                <w:sz w:val="18"/>
                <w:szCs w:val="18"/>
              </w:rPr>
            </w:pPr>
            <w:r w:rsidRPr="00B3449D">
              <w:rPr>
                <w:rFonts w:hint="eastAsia"/>
                <w:color w:val="auto"/>
                <w:sz w:val="18"/>
                <w:szCs w:val="18"/>
              </w:rPr>
              <w:t>（委託料（負担金）：卸売会社（新需要開拓マーケティング協議会））</w:t>
            </w:r>
          </w:p>
          <w:p w:rsidR="004D61A4" w:rsidRPr="00B3449D" w:rsidRDefault="004D61A4" w:rsidP="00B00517">
            <w:pPr>
              <w:jc w:val="center"/>
              <w:rPr>
                <w:color w:val="auto"/>
                <w:sz w:val="18"/>
                <w:szCs w:val="18"/>
              </w:rPr>
            </w:pPr>
          </w:p>
        </w:tc>
        <w:tc>
          <w:tcPr>
            <w:tcW w:w="1275" w:type="dxa"/>
          </w:tcPr>
          <w:p w:rsidR="004D61A4" w:rsidRPr="00B3449D" w:rsidRDefault="004D61A4" w:rsidP="00B00517">
            <w:pPr>
              <w:tabs>
                <w:tab w:val="left" w:pos="358"/>
                <w:tab w:val="center" w:pos="529"/>
              </w:tabs>
              <w:jc w:val="center"/>
              <w:rPr>
                <w:rFonts w:ascii="ＭＳ 明朝" w:hAnsi="ＭＳ 明朝"/>
                <w:color w:val="auto"/>
                <w:sz w:val="18"/>
                <w:szCs w:val="18"/>
              </w:rPr>
            </w:pPr>
            <w:r w:rsidRPr="00B3449D">
              <w:rPr>
                <w:rFonts w:ascii="ＭＳ 明朝" w:hAnsi="ＭＳ 明朝" w:hint="eastAsia"/>
                <w:color w:val="auto"/>
                <w:sz w:val="18"/>
                <w:szCs w:val="18"/>
              </w:rPr>
              <w:t>10,000</w:t>
            </w:r>
            <w:r w:rsidRPr="00B3449D">
              <w:rPr>
                <w:rFonts w:ascii="ＭＳ 明朝" w:hAnsi="ＭＳ 明朝" w:hint="eastAsia"/>
                <w:color w:val="auto"/>
                <w:sz w:val="18"/>
                <w:szCs w:val="18"/>
              </w:rPr>
              <w:br/>
              <w:t>＜9,000＞</w:t>
            </w:r>
          </w:p>
        </w:tc>
        <w:tc>
          <w:tcPr>
            <w:tcW w:w="4260" w:type="dxa"/>
            <w:gridSpan w:val="2"/>
          </w:tcPr>
          <w:p w:rsidR="004D61A4" w:rsidRPr="00B3449D" w:rsidRDefault="004D61A4" w:rsidP="00B00517">
            <w:pPr>
              <w:rPr>
                <w:rFonts w:ascii="ＭＳ 明朝" w:hAnsi="ＭＳ 明朝" w:cs="ＭＳ Ｐゴシック"/>
                <w:color w:val="auto"/>
                <w:sz w:val="18"/>
                <w:szCs w:val="18"/>
              </w:rPr>
            </w:pPr>
            <w:r w:rsidRPr="00B3449D">
              <w:rPr>
                <w:rFonts w:ascii="ＭＳ 明朝" w:hAnsi="ＭＳ 明朝" w:hint="eastAsia"/>
                <w:color w:val="auto"/>
                <w:sz w:val="18"/>
                <w:szCs w:val="18"/>
              </w:rPr>
              <w:t>園芸品販路開拓・販売強化事業委託業務新需要マーケティング協議会への負担金事業のなかで、卸売市場等への業務委託により輸出への取り組みの推進を図る。委託件数：青果　1件　花き　1件</w:t>
            </w:r>
          </w:p>
          <w:p w:rsidR="004D61A4" w:rsidRPr="00B3449D" w:rsidRDefault="004D61A4" w:rsidP="00B00517">
            <w:pPr>
              <w:rPr>
                <w:rFonts w:ascii="ＭＳ 明朝" w:hAnsi="ＭＳ 明朝"/>
                <w:color w:val="auto"/>
                <w:sz w:val="18"/>
                <w:szCs w:val="18"/>
              </w:rPr>
            </w:pPr>
          </w:p>
          <w:p w:rsidR="004D61A4" w:rsidRPr="00B3449D" w:rsidRDefault="004D61A4" w:rsidP="00B00517">
            <w:pPr>
              <w:rPr>
                <w:rFonts w:ascii="ＭＳ 明朝" w:hAnsi="ＭＳ 明朝"/>
                <w:color w:val="auto"/>
                <w:sz w:val="18"/>
                <w:szCs w:val="18"/>
              </w:rPr>
            </w:pPr>
          </w:p>
        </w:tc>
        <w:tc>
          <w:tcPr>
            <w:tcW w:w="1858" w:type="dxa"/>
          </w:tcPr>
          <w:p w:rsidR="004D61A4" w:rsidRPr="00B3449D" w:rsidRDefault="004D61A4" w:rsidP="00B00517">
            <w:pPr>
              <w:rPr>
                <w:color w:val="auto"/>
                <w:sz w:val="18"/>
                <w:szCs w:val="18"/>
              </w:rPr>
            </w:pPr>
            <w:r w:rsidRPr="00B3449D">
              <w:rPr>
                <w:rFonts w:hint="eastAsia"/>
                <w:color w:val="auto"/>
                <w:sz w:val="18"/>
                <w:szCs w:val="18"/>
              </w:rPr>
              <w:t>農業振興部</w:t>
            </w:r>
            <w:r w:rsidRPr="00B3449D">
              <w:rPr>
                <w:rFonts w:hint="eastAsia"/>
                <w:color w:val="auto"/>
                <w:sz w:val="18"/>
                <w:szCs w:val="18"/>
              </w:rPr>
              <w:br/>
            </w:r>
            <w:r w:rsidRPr="00B3449D">
              <w:rPr>
                <w:rFonts w:hint="eastAsia"/>
                <w:color w:val="auto"/>
                <w:sz w:val="18"/>
                <w:szCs w:val="18"/>
              </w:rPr>
              <w:t xml:space="preserve">　産地・流通支援課</w:t>
            </w:r>
          </w:p>
        </w:tc>
      </w:tr>
      <w:tr w:rsidR="004D61A4" w:rsidRPr="00B3449D" w:rsidTr="00E94A4B">
        <w:tblPrEx>
          <w:tblCellMar>
            <w:left w:w="99" w:type="dxa"/>
            <w:right w:w="99" w:type="dxa"/>
          </w:tblCellMar>
          <w:tblLook w:val="0000"/>
        </w:tblPrEx>
        <w:trPr>
          <w:trHeight w:val="2013"/>
        </w:trPr>
        <w:tc>
          <w:tcPr>
            <w:tcW w:w="2235" w:type="dxa"/>
          </w:tcPr>
          <w:p w:rsidR="004D61A4" w:rsidRPr="00B3449D" w:rsidRDefault="004D61A4" w:rsidP="00B00517">
            <w:pPr>
              <w:rPr>
                <w:color w:val="auto"/>
                <w:sz w:val="18"/>
                <w:szCs w:val="18"/>
              </w:rPr>
            </w:pPr>
            <w:r w:rsidRPr="00B3449D">
              <w:rPr>
                <w:rFonts w:hint="eastAsia"/>
                <w:color w:val="auto"/>
                <w:sz w:val="18"/>
                <w:szCs w:val="18"/>
              </w:rPr>
              <w:t>県産材輸出促進事業</w:t>
            </w:r>
          </w:p>
          <w:p w:rsidR="004D61A4" w:rsidRPr="00B3449D" w:rsidRDefault="004D61A4" w:rsidP="00B00517">
            <w:pPr>
              <w:rPr>
                <w:color w:val="auto"/>
                <w:sz w:val="18"/>
                <w:szCs w:val="18"/>
              </w:rPr>
            </w:pPr>
            <w:r w:rsidRPr="00B3449D">
              <w:rPr>
                <w:rFonts w:hint="eastAsia"/>
                <w:color w:val="auto"/>
                <w:sz w:val="18"/>
                <w:szCs w:val="18"/>
              </w:rPr>
              <w:t>（補助：土佐材流通促進協議会及びその構成員）</w:t>
            </w:r>
          </w:p>
          <w:p w:rsidR="004D61A4" w:rsidRPr="00B3449D" w:rsidRDefault="004D61A4" w:rsidP="00B00517">
            <w:pPr>
              <w:rPr>
                <w:color w:val="auto"/>
                <w:sz w:val="18"/>
                <w:szCs w:val="18"/>
              </w:rPr>
            </w:pPr>
          </w:p>
          <w:p w:rsidR="004D61A4" w:rsidRPr="00B3449D" w:rsidRDefault="004D61A4" w:rsidP="00B00517">
            <w:pPr>
              <w:jc w:val="center"/>
              <w:rPr>
                <w:color w:val="auto"/>
                <w:sz w:val="18"/>
                <w:szCs w:val="18"/>
              </w:rPr>
            </w:pPr>
          </w:p>
          <w:p w:rsidR="00E94A4B" w:rsidRPr="00B3449D" w:rsidRDefault="00E94A4B" w:rsidP="00B00517">
            <w:pPr>
              <w:jc w:val="center"/>
              <w:rPr>
                <w:color w:val="auto"/>
                <w:sz w:val="18"/>
                <w:szCs w:val="18"/>
              </w:rPr>
            </w:pPr>
          </w:p>
          <w:p w:rsidR="00E94A4B" w:rsidRPr="00B3449D" w:rsidRDefault="00E94A4B" w:rsidP="00B00517">
            <w:pPr>
              <w:jc w:val="center"/>
              <w:rPr>
                <w:color w:val="auto"/>
                <w:sz w:val="18"/>
                <w:szCs w:val="18"/>
              </w:rPr>
            </w:pPr>
          </w:p>
        </w:tc>
        <w:tc>
          <w:tcPr>
            <w:tcW w:w="1275" w:type="dxa"/>
          </w:tcPr>
          <w:p w:rsidR="004D61A4" w:rsidRPr="00B3449D" w:rsidRDefault="004D61A4" w:rsidP="00B00517">
            <w:pPr>
              <w:tabs>
                <w:tab w:val="left" w:pos="358"/>
                <w:tab w:val="center" w:pos="529"/>
              </w:tabs>
              <w:jc w:val="center"/>
              <w:rPr>
                <w:rFonts w:ascii="ＭＳ 明朝" w:hAnsi="ＭＳ 明朝"/>
                <w:color w:val="auto"/>
                <w:sz w:val="18"/>
                <w:szCs w:val="18"/>
              </w:rPr>
            </w:pPr>
            <w:r w:rsidRPr="00B3449D">
              <w:rPr>
                <w:rFonts w:ascii="ＭＳ 明朝" w:hAnsi="ＭＳ 明朝" w:hint="eastAsia"/>
                <w:color w:val="auto"/>
                <w:sz w:val="18"/>
                <w:szCs w:val="18"/>
              </w:rPr>
              <w:t>5,500</w:t>
            </w:r>
            <w:r w:rsidRPr="00B3449D">
              <w:rPr>
                <w:rFonts w:ascii="ＭＳ 明朝" w:hAnsi="ＭＳ 明朝" w:hint="eastAsia"/>
                <w:color w:val="auto"/>
                <w:sz w:val="18"/>
                <w:szCs w:val="18"/>
              </w:rPr>
              <w:br/>
              <w:t>＜4,100＞</w:t>
            </w:r>
          </w:p>
        </w:tc>
        <w:tc>
          <w:tcPr>
            <w:tcW w:w="4260" w:type="dxa"/>
            <w:gridSpan w:val="2"/>
          </w:tcPr>
          <w:p w:rsidR="004D61A4" w:rsidRPr="00B3449D" w:rsidRDefault="004D61A4" w:rsidP="00B00517">
            <w:pPr>
              <w:rPr>
                <w:color w:val="auto"/>
                <w:sz w:val="18"/>
                <w:szCs w:val="18"/>
              </w:rPr>
            </w:pPr>
            <w:r w:rsidRPr="00B3449D">
              <w:rPr>
                <w:rFonts w:hint="eastAsia"/>
                <w:color w:val="auto"/>
                <w:sz w:val="18"/>
                <w:szCs w:val="18"/>
              </w:rPr>
              <w:t>県産材製品の輸出拡大のため、海外企業との営業・商談やバイヤーの招へいに係る経費、輸出仕様製品・加工等に係る経費、海外においてモデルルーム等に県産材製品を施工し</w:t>
            </w:r>
            <w:r w:rsidRPr="00B3449D">
              <w:rPr>
                <w:rFonts w:hint="eastAsia"/>
                <w:color w:val="auto"/>
                <w:sz w:val="18"/>
                <w:szCs w:val="18"/>
              </w:rPr>
              <w:t>PR</w:t>
            </w:r>
            <w:r w:rsidRPr="00B3449D">
              <w:rPr>
                <w:rFonts w:hint="eastAsia"/>
                <w:color w:val="auto"/>
                <w:sz w:val="18"/>
                <w:szCs w:val="18"/>
              </w:rPr>
              <w:t>を行うための経費、海外で開催される木材見本市等への出展に係る経費に対して助成する。</w:t>
            </w:r>
          </w:p>
        </w:tc>
        <w:tc>
          <w:tcPr>
            <w:tcW w:w="1858" w:type="dxa"/>
          </w:tcPr>
          <w:p w:rsidR="004D61A4" w:rsidRPr="00B3449D" w:rsidRDefault="004D61A4" w:rsidP="00B00517">
            <w:pPr>
              <w:rPr>
                <w:color w:val="auto"/>
                <w:sz w:val="18"/>
                <w:szCs w:val="18"/>
              </w:rPr>
            </w:pPr>
            <w:r w:rsidRPr="00B3449D">
              <w:rPr>
                <w:rFonts w:hint="eastAsia"/>
                <w:color w:val="auto"/>
                <w:sz w:val="18"/>
                <w:szCs w:val="18"/>
              </w:rPr>
              <w:t>林業振興・環境部</w:t>
            </w:r>
            <w:r w:rsidRPr="00B3449D">
              <w:rPr>
                <w:rFonts w:hint="eastAsia"/>
                <w:color w:val="auto"/>
                <w:sz w:val="18"/>
                <w:szCs w:val="18"/>
              </w:rPr>
              <w:br/>
            </w:r>
            <w:r w:rsidRPr="00B3449D">
              <w:rPr>
                <w:rFonts w:hint="eastAsia"/>
                <w:color w:val="auto"/>
                <w:sz w:val="18"/>
                <w:szCs w:val="18"/>
              </w:rPr>
              <w:t xml:space="preserve">　木材産業振興課</w:t>
            </w:r>
          </w:p>
        </w:tc>
      </w:tr>
      <w:tr w:rsidR="00E94A4B" w:rsidRPr="00B3449D" w:rsidTr="00195CDC">
        <w:tblPrEx>
          <w:tblCellMar>
            <w:left w:w="99" w:type="dxa"/>
            <w:right w:w="99" w:type="dxa"/>
          </w:tblCellMar>
          <w:tblLook w:val="0000"/>
        </w:tblPrEx>
        <w:trPr>
          <w:trHeight w:val="1485"/>
        </w:trPr>
        <w:tc>
          <w:tcPr>
            <w:tcW w:w="2235" w:type="dxa"/>
          </w:tcPr>
          <w:p w:rsidR="00E94A4B" w:rsidRPr="00B3449D" w:rsidRDefault="00E94A4B" w:rsidP="00B00517">
            <w:pPr>
              <w:rPr>
                <w:color w:val="auto"/>
                <w:sz w:val="18"/>
                <w:szCs w:val="18"/>
              </w:rPr>
            </w:pPr>
            <w:r w:rsidRPr="00B3449D">
              <w:rPr>
                <w:rFonts w:hint="eastAsia"/>
                <w:color w:val="auto"/>
                <w:sz w:val="18"/>
                <w:szCs w:val="18"/>
              </w:rPr>
              <w:t>CLT</w:t>
            </w:r>
            <w:r w:rsidRPr="00B3449D">
              <w:rPr>
                <w:rFonts w:hint="eastAsia"/>
                <w:color w:val="auto"/>
                <w:sz w:val="18"/>
                <w:szCs w:val="18"/>
              </w:rPr>
              <w:t>等輸出検討委託事業</w:t>
            </w:r>
          </w:p>
          <w:p w:rsidR="00E94A4B" w:rsidRPr="00B3449D" w:rsidRDefault="00E94A4B" w:rsidP="00611387">
            <w:pPr>
              <w:rPr>
                <w:color w:val="auto"/>
                <w:sz w:val="18"/>
                <w:szCs w:val="18"/>
              </w:rPr>
            </w:pPr>
            <w:r w:rsidRPr="00B3449D">
              <w:rPr>
                <w:rFonts w:hint="eastAsia"/>
                <w:color w:val="auto"/>
                <w:sz w:val="18"/>
                <w:szCs w:val="18"/>
              </w:rPr>
              <w:t>（委託：（一社）日本</w:t>
            </w:r>
            <w:r w:rsidRPr="00B3449D">
              <w:rPr>
                <w:rFonts w:hint="eastAsia"/>
                <w:color w:val="auto"/>
                <w:sz w:val="18"/>
                <w:szCs w:val="18"/>
              </w:rPr>
              <w:t>CLT</w:t>
            </w:r>
            <w:r w:rsidRPr="00B3449D">
              <w:rPr>
                <w:rFonts w:hint="eastAsia"/>
                <w:color w:val="auto"/>
                <w:sz w:val="18"/>
                <w:szCs w:val="18"/>
              </w:rPr>
              <w:t>協会</w:t>
            </w:r>
          </w:p>
        </w:tc>
        <w:tc>
          <w:tcPr>
            <w:tcW w:w="1275" w:type="dxa"/>
          </w:tcPr>
          <w:p w:rsidR="00E94A4B" w:rsidRPr="00B3449D" w:rsidRDefault="00E94A4B" w:rsidP="00E94A4B">
            <w:pPr>
              <w:tabs>
                <w:tab w:val="left" w:pos="358"/>
                <w:tab w:val="center" w:pos="529"/>
              </w:tabs>
              <w:jc w:val="center"/>
              <w:rPr>
                <w:rFonts w:ascii="ＭＳ 明朝" w:hAnsi="ＭＳ 明朝"/>
                <w:color w:val="auto"/>
                <w:sz w:val="18"/>
                <w:szCs w:val="18"/>
              </w:rPr>
            </w:pPr>
            <w:r w:rsidRPr="00B3449D">
              <w:rPr>
                <w:rFonts w:ascii="ＭＳ 明朝" w:hAnsi="ＭＳ 明朝" w:hint="eastAsia"/>
                <w:color w:val="auto"/>
                <w:sz w:val="18"/>
                <w:szCs w:val="18"/>
              </w:rPr>
              <w:t>6,927</w:t>
            </w:r>
            <w:r w:rsidRPr="00B3449D">
              <w:rPr>
                <w:rFonts w:ascii="ＭＳ 明朝" w:hAnsi="ＭＳ 明朝" w:hint="eastAsia"/>
                <w:color w:val="auto"/>
                <w:sz w:val="18"/>
                <w:szCs w:val="18"/>
              </w:rPr>
              <w:br/>
              <w:t>＜0＞</w:t>
            </w:r>
          </w:p>
        </w:tc>
        <w:tc>
          <w:tcPr>
            <w:tcW w:w="4260" w:type="dxa"/>
            <w:gridSpan w:val="2"/>
          </w:tcPr>
          <w:p w:rsidR="00E94A4B" w:rsidRPr="00B3449D" w:rsidRDefault="00E94A4B" w:rsidP="00B00517">
            <w:pPr>
              <w:rPr>
                <w:color w:val="auto"/>
                <w:sz w:val="18"/>
                <w:szCs w:val="18"/>
              </w:rPr>
            </w:pPr>
            <w:r w:rsidRPr="00B3449D">
              <w:rPr>
                <w:rFonts w:hint="eastAsia"/>
                <w:color w:val="auto"/>
                <w:sz w:val="18"/>
                <w:szCs w:val="18"/>
              </w:rPr>
              <w:t>CLT</w:t>
            </w:r>
            <w:r w:rsidRPr="00B3449D">
              <w:rPr>
                <w:rFonts w:hint="eastAsia"/>
                <w:color w:val="auto"/>
                <w:sz w:val="18"/>
                <w:szCs w:val="18"/>
              </w:rPr>
              <w:t>を台湾等へ輸出するため、輸出先における</w:t>
            </w:r>
            <w:r w:rsidRPr="00B3449D">
              <w:rPr>
                <w:rFonts w:hint="eastAsia"/>
                <w:color w:val="auto"/>
                <w:sz w:val="18"/>
                <w:szCs w:val="18"/>
              </w:rPr>
              <w:t>CLT</w:t>
            </w:r>
            <w:r w:rsidRPr="00B3449D">
              <w:rPr>
                <w:rFonts w:hint="eastAsia"/>
                <w:color w:val="auto"/>
                <w:sz w:val="18"/>
                <w:szCs w:val="18"/>
              </w:rPr>
              <w:t>建築や流通などの調査を委託する。</w:t>
            </w:r>
          </w:p>
        </w:tc>
        <w:tc>
          <w:tcPr>
            <w:tcW w:w="1858" w:type="dxa"/>
          </w:tcPr>
          <w:p w:rsidR="00E94A4B" w:rsidRPr="00B3449D" w:rsidRDefault="00E94A4B" w:rsidP="00B00517">
            <w:pPr>
              <w:rPr>
                <w:color w:val="auto"/>
                <w:sz w:val="18"/>
                <w:szCs w:val="18"/>
              </w:rPr>
            </w:pPr>
            <w:r w:rsidRPr="00B3449D">
              <w:rPr>
                <w:rFonts w:hint="eastAsia"/>
                <w:color w:val="auto"/>
                <w:sz w:val="18"/>
                <w:szCs w:val="18"/>
              </w:rPr>
              <w:t>林業振興・環境部</w:t>
            </w:r>
            <w:r w:rsidRPr="00B3449D">
              <w:rPr>
                <w:rFonts w:hint="eastAsia"/>
                <w:color w:val="auto"/>
                <w:sz w:val="18"/>
                <w:szCs w:val="18"/>
              </w:rPr>
              <w:br/>
            </w:r>
            <w:r w:rsidRPr="00B3449D">
              <w:rPr>
                <w:rFonts w:hint="eastAsia"/>
                <w:color w:val="auto"/>
                <w:sz w:val="18"/>
                <w:szCs w:val="18"/>
              </w:rPr>
              <w:t xml:space="preserve">　木材産業振興課</w:t>
            </w:r>
          </w:p>
        </w:tc>
      </w:tr>
      <w:tr w:rsidR="005A374E" w:rsidRPr="00B3449D" w:rsidTr="00B536AE">
        <w:tblPrEx>
          <w:tblCellMar>
            <w:left w:w="99" w:type="dxa"/>
            <w:right w:w="99" w:type="dxa"/>
          </w:tblCellMar>
          <w:tblLook w:val="0000"/>
        </w:tblPrEx>
        <w:trPr>
          <w:trHeight w:val="1740"/>
        </w:trPr>
        <w:tc>
          <w:tcPr>
            <w:tcW w:w="2235" w:type="dxa"/>
          </w:tcPr>
          <w:p w:rsidR="005A374E" w:rsidRPr="00B3449D" w:rsidRDefault="005A374E" w:rsidP="00B00517">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水産物輸出促進事業費</w:t>
            </w:r>
          </w:p>
          <w:p w:rsidR="005A374E" w:rsidRPr="00B3449D" w:rsidRDefault="005A374E" w:rsidP="00B00517">
            <w:pPr>
              <w:suppressAutoHyphens/>
              <w:kinsoku w:val="0"/>
              <w:wordWrap w:val="0"/>
              <w:overflowPunct w:val="0"/>
              <w:autoSpaceDE w:val="0"/>
              <w:autoSpaceDN w:val="0"/>
              <w:spacing w:line="272" w:lineRule="atLeast"/>
              <w:jc w:val="left"/>
              <w:rPr>
                <w:color w:val="auto"/>
                <w:sz w:val="18"/>
                <w:szCs w:val="18"/>
              </w:rPr>
            </w:pPr>
          </w:p>
          <w:p w:rsidR="005A374E" w:rsidRPr="00B3449D" w:rsidRDefault="005A374E" w:rsidP="00B00517">
            <w:pPr>
              <w:rPr>
                <w:color w:val="auto"/>
                <w:sz w:val="18"/>
                <w:szCs w:val="18"/>
              </w:rPr>
            </w:pPr>
          </w:p>
          <w:p w:rsidR="005A374E" w:rsidRPr="00B3449D" w:rsidRDefault="005A374E" w:rsidP="00B00517">
            <w:pPr>
              <w:jc w:val="center"/>
              <w:rPr>
                <w:color w:val="auto"/>
                <w:sz w:val="18"/>
                <w:szCs w:val="18"/>
              </w:rPr>
            </w:pPr>
          </w:p>
          <w:p w:rsidR="00B536AE" w:rsidRPr="00B3449D" w:rsidRDefault="00B536AE" w:rsidP="00B00517">
            <w:pPr>
              <w:jc w:val="center"/>
              <w:rPr>
                <w:color w:val="auto"/>
                <w:sz w:val="18"/>
                <w:szCs w:val="18"/>
              </w:rPr>
            </w:pPr>
          </w:p>
          <w:p w:rsidR="00B536AE" w:rsidRPr="00B3449D" w:rsidRDefault="00B536AE" w:rsidP="00B536AE">
            <w:pPr>
              <w:rPr>
                <w:color w:val="auto"/>
                <w:sz w:val="18"/>
                <w:szCs w:val="18"/>
              </w:rPr>
            </w:pPr>
          </w:p>
        </w:tc>
        <w:tc>
          <w:tcPr>
            <w:tcW w:w="1275" w:type="dxa"/>
          </w:tcPr>
          <w:p w:rsidR="005A374E" w:rsidRPr="00B3449D" w:rsidRDefault="005B0130" w:rsidP="00B00517">
            <w:pPr>
              <w:tabs>
                <w:tab w:val="center" w:pos="529"/>
              </w:tabs>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16,790</w:t>
            </w:r>
          </w:p>
          <w:p w:rsidR="005A374E" w:rsidRPr="00B3449D" w:rsidRDefault="005A374E" w:rsidP="005B0130">
            <w:pPr>
              <w:tabs>
                <w:tab w:val="center" w:pos="529"/>
              </w:tabs>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w:t>
            </w:r>
            <w:r w:rsidR="005B0130" w:rsidRPr="00B3449D">
              <w:rPr>
                <w:rFonts w:ascii="ＭＳ 明朝" w:hAnsi="ＭＳ 明朝" w:hint="eastAsia"/>
                <w:color w:val="auto"/>
                <w:sz w:val="18"/>
                <w:szCs w:val="18"/>
              </w:rPr>
              <w:t>1,075</w:t>
            </w:r>
            <w:r w:rsidRPr="00B3449D">
              <w:rPr>
                <w:rFonts w:ascii="ＭＳ 明朝" w:hAnsi="ＭＳ 明朝" w:hint="eastAsia"/>
                <w:color w:val="auto"/>
                <w:sz w:val="18"/>
                <w:szCs w:val="18"/>
              </w:rPr>
              <w:t>＞</w:t>
            </w:r>
          </w:p>
        </w:tc>
        <w:tc>
          <w:tcPr>
            <w:tcW w:w="4260" w:type="dxa"/>
            <w:gridSpan w:val="2"/>
          </w:tcPr>
          <w:p w:rsidR="005A374E" w:rsidRPr="00B3449D" w:rsidRDefault="005A374E" w:rsidP="005B0130">
            <w:pPr>
              <w:tabs>
                <w:tab w:val="left" w:pos="1432"/>
              </w:tabs>
              <w:rPr>
                <w:color w:val="auto"/>
                <w:sz w:val="18"/>
                <w:szCs w:val="18"/>
              </w:rPr>
            </w:pPr>
            <w:r w:rsidRPr="00B3449D">
              <w:rPr>
                <w:rFonts w:hint="eastAsia"/>
                <w:color w:val="auto"/>
                <w:sz w:val="18"/>
                <w:szCs w:val="18"/>
              </w:rPr>
              <w:t xml:space="preserve">　県産水産物の海外販路を開拓し、輸出を促進するための総合的な支援を行う。　世界に通用する</w:t>
            </w:r>
            <w:r w:rsidRPr="00B3449D">
              <w:rPr>
                <w:rFonts w:hint="eastAsia"/>
                <w:color w:val="auto"/>
                <w:sz w:val="18"/>
                <w:szCs w:val="18"/>
              </w:rPr>
              <w:t>HACCP</w:t>
            </w:r>
            <w:r w:rsidRPr="00B3449D">
              <w:rPr>
                <w:rFonts w:hint="eastAsia"/>
                <w:color w:val="auto"/>
                <w:sz w:val="18"/>
                <w:szCs w:val="18"/>
              </w:rPr>
              <w:t>基準を満たすための施設の</w:t>
            </w:r>
            <w:r w:rsidR="005B0130" w:rsidRPr="00B3449D">
              <w:rPr>
                <w:rFonts w:hint="eastAsia"/>
                <w:color w:val="auto"/>
                <w:sz w:val="18"/>
                <w:szCs w:val="18"/>
              </w:rPr>
              <w:t>支援を行う。</w:t>
            </w:r>
            <w:r w:rsidRPr="00B3449D">
              <w:rPr>
                <w:rFonts w:hint="eastAsia"/>
                <w:color w:val="auto"/>
                <w:sz w:val="18"/>
                <w:szCs w:val="18"/>
              </w:rPr>
              <w:t>また、輸出に関する情報収集を行うとともに、商談会などへの出展等を支援することにより、水産物の輸出を促進する。</w:t>
            </w:r>
            <w:r w:rsidRPr="00B3449D">
              <w:rPr>
                <w:color w:val="auto"/>
                <w:sz w:val="18"/>
                <w:szCs w:val="18"/>
              </w:rPr>
              <w:tab/>
            </w:r>
          </w:p>
        </w:tc>
        <w:tc>
          <w:tcPr>
            <w:tcW w:w="1858" w:type="dxa"/>
          </w:tcPr>
          <w:p w:rsidR="005A374E" w:rsidRPr="00B3449D" w:rsidRDefault="005A374E" w:rsidP="00B00517">
            <w:pPr>
              <w:suppressAutoHyphens/>
              <w:kinsoku w:val="0"/>
              <w:wordWrap w:val="0"/>
              <w:overflowPunct w:val="0"/>
              <w:autoSpaceDE w:val="0"/>
              <w:autoSpaceDN w:val="0"/>
              <w:spacing w:line="272" w:lineRule="atLeast"/>
              <w:jc w:val="left"/>
              <w:rPr>
                <w:color w:val="auto"/>
                <w:sz w:val="18"/>
                <w:szCs w:val="18"/>
              </w:rPr>
            </w:pPr>
            <w:r w:rsidRPr="00B3449D">
              <w:rPr>
                <w:rFonts w:hint="eastAsia"/>
                <w:color w:val="auto"/>
                <w:sz w:val="18"/>
                <w:szCs w:val="18"/>
              </w:rPr>
              <w:t>水産振興部</w:t>
            </w:r>
          </w:p>
          <w:p w:rsidR="005A374E" w:rsidRPr="00B3449D" w:rsidRDefault="005A374E" w:rsidP="005A374E">
            <w:pPr>
              <w:suppressAutoHyphens/>
              <w:kinsoku w:val="0"/>
              <w:wordWrap w:val="0"/>
              <w:overflowPunct w:val="0"/>
              <w:autoSpaceDE w:val="0"/>
              <w:autoSpaceDN w:val="0"/>
              <w:spacing w:line="272" w:lineRule="atLeast"/>
              <w:ind w:firstLineChars="100" w:firstLine="159"/>
              <w:jc w:val="left"/>
              <w:rPr>
                <w:color w:val="auto"/>
                <w:sz w:val="18"/>
                <w:szCs w:val="18"/>
              </w:rPr>
            </w:pPr>
            <w:r w:rsidRPr="00B3449D">
              <w:rPr>
                <w:rFonts w:hint="eastAsia"/>
                <w:color w:val="auto"/>
                <w:sz w:val="18"/>
                <w:szCs w:val="18"/>
              </w:rPr>
              <w:t>合併・流通支援課</w:t>
            </w:r>
          </w:p>
        </w:tc>
      </w:tr>
      <w:tr w:rsidR="00B3449D" w:rsidRPr="00B3449D" w:rsidTr="00B3449D">
        <w:tblPrEx>
          <w:tblCellMar>
            <w:left w:w="99" w:type="dxa"/>
            <w:right w:w="99" w:type="dxa"/>
          </w:tblCellMar>
          <w:tblLook w:val="0000"/>
        </w:tblPrEx>
        <w:trPr>
          <w:trHeight w:val="2686"/>
        </w:trPr>
        <w:tc>
          <w:tcPr>
            <w:tcW w:w="2235" w:type="dxa"/>
          </w:tcPr>
          <w:p w:rsidR="00B3449D" w:rsidRPr="00B3449D" w:rsidRDefault="00B3449D" w:rsidP="00B00517">
            <w:pPr>
              <w:rPr>
                <w:color w:val="auto"/>
                <w:sz w:val="18"/>
                <w:szCs w:val="18"/>
              </w:rPr>
            </w:pPr>
            <w:r w:rsidRPr="00B3449D">
              <w:rPr>
                <w:rFonts w:hint="eastAsia"/>
                <w:color w:val="auto"/>
                <w:sz w:val="18"/>
                <w:szCs w:val="18"/>
              </w:rPr>
              <w:lastRenderedPageBreak/>
              <w:t>姉妹港交流促進事業</w:t>
            </w:r>
          </w:p>
        </w:tc>
        <w:tc>
          <w:tcPr>
            <w:tcW w:w="1275" w:type="dxa"/>
          </w:tcPr>
          <w:p w:rsidR="00B3449D" w:rsidRPr="00B3449D" w:rsidRDefault="00B3449D" w:rsidP="00B00517">
            <w:pPr>
              <w:jc w:val="center"/>
              <w:rPr>
                <w:rFonts w:ascii="ＭＳ 明朝" w:hAnsi="ＭＳ 明朝"/>
                <w:color w:val="auto"/>
                <w:sz w:val="18"/>
                <w:szCs w:val="18"/>
              </w:rPr>
            </w:pPr>
            <w:r w:rsidRPr="00B3449D">
              <w:rPr>
                <w:rFonts w:ascii="ＭＳ 明朝" w:hAnsi="ＭＳ 明朝" w:hint="eastAsia"/>
                <w:color w:val="auto"/>
                <w:sz w:val="18"/>
                <w:szCs w:val="18"/>
              </w:rPr>
              <w:t>12,650</w:t>
            </w:r>
            <w:r w:rsidRPr="00B3449D">
              <w:rPr>
                <w:rFonts w:ascii="ＭＳ 明朝" w:hAnsi="ＭＳ 明朝" w:hint="eastAsia"/>
                <w:color w:val="auto"/>
                <w:sz w:val="18"/>
                <w:szCs w:val="18"/>
              </w:rPr>
              <w:br/>
              <w:t>＜7,165＞</w:t>
            </w:r>
          </w:p>
        </w:tc>
        <w:tc>
          <w:tcPr>
            <w:tcW w:w="4260" w:type="dxa"/>
            <w:gridSpan w:val="2"/>
            <w:tcBorders>
              <w:top w:val="single" w:sz="4" w:space="0" w:color="auto"/>
            </w:tcBorders>
          </w:tcPr>
          <w:p w:rsidR="00B3449D" w:rsidRPr="00B3449D" w:rsidRDefault="00B3449D" w:rsidP="00B00517">
            <w:pPr>
              <w:rPr>
                <w:color w:val="auto"/>
                <w:sz w:val="18"/>
                <w:szCs w:val="18"/>
              </w:rPr>
            </w:pPr>
            <w:r w:rsidRPr="00B3449D">
              <w:rPr>
                <w:rFonts w:hint="eastAsia"/>
                <w:color w:val="auto"/>
                <w:sz w:val="18"/>
                <w:szCs w:val="18"/>
              </w:rPr>
              <w:t>高知港の姉妹港・友好港及び</w:t>
            </w:r>
            <w:r w:rsidRPr="00B3449D">
              <w:rPr>
                <w:rFonts w:hint="eastAsia"/>
                <w:color w:val="auto"/>
                <w:sz w:val="18"/>
                <w:szCs w:val="18"/>
              </w:rPr>
              <w:t>INAP</w:t>
            </w:r>
            <w:r w:rsidRPr="00B3449D">
              <w:rPr>
                <w:rFonts w:hint="eastAsia"/>
                <w:color w:val="auto"/>
                <w:sz w:val="18"/>
                <w:szCs w:val="18"/>
              </w:rPr>
              <w:t>加盟港（中国：青島港、韓国：木浦新港・唐津港、スリランカ：コロンボ港、フィリピン：スービック湾港・セブ港、インドネシア：タンジュンペラ港）との相互訪問や情報交換を通じて、情報の交換や航路の拡充、貿易量の増大につなげ、相互の発展を図るとともに、高知県の経済の活性化や地域経済の国際化を図る。</w:t>
            </w:r>
          </w:p>
          <w:p w:rsidR="00B3449D" w:rsidRPr="00B3449D" w:rsidRDefault="00B3449D" w:rsidP="00B536AE">
            <w:pPr>
              <w:tabs>
                <w:tab w:val="left" w:pos="1074"/>
              </w:tabs>
              <w:rPr>
                <w:color w:val="auto"/>
                <w:sz w:val="18"/>
                <w:szCs w:val="18"/>
              </w:rPr>
            </w:pPr>
          </w:p>
        </w:tc>
        <w:tc>
          <w:tcPr>
            <w:tcW w:w="1858" w:type="dxa"/>
          </w:tcPr>
          <w:p w:rsidR="00B3449D" w:rsidRPr="00B3449D" w:rsidRDefault="00B3449D" w:rsidP="00B00517">
            <w:pPr>
              <w:rPr>
                <w:color w:val="auto"/>
                <w:sz w:val="18"/>
                <w:szCs w:val="18"/>
              </w:rPr>
            </w:pPr>
            <w:r w:rsidRPr="00B3449D">
              <w:rPr>
                <w:rFonts w:hint="eastAsia"/>
                <w:color w:val="auto"/>
                <w:sz w:val="18"/>
                <w:szCs w:val="18"/>
              </w:rPr>
              <w:t>土木部</w:t>
            </w:r>
            <w:r w:rsidRPr="00B3449D">
              <w:rPr>
                <w:rFonts w:hint="eastAsia"/>
                <w:color w:val="auto"/>
                <w:sz w:val="18"/>
                <w:szCs w:val="18"/>
              </w:rPr>
              <w:br/>
            </w:r>
            <w:r w:rsidRPr="00B3449D">
              <w:rPr>
                <w:rFonts w:hint="eastAsia"/>
                <w:color w:val="auto"/>
                <w:sz w:val="18"/>
                <w:szCs w:val="18"/>
              </w:rPr>
              <w:t xml:space="preserve">　港湾振興課</w:t>
            </w:r>
          </w:p>
        </w:tc>
      </w:tr>
    </w:tbl>
    <w:p w:rsidR="00CA302B" w:rsidRPr="00B3449D" w:rsidRDefault="00CA302B">
      <w:pPr>
        <w:rPr>
          <w:rFonts w:ascii="ＭＳ 明朝" w:eastAsia="ＭＳ ゴシック"/>
          <w:b/>
          <w:bCs/>
          <w:color w:val="auto"/>
          <w:sz w:val="21"/>
        </w:rPr>
      </w:pPr>
    </w:p>
    <w:p w:rsidR="008A00E7" w:rsidRPr="00B3449D" w:rsidRDefault="008A00E7">
      <w:pPr>
        <w:rPr>
          <w:rFonts w:ascii="ＭＳ 明朝"/>
          <w:color w:val="auto"/>
          <w:spacing w:val="2"/>
          <w:sz w:val="21"/>
        </w:rPr>
      </w:pPr>
      <w:r w:rsidRPr="00B3449D">
        <w:rPr>
          <w:rFonts w:ascii="ＭＳ 明朝" w:eastAsia="ＭＳ ゴシック" w:hint="eastAsia"/>
          <w:b/>
          <w:bCs/>
          <w:color w:val="auto"/>
          <w:sz w:val="21"/>
        </w:rPr>
        <w:t>（２）国際姉妹・友好交流の推進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275"/>
        <w:gridCol w:w="4253"/>
        <w:gridCol w:w="1865"/>
      </w:tblGrid>
      <w:tr w:rsidR="00A40B14" w:rsidRPr="00B3449D" w:rsidTr="0050608E">
        <w:trPr>
          <w:trHeight w:val="660"/>
        </w:trPr>
        <w:tc>
          <w:tcPr>
            <w:tcW w:w="2235" w:type="dxa"/>
            <w:noWrap/>
            <w:vAlign w:val="center"/>
            <w:hideMark/>
          </w:tcPr>
          <w:p w:rsidR="00A40B14" w:rsidRPr="00B3449D" w:rsidRDefault="00A40B14" w:rsidP="0050608E">
            <w:pPr>
              <w:jc w:val="center"/>
              <w:rPr>
                <w:color w:val="auto"/>
                <w:sz w:val="18"/>
                <w:szCs w:val="18"/>
                <w:lang w:eastAsia="zh-CN"/>
              </w:rPr>
            </w:pPr>
            <w:r w:rsidRPr="00B3449D">
              <w:rPr>
                <w:rFonts w:hint="eastAsia"/>
                <w:color w:val="auto"/>
                <w:sz w:val="18"/>
                <w:szCs w:val="18"/>
                <w:lang w:eastAsia="zh-CN"/>
              </w:rPr>
              <w:t>事　業　名</w:t>
            </w:r>
          </w:p>
        </w:tc>
        <w:tc>
          <w:tcPr>
            <w:tcW w:w="1275" w:type="dxa"/>
            <w:vAlign w:val="center"/>
            <w:hideMark/>
          </w:tcPr>
          <w:p w:rsidR="00A40B14" w:rsidRPr="00B3449D" w:rsidRDefault="00A40B14" w:rsidP="0050608E">
            <w:pPr>
              <w:jc w:val="center"/>
              <w:rPr>
                <w:color w:val="auto"/>
                <w:sz w:val="18"/>
                <w:szCs w:val="18"/>
                <w:lang w:eastAsia="zh-CN"/>
              </w:rPr>
            </w:pPr>
            <w:r w:rsidRPr="00B3449D">
              <w:rPr>
                <w:rFonts w:hint="eastAsia"/>
                <w:color w:val="auto"/>
                <w:sz w:val="18"/>
                <w:szCs w:val="18"/>
                <w:lang w:eastAsia="zh-CN"/>
              </w:rPr>
              <w:t>予算額（千円）</w:t>
            </w:r>
            <w:r w:rsidRPr="00B3449D">
              <w:rPr>
                <w:rFonts w:hint="eastAsia"/>
                <w:color w:val="auto"/>
                <w:sz w:val="18"/>
                <w:szCs w:val="18"/>
                <w:lang w:eastAsia="zh-CN"/>
              </w:rPr>
              <w:br/>
            </w:r>
            <w:r w:rsidRPr="00B3449D">
              <w:rPr>
                <w:rFonts w:hint="eastAsia"/>
                <w:color w:val="auto"/>
                <w:sz w:val="18"/>
                <w:szCs w:val="18"/>
                <w:lang w:eastAsia="zh-CN"/>
              </w:rPr>
              <w:t>＜　＞前年度</w:t>
            </w:r>
          </w:p>
        </w:tc>
        <w:tc>
          <w:tcPr>
            <w:tcW w:w="4253" w:type="dxa"/>
            <w:noWrap/>
            <w:vAlign w:val="center"/>
            <w:hideMark/>
          </w:tcPr>
          <w:p w:rsidR="00A40B14" w:rsidRPr="00B3449D" w:rsidRDefault="00A40B14" w:rsidP="0050608E">
            <w:pPr>
              <w:jc w:val="center"/>
              <w:rPr>
                <w:color w:val="auto"/>
                <w:sz w:val="18"/>
                <w:szCs w:val="18"/>
                <w:lang w:eastAsia="zh-CN"/>
              </w:rPr>
            </w:pPr>
            <w:r w:rsidRPr="00B3449D">
              <w:rPr>
                <w:rFonts w:hint="eastAsia"/>
                <w:color w:val="auto"/>
                <w:sz w:val="18"/>
                <w:szCs w:val="18"/>
                <w:lang w:eastAsia="zh-CN"/>
              </w:rPr>
              <w:t>事　業　の　内　容</w:t>
            </w:r>
          </w:p>
        </w:tc>
        <w:tc>
          <w:tcPr>
            <w:tcW w:w="1865" w:type="dxa"/>
            <w:noWrap/>
            <w:vAlign w:val="center"/>
            <w:hideMark/>
          </w:tcPr>
          <w:p w:rsidR="00A40B14" w:rsidRPr="00B3449D" w:rsidRDefault="00A40B14" w:rsidP="0050608E">
            <w:pPr>
              <w:jc w:val="center"/>
              <w:rPr>
                <w:color w:val="auto"/>
                <w:sz w:val="18"/>
                <w:szCs w:val="18"/>
                <w:lang w:eastAsia="zh-CN"/>
              </w:rPr>
            </w:pPr>
            <w:r w:rsidRPr="00B3449D">
              <w:rPr>
                <w:rFonts w:hint="eastAsia"/>
                <w:color w:val="auto"/>
                <w:sz w:val="18"/>
                <w:szCs w:val="18"/>
                <w:lang w:eastAsia="zh-CN"/>
              </w:rPr>
              <w:t>担当部課</w:t>
            </w:r>
          </w:p>
        </w:tc>
      </w:tr>
      <w:tr w:rsidR="00A40B14" w:rsidRPr="00B3449D" w:rsidTr="0050608E">
        <w:trPr>
          <w:trHeight w:val="495"/>
        </w:trPr>
        <w:tc>
          <w:tcPr>
            <w:tcW w:w="2235" w:type="dxa"/>
            <w:hideMark/>
          </w:tcPr>
          <w:p w:rsidR="00A40B14" w:rsidRPr="00B3449D" w:rsidRDefault="00A15298" w:rsidP="00A15298">
            <w:pPr>
              <w:rPr>
                <w:color w:val="auto"/>
                <w:sz w:val="18"/>
                <w:szCs w:val="18"/>
              </w:rPr>
            </w:pPr>
            <w:r w:rsidRPr="00B3449D">
              <w:rPr>
                <w:rFonts w:hint="eastAsia"/>
                <w:color w:val="auto"/>
                <w:sz w:val="18"/>
                <w:szCs w:val="18"/>
                <w:lang w:eastAsia="zh-CN"/>
              </w:rPr>
              <w:t>国際</w:t>
            </w:r>
            <w:r w:rsidR="00A40B14" w:rsidRPr="00B3449D">
              <w:rPr>
                <w:rFonts w:hint="eastAsia"/>
                <w:color w:val="auto"/>
                <w:sz w:val="18"/>
                <w:szCs w:val="18"/>
                <w:lang w:eastAsia="zh-CN"/>
              </w:rPr>
              <w:t>交流推進事業</w:t>
            </w:r>
          </w:p>
          <w:p w:rsidR="00B3449D" w:rsidRPr="00B3449D" w:rsidRDefault="00B3449D" w:rsidP="00A15298">
            <w:pPr>
              <w:rPr>
                <w:color w:val="auto"/>
                <w:sz w:val="18"/>
                <w:szCs w:val="18"/>
              </w:rPr>
            </w:pPr>
          </w:p>
          <w:p w:rsidR="00B3449D" w:rsidRPr="00B3449D" w:rsidRDefault="00B3449D" w:rsidP="00A15298">
            <w:pPr>
              <w:rPr>
                <w:color w:val="auto"/>
                <w:sz w:val="18"/>
                <w:szCs w:val="18"/>
              </w:rPr>
            </w:pPr>
          </w:p>
          <w:p w:rsidR="00B3449D" w:rsidRPr="00B3449D" w:rsidRDefault="00B3449D" w:rsidP="00A15298">
            <w:pPr>
              <w:rPr>
                <w:color w:val="auto"/>
                <w:sz w:val="18"/>
                <w:szCs w:val="18"/>
              </w:rPr>
            </w:pPr>
          </w:p>
        </w:tc>
        <w:tc>
          <w:tcPr>
            <w:tcW w:w="1275" w:type="dxa"/>
            <w:hideMark/>
          </w:tcPr>
          <w:p w:rsidR="00A40B14" w:rsidRPr="00B3449D" w:rsidRDefault="005C5D0F" w:rsidP="00DE510E">
            <w:pPr>
              <w:jc w:val="center"/>
              <w:rPr>
                <w:rFonts w:ascii="ＭＳ 明朝" w:hAnsi="ＭＳ 明朝"/>
                <w:color w:val="auto"/>
                <w:sz w:val="18"/>
                <w:szCs w:val="18"/>
                <w:lang w:eastAsia="zh-CN"/>
              </w:rPr>
            </w:pPr>
            <w:r w:rsidRPr="00B3449D">
              <w:rPr>
                <w:rFonts w:ascii="ＭＳ 明朝" w:hAnsi="ＭＳ 明朝" w:hint="eastAsia"/>
                <w:color w:val="auto"/>
                <w:sz w:val="18"/>
                <w:szCs w:val="18"/>
              </w:rPr>
              <w:t>6,852</w:t>
            </w:r>
            <w:r w:rsidR="00A40B14" w:rsidRPr="00B3449D">
              <w:rPr>
                <w:rFonts w:ascii="ＭＳ 明朝" w:hAnsi="ＭＳ 明朝" w:hint="eastAsia"/>
                <w:color w:val="auto"/>
                <w:sz w:val="18"/>
                <w:szCs w:val="18"/>
                <w:lang w:eastAsia="zh-CN"/>
              </w:rPr>
              <w:br/>
              <w:t>＜</w:t>
            </w:r>
            <w:r w:rsidR="004F3158">
              <w:rPr>
                <w:rFonts w:ascii="ＭＳ 明朝" w:hAnsi="ＭＳ 明朝" w:hint="eastAsia"/>
                <w:color w:val="auto"/>
                <w:sz w:val="18"/>
                <w:szCs w:val="18"/>
              </w:rPr>
              <w:t>3</w:t>
            </w:r>
            <w:r w:rsidR="004F3158">
              <w:rPr>
                <w:rFonts w:ascii="ＭＳ 明朝" w:hAnsi="ＭＳ 明朝"/>
                <w:color w:val="auto"/>
                <w:sz w:val="18"/>
                <w:szCs w:val="18"/>
              </w:rPr>
              <w:t>,665</w:t>
            </w:r>
            <w:r w:rsidR="00A40B14" w:rsidRPr="00B3449D">
              <w:rPr>
                <w:rFonts w:ascii="ＭＳ 明朝" w:hAnsi="ＭＳ 明朝" w:hint="eastAsia"/>
                <w:color w:val="auto"/>
                <w:sz w:val="18"/>
                <w:szCs w:val="18"/>
                <w:lang w:eastAsia="zh-CN"/>
              </w:rPr>
              <w:t>＞</w:t>
            </w:r>
          </w:p>
        </w:tc>
        <w:tc>
          <w:tcPr>
            <w:tcW w:w="4253" w:type="dxa"/>
            <w:hideMark/>
          </w:tcPr>
          <w:p w:rsidR="00A40B14" w:rsidRPr="00B3449D" w:rsidRDefault="00A15298" w:rsidP="00A15298">
            <w:pPr>
              <w:rPr>
                <w:color w:val="auto"/>
                <w:sz w:val="18"/>
                <w:szCs w:val="18"/>
                <w:lang w:eastAsia="zh-CN"/>
              </w:rPr>
            </w:pPr>
            <w:r w:rsidRPr="00B3449D">
              <w:rPr>
                <w:rFonts w:hint="eastAsia"/>
                <w:color w:val="auto"/>
                <w:sz w:val="18"/>
                <w:szCs w:val="18"/>
              </w:rPr>
              <w:t>交流協定等</w:t>
            </w:r>
            <w:r w:rsidR="00A40B14" w:rsidRPr="00B3449D">
              <w:rPr>
                <w:rFonts w:hint="eastAsia"/>
                <w:color w:val="auto"/>
                <w:sz w:val="18"/>
                <w:szCs w:val="18"/>
                <w:lang w:eastAsia="zh-CN"/>
              </w:rPr>
              <w:t>を締結している中国安徽省や</w:t>
            </w:r>
            <w:r w:rsidRPr="00B3449D">
              <w:rPr>
                <w:rFonts w:hint="eastAsia"/>
                <w:color w:val="auto"/>
                <w:sz w:val="18"/>
                <w:szCs w:val="18"/>
              </w:rPr>
              <w:t>韓国全羅南道など海外自治体や県人移住地との</w:t>
            </w:r>
            <w:r w:rsidR="00A40B14" w:rsidRPr="00B3449D">
              <w:rPr>
                <w:rFonts w:hint="eastAsia"/>
                <w:color w:val="auto"/>
                <w:sz w:val="18"/>
                <w:szCs w:val="18"/>
                <w:lang w:eastAsia="zh-CN"/>
              </w:rPr>
              <w:t>友好交流促進</w:t>
            </w:r>
            <w:r w:rsidRPr="00B3449D">
              <w:rPr>
                <w:rFonts w:hint="eastAsia"/>
                <w:color w:val="auto"/>
                <w:sz w:val="18"/>
                <w:szCs w:val="18"/>
              </w:rPr>
              <w:t>及び産業交流支援</w:t>
            </w:r>
            <w:r w:rsidR="00A40B14" w:rsidRPr="00B3449D">
              <w:rPr>
                <w:rFonts w:hint="eastAsia"/>
                <w:color w:val="auto"/>
                <w:sz w:val="18"/>
                <w:szCs w:val="18"/>
                <w:lang w:eastAsia="zh-CN"/>
              </w:rPr>
              <w:t>のため、訪問</w:t>
            </w:r>
            <w:r w:rsidRPr="00B3449D">
              <w:rPr>
                <w:rFonts w:hint="eastAsia"/>
                <w:color w:val="auto"/>
                <w:sz w:val="18"/>
                <w:szCs w:val="18"/>
              </w:rPr>
              <w:t>団</w:t>
            </w:r>
            <w:r w:rsidR="00A40B14" w:rsidRPr="00B3449D">
              <w:rPr>
                <w:rFonts w:hint="eastAsia"/>
                <w:color w:val="auto"/>
                <w:sz w:val="18"/>
                <w:szCs w:val="18"/>
                <w:lang w:eastAsia="zh-CN"/>
              </w:rPr>
              <w:t>の派遣及び受入などを行う。</w:t>
            </w:r>
          </w:p>
        </w:tc>
        <w:tc>
          <w:tcPr>
            <w:tcW w:w="1865" w:type="dxa"/>
            <w:hideMark/>
          </w:tcPr>
          <w:p w:rsidR="00A40B14" w:rsidRPr="00B3449D" w:rsidRDefault="00A40B14">
            <w:pPr>
              <w:rPr>
                <w:color w:val="auto"/>
                <w:sz w:val="18"/>
                <w:szCs w:val="18"/>
              </w:rPr>
            </w:pPr>
            <w:r w:rsidRPr="00B3449D">
              <w:rPr>
                <w:rFonts w:hint="eastAsia"/>
                <w:color w:val="auto"/>
                <w:sz w:val="18"/>
                <w:szCs w:val="18"/>
                <w:lang w:eastAsia="zh-CN"/>
              </w:rPr>
              <w:t>文化生活</w:t>
            </w:r>
            <w:r w:rsidR="00DE510E" w:rsidRPr="00B3449D">
              <w:rPr>
                <w:rFonts w:hint="eastAsia"/>
                <w:color w:val="auto"/>
                <w:sz w:val="18"/>
                <w:szCs w:val="18"/>
              </w:rPr>
              <w:t>スポーツ</w:t>
            </w:r>
            <w:r w:rsidRPr="00B3449D">
              <w:rPr>
                <w:rFonts w:hint="eastAsia"/>
                <w:color w:val="auto"/>
                <w:sz w:val="18"/>
                <w:szCs w:val="18"/>
                <w:lang w:eastAsia="zh-CN"/>
              </w:rPr>
              <w:t>部</w:t>
            </w:r>
          </w:p>
          <w:p w:rsidR="00A40B14" w:rsidRPr="00B3449D" w:rsidRDefault="00A40B14" w:rsidP="0050608E">
            <w:pPr>
              <w:ind w:firstLineChars="100" w:firstLine="159"/>
              <w:rPr>
                <w:color w:val="auto"/>
                <w:sz w:val="18"/>
                <w:szCs w:val="18"/>
                <w:lang w:eastAsia="zh-CN"/>
              </w:rPr>
            </w:pPr>
            <w:r w:rsidRPr="00B3449D">
              <w:rPr>
                <w:rFonts w:hint="eastAsia"/>
                <w:color w:val="auto"/>
                <w:sz w:val="18"/>
                <w:szCs w:val="18"/>
                <w:lang w:eastAsia="zh-CN"/>
              </w:rPr>
              <w:t>国際交流課</w:t>
            </w:r>
          </w:p>
        </w:tc>
      </w:tr>
      <w:tr w:rsidR="00824793" w:rsidRPr="00B3449D" w:rsidTr="00824793">
        <w:trPr>
          <w:trHeight w:val="1375"/>
        </w:trPr>
        <w:tc>
          <w:tcPr>
            <w:tcW w:w="2235" w:type="dxa"/>
            <w:hideMark/>
          </w:tcPr>
          <w:p w:rsidR="00824793" w:rsidRPr="00B3449D" w:rsidRDefault="00824793">
            <w:pPr>
              <w:rPr>
                <w:color w:val="auto"/>
                <w:sz w:val="18"/>
                <w:szCs w:val="18"/>
                <w:lang w:eastAsia="zh-CN"/>
              </w:rPr>
            </w:pPr>
            <w:r w:rsidRPr="00B3449D">
              <w:rPr>
                <w:rFonts w:hint="eastAsia"/>
                <w:color w:val="auto"/>
                <w:sz w:val="18"/>
                <w:szCs w:val="18"/>
              </w:rPr>
              <w:t>友好</w:t>
            </w:r>
            <w:r w:rsidRPr="00B3449D">
              <w:rPr>
                <w:rFonts w:hint="eastAsia"/>
                <w:color w:val="auto"/>
                <w:sz w:val="18"/>
                <w:szCs w:val="18"/>
                <w:lang w:eastAsia="zh-CN"/>
              </w:rPr>
              <w:t>姉妹都市交流推進助成事業</w:t>
            </w:r>
            <w:r w:rsidRPr="00B3449D">
              <w:rPr>
                <w:rFonts w:hint="eastAsia"/>
                <w:color w:val="auto"/>
                <w:sz w:val="18"/>
                <w:szCs w:val="18"/>
                <w:lang w:eastAsia="zh-CN"/>
              </w:rPr>
              <w:br/>
            </w:r>
            <w:r w:rsidRPr="00B3449D">
              <w:rPr>
                <w:rFonts w:hint="eastAsia"/>
                <w:color w:val="auto"/>
                <w:sz w:val="18"/>
                <w:szCs w:val="18"/>
                <w:lang w:eastAsia="zh-CN"/>
              </w:rPr>
              <w:t>（</w:t>
            </w:r>
            <w:r w:rsidRPr="00B3449D">
              <w:rPr>
                <w:rFonts w:hint="eastAsia"/>
                <w:color w:val="auto"/>
                <w:sz w:val="18"/>
                <w:szCs w:val="18"/>
              </w:rPr>
              <w:t>補助：</w:t>
            </w:r>
            <w:r w:rsidRPr="00B3449D">
              <w:rPr>
                <w:rFonts w:hint="eastAsia"/>
                <w:color w:val="auto"/>
                <w:sz w:val="18"/>
                <w:szCs w:val="18"/>
                <w:lang w:eastAsia="zh-CN"/>
              </w:rPr>
              <w:t>高知県国際交流協会）</w:t>
            </w:r>
          </w:p>
        </w:tc>
        <w:tc>
          <w:tcPr>
            <w:tcW w:w="1275" w:type="dxa"/>
            <w:hideMark/>
          </w:tcPr>
          <w:p w:rsidR="00824793" w:rsidRPr="00B3449D" w:rsidRDefault="00824793" w:rsidP="00824793">
            <w:pPr>
              <w:jc w:val="center"/>
              <w:rPr>
                <w:rFonts w:ascii="ＭＳ 明朝" w:hAnsi="ＭＳ 明朝"/>
                <w:color w:val="auto"/>
                <w:sz w:val="18"/>
                <w:szCs w:val="18"/>
                <w:lang w:eastAsia="zh-CN"/>
              </w:rPr>
            </w:pPr>
            <w:r w:rsidRPr="00B3449D">
              <w:rPr>
                <w:rFonts w:ascii="ＭＳ 明朝" w:hAnsi="ＭＳ 明朝" w:hint="eastAsia"/>
                <w:color w:val="auto"/>
                <w:sz w:val="18"/>
                <w:szCs w:val="18"/>
              </w:rPr>
              <w:t>1,012</w:t>
            </w:r>
            <w:r w:rsidRPr="00B3449D">
              <w:rPr>
                <w:rFonts w:ascii="ＭＳ 明朝" w:hAnsi="ＭＳ 明朝" w:hint="eastAsia"/>
                <w:color w:val="auto"/>
                <w:sz w:val="18"/>
                <w:szCs w:val="18"/>
                <w:lang w:eastAsia="zh-CN"/>
              </w:rPr>
              <w:br/>
              <w:t>＜</w:t>
            </w:r>
            <w:r w:rsidRPr="00B3449D">
              <w:rPr>
                <w:rFonts w:ascii="ＭＳ 明朝" w:hAnsi="ＭＳ 明朝" w:hint="eastAsia"/>
                <w:color w:val="auto"/>
                <w:sz w:val="18"/>
                <w:szCs w:val="18"/>
              </w:rPr>
              <w:t>300</w:t>
            </w:r>
            <w:r w:rsidRPr="00B3449D">
              <w:rPr>
                <w:rFonts w:ascii="ＭＳ 明朝" w:hAnsi="ＭＳ 明朝" w:hint="eastAsia"/>
                <w:color w:val="auto"/>
                <w:sz w:val="18"/>
                <w:szCs w:val="18"/>
                <w:lang w:eastAsia="zh-CN"/>
              </w:rPr>
              <w:t>＞</w:t>
            </w:r>
          </w:p>
        </w:tc>
        <w:tc>
          <w:tcPr>
            <w:tcW w:w="4253" w:type="dxa"/>
            <w:hideMark/>
          </w:tcPr>
          <w:p w:rsidR="00824793" w:rsidRDefault="00824793">
            <w:pPr>
              <w:rPr>
                <w:color w:val="auto"/>
                <w:sz w:val="18"/>
                <w:szCs w:val="18"/>
              </w:rPr>
            </w:pPr>
            <w:r w:rsidRPr="00B3449D">
              <w:rPr>
                <w:rFonts w:hint="eastAsia"/>
                <w:color w:val="auto"/>
                <w:sz w:val="18"/>
                <w:szCs w:val="18"/>
                <w:lang w:eastAsia="zh-CN"/>
              </w:rPr>
              <w:t>高知県と友好姉妹</w:t>
            </w:r>
            <w:r w:rsidRPr="00B3449D">
              <w:rPr>
                <w:rFonts w:hint="eastAsia"/>
                <w:color w:val="auto"/>
                <w:sz w:val="18"/>
                <w:szCs w:val="18"/>
              </w:rPr>
              <w:t>提携</w:t>
            </w:r>
            <w:r w:rsidRPr="00B3449D">
              <w:rPr>
                <w:rFonts w:hint="eastAsia"/>
                <w:color w:val="auto"/>
                <w:sz w:val="18"/>
                <w:szCs w:val="18"/>
                <w:lang w:eastAsia="zh-CN"/>
              </w:rPr>
              <w:t>関係にある中国・安徽省とフィリピン・ベンゲット州との民間レベルの交流を促進する。</w:t>
            </w:r>
          </w:p>
          <w:p w:rsidR="00736064" w:rsidRPr="00B3449D" w:rsidRDefault="00736064">
            <w:pPr>
              <w:rPr>
                <w:color w:val="auto"/>
                <w:sz w:val="18"/>
                <w:szCs w:val="18"/>
              </w:rPr>
            </w:pPr>
            <w:r>
              <w:rPr>
                <w:rFonts w:hint="eastAsia"/>
                <w:color w:val="auto"/>
                <w:sz w:val="18"/>
                <w:szCs w:val="18"/>
              </w:rPr>
              <w:t>また、韓国・全羅南道と本県の高校生を相互に派遣・受入し青少年交流を行う。</w:t>
            </w:r>
          </w:p>
        </w:tc>
        <w:tc>
          <w:tcPr>
            <w:tcW w:w="1865" w:type="dxa"/>
            <w:hideMark/>
          </w:tcPr>
          <w:p w:rsidR="00824793" w:rsidRPr="00B3449D" w:rsidRDefault="00824793">
            <w:pPr>
              <w:rPr>
                <w:color w:val="auto"/>
                <w:sz w:val="18"/>
                <w:szCs w:val="18"/>
              </w:rPr>
            </w:pPr>
            <w:r w:rsidRPr="00B3449D">
              <w:rPr>
                <w:rFonts w:hint="eastAsia"/>
                <w:color w:val="auto"/>
                <w:sz w:val="18"/>
                <w:szCs w:val="18"/>
                <w:lang w:eastAsia="zh-CN"/>
              </w:rPr>
              <w:t>文化生活</w:t>
            </w:r>
            <w:r w:rsidRPr="00B3449D">
              <w:rPr>
                <w:rFonts w:hint="eastAsia"/>
                <w:color w:val="auto"/>
                <w:sz w:val="18"/>
                <w:szCs w:val="18"/>
              </w:rPr>
              <w:t>スポーツ</w:t>
            </w:r>
            <w:r w:rsidRPr="00B3449D">
              <w:rPr>
                <w:rFonts w:hint="eastAsia"/>
                <w:color w:val="auto"/>
                <w:sz w:val="18"/>
                <w:szCs w:val="18"/>
                <w:lang w:eastAsia="zh-CN"/>
              </w:rPr>
              <w:t>部</w:t>
            </w:r>
          </w:p>
          <w:p w:rsidR="00824793" w:rsidRPr="00B3449D" w:rsidRDefault="00824793" w:rsidP="00824793">
            <w:pPr>
              <w:ind w:firstLineChars="100" w:firstLine="159"/>
              <w:rPr>
                <w:color w:val="auto"/>
                <w:sz w:val="18"/>
                <w:szCs w:val="18"/>
                <w:lang w:eastAsia="zh-CN"/>
              </w:rPr>
            </w:pPr>
            <w:r w:rsidRPr="00B3449D">
              <w:rPr>
                <w:rFonts w:hint="eastAsia"/>
                <w:color w:val="auto"/>
                <w:sz w:val="18"/>
                <w:szCs w:val="18"/>
                <w:lang w:eastAsia="zh-CN"/>
              </w:rPr>
              <w:t>国際交流課</w:t>
            </w:r>
          </w:p>
        </w:tc>
      </w:tr>
      <w:tr w:rsidR="007925E2" w:rsidRPr="00B3449D" w:rsidTr="007925E2">
        <w:trPr>
          <w:trHeight w:val="1195"/>
        </w:trPr>
        <w:tc>
          <w:tcPr>
            <w:tcW w:w="2235" w:type="dxa"/>
            <w:hideMark/>
          </w:tcPr>
          <w:p w:rsidR="007925E2" w:rsidRPr="00B3449D" w:rsidRDefault="007925E2">
            <w:pPr>
              <w:rPr>
                <w:color w:val="auto"/>
                <w:sz w:val="18"/>
                <w:szCs w:val="18"/>
                <w:lang w:eastAsia="zh-CN"/>
              </w:rPr>
            </w:pPr>
            <w:r w:rsidRPr="00B3449D">
              <w:rPr>
                <w:rFonts w:hint="eastAsia"/>
                <w:color w:val="auto"/>
                <w:sz w:val="18"/>
                <w:szCs w:val="18"/>
                <w:lang w:eastAsia="zh-CN"/>
              </w:rPr>
              <w:t>海外行政調査</w:t>
            </w:r>
          </w:p>
        </w:tc>
        <w:tc>
          <w:tcPr>
            <w:tcW w:w="1275" w:type="dxa"/>
            <w:hideMark/>
          </w:tcPr>
          <w:p w:rsidR="007925E2" w:rsidRPr="00B3449D" w:rsidRDefault="007925E2" w:rsidP="0050608E">
            <w:pPr>
              <w:jc w:val="center"/>
              <w:rPr>
                <w:rFonts w:ascii="ＭＳ 明朝" w:hAnsi="ＭＳ 明朝"/>
                <w:color w:val="auto"/>
                <w:sz w:val="18"/>
                <w:szCs w:val="18"/>
                <w:lang w:eastAsia="zh-CN"/>
              </w:rPr>
            </w:pPr>
            <w:r w:rsidRPr="00B3449D">
              <w:rPr>
                <w:rFonts w:ascii="ＭＳ 明朝" w:hAnsi="ＭＳ 明朝" w:hint="eastAsia"/>
                <w:color w:val="auto"/>
                <w:sz w:val="18"/>
                <w:szCs w:val="18"/>
                <w:lang w:eastAsia="zh-CN"/>
              </w:rPr>
              <w:t>3,000</w:t>
            </w:r>
            <w:r w:rsidRPr="00B3449D">
              <w:rPr>
                <w:rFonts w:ascii="ＭＳ 明朝" w:hAnsi="ＭＳ 明朝" w:hint="eastAsia"/>
                <w:color w:val="auto"/>
                <w:sz w:val="18"/>
                <w:szCs w:val="18"/>
                <w:lang w:eastAsia="zh-CN"/>
              </w:rPr>
              <w:br/>
              <w:t>＜3,000＞</w:t>
            </w:r>
          </w:p>
        </w:tc>
        <w:tc>
          <w:tcPr>
            <w:tcW w:w="4253" w:type="dxa"/>
            <w:hideMark/>
          </w:tcPr>
          <w:p w:rsidR="007925E2" w:rsidRPr="00B3449D" w:rsidRDefault="007925E2">
            <w:pPr>
              <w:rPr>
                <w:color w:val="auto"/>
                <w:sz w:val="18"/>
                <w:szCs w:val="18"/>
                <w:lang w:eastAsia="zh-CN"/>
              </w:rPr>
            </w:pPr>
            <w:r w:rsidRPr="00B3449D">
              <w:rPr>
                <w:rFonts w:hint="eastAsia"/>
                <w:color w:val="auto"/>
                <w:sz w:val="18"/>
                <w:szCs w:val="18"/>
                <w:lang w:eastAsia="zh-CN"/>
              </w:rPr>
              <w:t>議員の海外行政調査旅費及び議長公式行事（友好視察、記念式典ほか）。</w:t>
            </w:r>
            <w:r w:rsidRPr="00B3449D">
              <w:rPr>
                <w:rFonts w:hint="eastAsia"/>
                <w:color w:val="auto"/>
                <w:sz w:val="18"/>
                <w:szCs w:val="18"/>
                <w:lang w:eastAsia="zh-CN"/>
              </w:rPr>
              <w:br/>
            </w:r>
            <w:r w:rsidRPr="00B3449D">
              <w:rPr>
                <w:rFonts w:hint="eastAsia"/>
                <w:color w:val="auto"/>
                <w:sz w:val="18"/>
                <w:szCs w:val="18"/>
                <w:lang w:eastAsia="zh-CN"/>
              </w:rPr>
              <w:t>議会運営委員会で協議し、予算の範囲内で派遣。</w:t>
            </w:r>
          </w:p>
        </w:tc>
        <w:tc>
          <w:tcPr>
            <w:tcW w:w="1865" w:type="dxa"/>
            <w:hideMark/>
          </w:tcPr>
          <w:p w:rsidR="007925E2" w:rsidRPr="00B3449D" w:rsidRDefault="007925E2">
            <w:pPr>
              <w:rPr>
                <w:color w:val="auto"/>
                <w:sz w:val="18"/>
                <w:szCs w:val="18"/>
                <w:lang w:eastAsia="zh-CN"/>
              </w:rPr>
            </w:pPr>
            <w:r w:rsidRPr="00B3449D">
              <w:rPr>
                <w:rFonts w:hint="eastAsia"/>
                <w:color w:val="auto"/>
                <w:sz w:val="18"/>
                <w:szCs w:val="18"/>
                <w:lang w:eastAsia="zh-CN"/>
              </w:rPr>
              <w:t>議会事務局</w:t>
            </w:r>
          </w:p>
        </w:tc>
      </w:tr>
      <w:tr w:rsidR="007925E2" w:rsidRPr="00B3449D" w:rsidTr="007925E2">
        <w:trPr>
          <w:trHeight w:val="1269"/>
        </w:trPr>
        <w:tc>
          <w:tcPr>
            <w:tcW w:w="2235" w:type="dxa"/>
            <w:hideMark/>
          </w:tcPr>
          <w:p w:rsidR="007925E2" w:rsidRPr="00B3449D" w:rsidRDefault="007925E2" w:rsidP="002513C1">
            <w:pPr>
              <w:rPr>
                <w:color w:val="auto"/>
                <w:sz w:val="18"/>
                <w:szCs w:val="18"/>
                <w:lang w:eastAsia="zh-CN"/>
              </w:rPr>
            </w:pPr>
            <w:r w:rsidRPr="00B3449D">
              <w:rPr>
                <w:rFonts w:hint="eastAsia"/>
                <w:color w:val="auto"/>
                <w:sz w:val="18"/>
                <w:szCs w:val="18"/>
                <w:lang w:eastAsia="zh-CN"/>
              </w:rPr>
              <w:t>オランダ</w:t>
            </w:r>
            <w:r w:rsidRPr="00B3449D">
              <w:rPr>
                <w:rFonts w:hint="eastAsia"/>
                <w:color w:val="auto"/>
                <w:sz w:val="18"/>
                <w:szCs w:val="18"/>
              </w:rPr>
              <w:t>型技術導入推進事業</w:t>
            </w:r>
          </w:p>
          <w:p w:rsidR="007925E2" w:rsidRPr="00B3449D" w:rsidRDefault="007925E2" w:rsidP="006C4FB4">
            <w:pPr>
              <w:rPr>
                <w:color w:val="auto"/>
                <w:sz w:val="18"/>
                <w:szCs w:val="18"/>
                <w:lang w:eastAsia="zh-CN"/>
              </w:rPr>
            </w:pPr>
          </w:p>
        </w:tc>
        <w:tc>
          <w:tcPr>
            <w:tcW w:w="1275" w:type="dxa"/>
            <w:hideMark/>
          </w:tcPr>
          <w:p w:rsidR="007925E2" w:rsidRPr="00B3449D" w:rsidRDefault="007925E2" w:rsidP="002513C1">
            <w:pPr>
              <w:jc w:val="center"/>
              <w:rPr>
                <w:rFonts w:ascii="ＭＳ 明朝" w:hAnsi="ＭＳ 明朝"/>
                <w:color w:val="auto"/>
                <w:sz w:val="18"/>
                <w:szCs w:val="18"/>
                <w:lang w:eastAsia="zh-CN"/>
              </w:rPr>
            </w:pPr>
            <w:r w:rsidRPr="00B3449D">
              <w:rPr>
                <w:rFonts w:ascii="ＭＳ 明朝" w:hAnsi="ＭＳ 明朝" w:hint="eastAsia"/>
                <w:color w:val="auto"/>
                <w:sz w:val="18"/>
                <w:szCs w:val="18"/>
              </w:rPr>
              <w:t>6,967</w:t>
            </w:r>
            <w:r w:rsidRPr="00B3449D">
              <w:rPr>
                <w:rFonts w:ascii="ＭＳ 明朝" w:hAnsi="ＭＳ 明朝" w:hint="eastAsia"/>
                <w:color w:val="auto"/>
                <w:sz w:val="18"/>
                <w:szCs w:val="18"/>
                <w:lang w:eastAsia="zh-CN"/>
              </w:rPr>
              <w:br/>
              <w:t>＜</w:t>
            </w:r>
            <w:r w:rsidRPr="00B3449D">
              <w:rPr>
                <w:rFonts w:ascii="ＭＳ 明朝" w:hAnsi="ＭＳ 明朝" w:hint="eastAsia"/>
                <w:color w:val="auto"/>
                <w:sz w:val="18"/>
                <w:szCs w:val="18"/>
              </w:rPr>
              <w:t>9,965</w:t>
            </w:r>
            <w:r w:rsidRPr="00B3449D">
              <w:rPr>
                <w:rFonts w:ascii="ＭＳ 明朝" w:hAnsi="ＭＳ 明朝" w:hint="eastAsia"/>
                <w:color w:val="auto"/>
                <w:sz w:val="18"/>
                <w:szCs w:val="18"/>
                <w:lang w:eastAsia="zh-CN"/>
              </w:rPr>
              <w:t>＞</w:t>
            </w:r>
          </w:p>
          <w:p w:rsidR="007925E2" w:rsidRPr="00B3449D" w:rsidRDefault="007925E2" w:rsidP="006C4FB4">
            <w:pPr>
              <w:jc w:val="center"/>
              <w:rPr>
                <w:rFonts w:ascii="ＭＳ 明朝" w:hAnsi="ＭＳ 明朝"/>
                <w:color w:val="auto"/>
                <w:sz w:val="18"/>
                <w:szCs w:val="18"/>
                <w:lang w:eastAsia="zh-CN"/>
              </w:rPr>
            </w:pPr>
          </w:p>
        </w:tc>
        <w:tc>
          <w:tcPr>
            <w:tcW w:w="4253" w:type="dxa"/>
            <w:hideMark/>
          </w:tcPr>
          <w:p w:rsidR="007925E2" w:rsidRPr="00B3449D" w:rsidRDefault="007925E2" w:rsidP="002513C1">
            <w:pPr>
              <w:rPr>
                <w:color w:val="auto"/>
                <w:sz w:val="18"/>
                <w:szCs w:val="18"/>
              </w:rPr>
            </w:pPr>
            <w:r w:rsidRPr="00B3449D">
              <w:rPr>
                <w:rFonts w:hint="eastAsia"/>
                <w:color w:val="auto"/>
                <w:sz w:val="18"/>
                <w:szCs w:val="18"/>
              </w:rPr>
              <w:t>オランダウェストラント市との技術交流を発展させ、技術の開発と環境制御技術の県内普及を加速化し県農産物の高品質・安定生産を図る。</w:t>
            </w:r>
          </w:p>
          <w:p w:rsidR="007925E2" w:rsidRPr="00B3449D" w:rsidRDefault="007925E2" w:rsidP="007925E2">
            <w:pPr>
              <w:rPr>
                <w:color w:val="auto"/>
                <w:sz w:val="18"/>
                <w:szCs w:val="18"/>
              </w:rPr>
            </w:pPr>
          </w:p>
        </w:tc>
        <w:tc>
          <w:tcPr>
            <w:tcW w:w="1865" w:type="dxa"/>
            <w:hideMark/>
          </w:tcPr>
          <w:p w:rsidR="007925E2" w:rsidRPr="00B3449D" w:rsidRDefault="007925E2" w:rsidP="008D2D01">
            <w:pPr>
              <w:rPr>
                <w:color w:val="auto"/>
                <w:sz w:val="18"/>
                <w:szCs w:val="18"/>
                <w:lang w:eastAsia="zh-CN"/>
              </w:rPr>
            </w:pPr>
            <w:r w:rsidRPr="00B3449D">
              <w:rPr>
                <w:rFonts w:hint="eastAsia"/>
                <w:color w:val="auto"/>
                <w:sz w:val="18"/>
                <w:szCs w:val="18"/>
                <w:lang w:eastAsia="zh-CN"/>
              </w:rPr>
              <w:t>農業振興部</w:t>
            </w:r>
            <w:r w:rsidRPr="00B3449D">
              <w:rPr>
                <w:rFonts w:hint="eastAsia"/>
                <w:color w:val="auto"/>
                <w:sz w:val="18"/>
                <w:szCs w:val="18"/>
                <w:lang w:eastAsia="zh-CN"/>
              </w:rPr>
              <w:br/>
            </w:r>
            <w:r w:rsidRPr="00B3449D">
              <w:rPr>
                <w:rFonts w:hint="eastAsia"/>
                <w:color w:val="auto"/>
                <w:sz w:val="18"/>
                <w:szCs w:val="18"/>
                <w:lang w:eastAsia="zh-CN"/>
              </w:rPr>
              <w:t xml:space="preserve">　環境農業推進課</w:t>
            </w:r>
          </w:p>
          <w:p w:rsidR="007925E2" w:rsidRPr="00B3449D" w:rsidRDefault="007925E2" w:rsidP="008D2D01">
            <w:pPr>
              <w:rPr>
                <w:color w:val="auto"/>
                <w:sz w:val="18"/>
                <w:szCs w:val="18"/>
                <w:lang w:eastAsia="zh-CN"/>
              </w:rPr>
            </w:pPr>
          </w:p>
        </w:tc>
      </w:tr>
    </w:tbl>
    <w:p w:rsidR="00304977" w:rsidRPr="00B3449D" w:rsidRDefault="00304977">
      <w:pPr>
        <w:rPr>
          <w:color w:val="auto"/>
        </w:rPr>
      </w:pPr>
    </w:p>
    <w:p w:rsidR="004D68B9" w:rsidRPr="00B3449D" w:rsidRDefault="004D68B9">
      <w:pPr>
        <w:rPr>
          <w:rFonts w:ascii="ＭＳ 明朝"/>
          <w:color w:val="auto"/>
          <w:spacing w:val="2"/>
          <w:sz w:val="21"/>
        </w:rPr>
      </w:pPr>
      <w:r w:rsidRPr="00B3449D">
        <w:rPr>
          <w:rFonts w:ascii="ＭＳ 明朝" w:eastAsia="ＭＳ ゴシック" w:hint="eastAsia"/>
          <w:b/>
          <w:bCs/>
          <w:color w:val="auto"/>
          <w:sz w:val="21"/>
        </w:rPr>
        <w:t>（３）県人移住国との交流推進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275"/>
        <w:gridCol w:w="4253"/>
        <w:gridCol w:w="1865"/>
      </w:tblGrid>
      <w:tr w:rsidR="00581689" w:rsidRPr="00B3449D" w:rsidTr="0050608E">
        <w:trPr>
          <w:trHeight w:val="660"/>
        </w:trPr>
        <w:tc>
          <w:tcPr>
            <w:tcW w:w="2235" w:type="dxa"/>
            <w:noWrap/>
            <w:vAlign w:val="center"/>
            <w:hideMark/>
          </w:tcPr>
          <w:p w:rsidR="00006257" w:rsidRPr="00B3449D" w:rsidRDefault="00006257" w:rsidP="0050608E">
            <w:pPr>
              <w:jc w:val="center"/>
              <w:rPr>
                <w:rFonts w:ascii="ＭＳ 明朝" w:hAnsi="ＭＳ 明朝"/>
                <w:bCs/>
                <w:color w:val="auto"/>
                <w:sz w:val="18"/>
                <w:szCs w:val="18"/>
              </w:rPr>
            </w:pPr>
            <w:r w:rsidRPr="00B3449D">
              <w:rPr>
                <w:rFonts w:ascii="ＭＳ 明朝" w:hAnsi="ＭＳ 明朝" w:hint="eastAsia"/>
                <w:bCs/>
                <w:color w:val="auto"/>
                <w:sz w:val="18"/>
                <w:szCs w:val="18"/>
              </w:rPr>
              <w:t>事　業　名</w:t>
            </w:r>
          </w:p>
        </w:tc>
        <w:tc>
          <w:tcPr>
            <w:tcW w:w="1275" w:type="dxa"/>
            <w:vAlign w:val="center"/>
            <w:hideMark/>
          </w:tcPr>
          <w:p w:rsidR="00006257" w:rsidRPr="00B3449D" w:rsidRDefault="00006257" w:rsidP="0050608E">
            <w:pPr>
              <w:jc w:val="center"/>
              <w:rPr>
                <w:rFonts w:ascii="ＭＳ 明朝" w:hAnsi="ＭＳ 明朝"/>
                <w:bCs/>
                <w:color w:val="auto"/>
                <w:sz w:val="18"/>
                <w:szCs w:val="18"/>
              </w:rPr>
            </w:pPr>
            <w:r w:rsidRPr="00B3449D">
              <w:rPr>
                <w:rFonts w:ascii="ＭＳ 明朝" w:hAnsi="ＭＳ 明朝" w:hint="eastAsia"/>
                <w:bCs/>
                <w:color w:val="auto"/>
                <w:sz w:val="18"/>
                <w:szCs w:val="18"/>
              </w:rPr>
              <w:t>予算額（千円）</w:t>
            </w:r>
            <w:r w:rsidRPr="00B3449D">
              <w:rPr>
                <w:rFonts w:ascii="ＭＳ 明朝" w:hAnsi="ＭＳ 明朝" w:hint="eastAsia"/>
                <w:bCs/>
                <w:color w:val="auto"/>
                <w:sz w:val="18"/>
                <w:szCs w:val="18"/>
              </w:rPr>
              <w:br/>
              <w:t>＜　＞前年度</w:t>
            </w:r>
          </w:p>
        </w:tc>
        <w:tc>
          <w:tcPr>
            <w:tcW w:w="4253" w:type="dxa"/>
            <w:noWrap/>
            <w:vAlign w:val="center"/>
            <w:hideMark/>
          </w:tcPr>
          <w:p w:rsidR="00006257" w:rsidRPr="00B3449D" w:rsidRDefault="00006257" w:rsidP="0050608E">
            <w:pPr>
              <w:jc w:val="center"/>
              <w:rPr>
                <w:rFonts w:ascii="ＭＳ 明朝" w:hAnsi="ＭＳ 明朝"/>
                <w:bCs/>
                <w:color w:val="auto"/>
                <w:sz w:val="18"/>
                <w:szCs w:val="18"/>
              </w:rPr>
            </w:pPr>
            <w:r w:rsidRPr="00B3449D">
              <w:rPr>
                <w:rFonts w:ascii="ＭＳ 明朝" w:hAnsi="ＭＳ 明朝" w:hint="eastAsia"/>
                <w:bCs/>
                <w:color w:val="auto"/>
                <w:sz w:val="18"/>
                <w:szCs w:val="18"/>
              </w:rPr>
              <w:t>事　業　の　内　容</w:t>
            </w:r>
          </w:p>
        </w:tc>
        <w:tc>
          <w:tcPr>
            <w:tcW w:w="1865" w:type="dxa"/>
            <w:noWrap/>
            <w:vAlign w:val="center"/>
            <w:hideMark/>
          </w:tcPr>
          <w:p w:rsidR="00006257" w:rsidRPr="00B3449D" w:rsidRDefault="00006257" w:rsidP="0050608E">
            <w:pPr>
              <w:jc w:val="center"/>
              <w:rPr>
                <w:rFonts w:ascii="ＭＳ 明朝" w:hAnsi="ＭＳ 明朝"/>
                <w:bCs/>
                <w:color w:val="auto"/>
                <w:sz w:val="18"/>
                <w:szCs w:val="18"/>
              </w:rPr>
            </w:pPr>
            <w:r w:rsidRPr="00B3449D">
              <w:rPr>
                <w:rFonts w:ascii="ＭＳ 明朝" w:hAnsi="ＭＳ 明朝" w:hint="eastAsia"/>
                <w:bCs/>
                <w:color w:val="auto"/>
                <w:sz w:val="18"/>
                <w:szCs w:val="18"/>
              </w:rPr>
              <w:t>担当部課</w:t>
            </w:r>
          </w:p>
        </w:tc>
      </w:tr>
      <w:tr w:rsidR="00DE510E" w:rsidRPr="00B3449D" w:rsidTr="00DE510E">
        <w:trPr>
          <w:trHeight w:val="1207"/>
        </w:trPr>
        <w:tc>
          <w:tcPr>
            <w:tcW w:w="2235" w:type="dxa"/>
            <w:hideMark/>
          </w:tcPr>
          <w:p w:rsidR="00DE510E" w:rsidRPr="00B3449D" w:rsidRDefault="00DE510E">
            <w:pPr>
              <w:rPr>
                <w:rFonts w:ascii="ＭＳ 明朝" w:hAnsi="ＭＳ 明朝"/>
                <w:bCs/>
                <w:color w:val="auto"/>
                <w:sz w:val="18"/>
                <w:szCs w:val="18"/>
              </w:rPr>
            </w:pPr>
            <w:r w:rsidRPr="00B3449D">
              <w:rPr>
                <w:rFonts w:ascii="ＭＳ 明朝" w:hAnsi="ＭＳ 明朝" w:hint="eastAsia"/>
                <w:bCs/>
                <w:color w:val="auto"/>
                <w:sz w:val="18"/>
                <w:szCs w:val="18"/>
              </w:rPr>
              <w:t>海外県人会活動支援事業</w:t>
            </w:r>
            <w:r w:rsidRPr="00B3449D">
              <w:rPr>
                <w:rFonts w:ascii="ＭＳ 明朝" w:hAnsi="ＭＳ 明朝" w:hint="eastAsia"/>
                <w:bCs/>
                <w:color w:val="auto"/>
                <w:sz w:val="18"/>
                <w:szCs w:val="18"/>
              </w:rPr>
              <w:br/>
              <w:t>（補助：高知県国際交流協会）</w:t>
            </w:r>
          </w:p>
          <w:p w:rsidR="00DE510E" w:rsidRPr="00B3449D" w:rsidRDefault="00DE510E">
            <w:pPr>
              <w:rPr>
                <w:rFonts w:ascii="ＭＳ 明朝" w:hAnsi="ＭＳ 明朝"/>
                <w:bCs/>
                <w:color w:val="auto"/>
                <w:sz w:val="18"/>
                <w:szCs w:val="18"/>
              </w:rPr>
            </w:pPr>
          </w:p>
        </w:tc>
        <w:tc>
          <w:tcPr>
            <w:tcW w:w="1275" w:type="dxa"/>
            <w:hideMark/>
          </w:tcPr>
          <w:p w:rsidR="00DE510E" w:rsidRPr="00B3449D" w:rsidRDefault="00DE510E" w:rsidP="00F17F37">
            <w:pPr>
              <w:jc w:val="center"/>
              <w:rPr>
                <w:rFonts w:ascii="ＭＳ 明朝" w:hAnsi="ＭＳ 明朝"/>
                <w:bCs/>
                <w:color w:val="auto"/>
                <w:sz w:val="18"/>
                <w:szCs w:val="18"/>
              </w:rPr>
            </w:pPr>
            <w:r w:rsidRPr="00B3449D">
              <w:rPr>
                <w:rFonts w:ascii="ＭＳ 明朝" w:hAnsi="ＭＳ 明朝" w:hint="eastAsia"/>
                <w:bCs/>
                <w:color w:val="auto"/>
                <w:sz w:val="18"/>
                <w:szCs w:val="18"/>
              </w:rPr>
              <w:t>931</w:t>
            </w:r>
            <w:r w:rsidRPr="00B3449D">
              <w:rPr>
                <w:rFonts w:ascii="ＭＳ 明朝" w:hAnsi="ＭＳ 明朝" w:hint="eastAsia"/>
                <w:bCs/>
                <w:color w:val="auto"/>
                <w:sz w:val="18"/>
                <w:szCs w:val="18"/>
              </w:rPr>
              <w:br/>
              <w:t>＜9</w:t>
            </w:r>
            <w:r w:rsidR="004F3158">
              <w:rPr>
                <w:rFonts w:ascii="ＭＳ 明朝" w:hAnsi="ＭＳ 明朝" w:hint="eastAsia"/>
                <w:bCs/>
                <w:color w:val="auto"/>
                <w:sz w:val="18"/>
                <w:szCs w:val="18"/>
              </w:rPr>
              <w:t>3</w:t>
            </w:r>
            <w:r w:rsidRPr="00B3449D">
              <w:rPr>
                <w:rFonts w:ascii="ＭＳ 明朝" w:hAnsi="ＭＳ 明朝" w:hint="eastAsia"/>
                <w:bCs/>
                <w:color w:val="auto"/>
                <w:sz w:val="18"/>
                <w:szCs w:val="18"/>
              </w:rPr>
              <w:t>1＞</w:t>
            </w:r>
          </w:p>
        </w:tc>
        <w:tc>
          <w:tcPr>
            <w:tcW w:w="4253" w:type="dxa"/>
            <w:hideMark/>
          </w:tcPr>
          <w:p w:rsidR="00DE510E" w:rsidRPr="00B3449D" w:rsidRDefault="00DE510E" w:rsidP="000D4A44">
            <w:pPr>
              <w:rPr>
                <w:rFonts w:ascii="ＭＳ 明朝" w:hAnsi="ＭＳ 明朝"/>
                <w:bCs/>
                <w:color w:val="auto"/>
                <w:sz w:val="18"/>
                <w:szCs w:val="18"/>
              </w:rPr>
            </w:pPr>
            <w:r w:rsidRPr="00B3449D">
              <w:rPr>
                <w:rFonts w:ascii="ＭＳ 明朝" w:hAnsi="ＭＳ 明朝" w:hint="eastAsia"/>
                <w:bCs/>
                <w:color w:val="auto"/>
                <w:sz w:val="18"/>
                <w:szCs w:val="18"/>
              </w:rPr>
              <w:t>ブラジル、ブラジル・パラナ、パラグアイ、アルゼンチンの各県人会活動を支援する。</w:t>
            </w:r>
          </w:p>
        </w:tc>
        <w:tc>
          <w:tcPr>
            <w:tcW w:w="1865" w:type="dxa"/>
            <w:hideMark/>
          </w:tcPr>
          <w:p w:rsidR="00DE510E" w:rsidRPr="00B3449D" w:rsidRDefault="00DE510E">
            <w:pPr>
              <w:rPr>
                <w:rFonts w:ascii="ＭＳ 明朝" w:hAnsi="ＭＳ 明朝"/>
                <w:bCs/>
                <w:color w:val="auto"/>
                <w:sz w:val="18"/>
                <w:szCs w:val="18"/>
              </w:rPr>
            </w:pPr>
            <w:r w:rsidRPr="00B3449D">
              <w:rPr>
                <w:rFonts w:ascii="ＭＳ 明朝" w:hAnsi="ＭＳ 明朝" w:hint="eastAsia"/>
                <w:bCs/>
                <w:color w:val="auto"/>
                <w:sz w:val="18"/>
                <w:szCs w:val="18"/>
              </w:rPr>
              <w:t>文化生活スポーツ部</w:t>
            </w:r>
          </w:p>
          <w:p w:rsidR="00DE510E" w:rsidRPr="00B3449D" w:rsidRDefault="00DE510E" w:rsidP="00DE510E">
            <w:pPr>
              <w:ind w:firstLineChars="100" w:firstLine="159"/>
              <w:rPr>
                <w:rFonts w:ascii="ＭＳ 明朝" w:hAnsi="ＭＳ 明朝"/>
                <w:bCs/>
                <w:color w:val="auto"/>
                <w:sz w:val="18"/>
                <w:szCs w:val="18"/>
              </w:rPr>
            </w:pPr>
            <w:r w:rsidRPr="00B3449D">
              <w:rPr>
                <w:rFonts w:ascii="ＭＳ 明朝" w:hAnsi="ＭＳ 明朝" w:hint="eastAsia"/>
                <w:bCs/>
                <w:color w:val="auto"/>
                <w:sz w:val="18"/>
                <w:szCs w:val="18"/>
              </w:rPr>
              <w:t>国際交流課</w:t>
            </w:r>
          </w:p>
        </w:tc>
      </w:tr>
      <w:tr w:rsidR="00396CC5" w:rsidRPr="00B3449D" w:rsidTr="00396CC5">
        <w:trPr>
          <w:trHeight w:val="844"/>
        </w:trPr>
        <w:tc>
          <w:tcPr>
            <w:tcW w:w="2235" w:type="dxa"/>
            <w:hideMark/>
          </w:tcPr>
          <w:p w:rsidR="00396CC5" w:rsidRPr="00B3449D" w:rsidRDefault="00396CC5" w:rsidP="00D6316F">
            <w:pPr>
              <w:rPr>
                <w:color w:val="auto"/>
                <w:sz w:val="18"/>
                <w:szCs w:val="18"/>
              </w:rPr>
            </w:pPr>
            <w:bookmarkStart w:id="0" w:name="_Hlk499595488"/>
            <w:r w:rsidRPr="00B3449D">
              <w:rPr>
                <w:rFonts w:hint="eastAsia"/>
                <w:color w:val="auto"/>
                <w:sz w:val="18"/>
                <w:szCs w:val="18"/>
              </w:rPr>
              <w:t>パラグアイ日本人移住８０周年記念関連事業</w:t>
            </w:r>
          </w:p>
          <w:p w:rsidR="00396CC5" w:rsidRPr="00B3449D" w:rsidRDefault="00396CC5" w:rsidP="00EC52FB">
            <w:pPr>
              <w:rPr>
                <w:rFonts w:ascii="ＭＳ 明朝" w:hAnsi="ＭＳ 明朝" w:cs="ＭＳ Ｐゴシック"/>
                <w:color w:val="auto"/>
                <w:sz w:val="18"/>
                <w:szCs w:val="18"/>
              </w:rPr>
            </w:pPr>
          </w:p>
        </w:tc>
        <w:tc>
          <w:tcPr>
            <w:tcW w:w="1275" w:type="dxa"/>
            <w:hideMark/>
          </w:tcPr>
          <w:p w:rsidR="00396CC5" w:rsidRPr="00B3449D" w:rsidRDefault="00396CC5" w:rsidP="00EC52FB">
            <w:pPr>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0</w:t>
            </w:r>
          </w:p>
          <w:p w:rsidR="00396CC5" w:rsidRPr="00B3449D" w:rsidRDefault="00396CC5" w:rsidP="00396CC5">
            <w:pPr>
              <w:tabs>
                <w:tab w:val="center" w:pos="529"/>
              </w:tabs>
              <w:suppressAutoHyphens/>
              <w:kinsoku w:val="0"/>
              <w:overflowPunct w:val="0"/>
              <w:autoSpaceDE w:val="0"/>
              <w:autoSpaceDN w:val="0"/>
              <w:spacing w:line="272" w:lineRule="atLeast"/>
              <w:jc w:val="center"/>
              <w:rPr>
                <w:rFonts w:ascii="ＭＳ 明朝" w:hAnsi="ＭＳ 明朝"/>
                <w:color w:val="auto"/>
                <w:sz w:val="18"/>
                <w:szCs w:val="18"/>
                <w:lang w:eastAsia="zh-CN"/>
              </w:rPr>
            </w:pPr>
            <w:r w:rsidRPr="00B3449D">
              <w:rPr>
                <w:rFonts w:ascii="ＭＳ 明朝" w:hAnsi="ＭＳ 明朝" w:hint="eastAsia"/>
                <w:color w:val="auto"/>
                <w:sz w:val="18"/>
                <w:szCs w:val="18"/>
                <w:lang w:eastAsia="zh-CN"/>
              </w:rPr>
              <w:t>＜</w:t>
            </w:r>
            <w:r w:rsidRPr="00B3449D">
              <w:rPr>
                <w:rFonts w:ascii="ＭＳ 明朝" w:hAnsi="ＭＳ 明朝" w:hint="eastAsia"/>
                <w:color w:val="auto"/>
                <w:sz w:val="18"/>
                <w:szCs w:val="18"/>
              </w:rPr>
              <w:t>4,688</w:t>
            </w:r>
            <w:r w:rsidRPr="00B3449D">
              <w:rPr>
                <w:rFonts w:ascii="ＭＳ 明朝" w:hAnsi="ＭＳ 明朝" w:hint="eastAsia"/>
                <w:color w:val="auto"/>
                <w:sz w:val="18"/>
                <w:szCs w:val="18"/>
                <w:lang w:eastAsia="zh-CN"/>
              </w:rPr>
              <w:t>＞</w:t>
            </w:r>
            <w:r w:rsidRPr="00B3449D">
              <w:rPr>
                <w:rFonts w:ascii="ＭＳ 明朝" w:hAnsi="ＭＳ 明朝"/>
                <w:color w:val="auto"/>
                <w:sz w:val="18"/>
                <w:szCs w:val="18"/>
                <w:lang w:eastAsia="zh-CN"/>
              </w:rPr>
              <w:tab/>
            </w:r>
          </w:p>
        </w:tc>
        <w:tc>
          <w:tcPr>
            <w:tcW w:w="4253" w:type="dxa"/>
            <w:hideMark/>
          </w:tcPr>
          <w:p w:rsidR="00396CC5" w:rsidRPr="00B3449D" w:rsidRDefault="00396CC5" w:rsidP="00396CC5">
            <w:pPr>
              <w:suppressAutoHyphens/>
              <w:kinsoku w:val="0"/>
              <w:wordWrap w:val="0"/>
              <w:overflowPunct w:val="0"/>
              <w:autoSpaceDE w:val="0"/>
              <w:autoSpaceDN w:val="0"/>
              <w:spacing w:line="272" w:lineRule="atLeast"/>
              <w:jc w:val="left"/>
              <w:rPr>
                <w:color w:val="auto"/>
                <w:sz w:val="18"/>
                <w:szCs w:val="18"/>
              </w:rPr>
            </w:pPr>
            <w:r w:rsidRPr="00B3449D">
              <w:rPr>
                <w:rFonts w:ascii="ＭＳ 明朝" w:hAnsi="ＭＳ 明朝" w:cs="ＭＳ Ｐゴシック" w:hint="eastAsia"/>
                <w:color w:val="auto"/>
                <w:sz w:val="18"/>
                <w:szCs w:val="18"/>
              </w:rPr>
              <w:t>パラグアイ日本人移住８０周年を記念し、交流を深める。</w:t>
            </w:r>
          </w:p>
        </w:tc>
        <w:tc>
          <w:tcPr>
            <w:tcW w:w="1865" w:type="dxa"/>
            <w:hideMark/>
          </w:tcPr>
          <w:p w:rsidR="00396CC5" w:rsidRPr="00B3449D" w:rsidRDefault="00396CC5" w:rsidP="00396CC5">
            <w:pPr>
              <w:rPr>
                <w:color w:val="auto"/>
                <w:sz w:val="18"/>
                <w:szCs w:val="18"/>
                <w:lang w:eastAsia="zh-CN"/>
              </w:rPr>
            </w:pPr>
            <w:r w:rsidRPr="00B3449D">
              <w:rPr>
                <w:rFonts w:hint="eastAsia"/>
                <w:color w:val="auto"/>
                <w:sz w:val="18"/>
                <w:szCs w:val="18"/>
              </w:rPr>
              <w:t>議会事務局</w:t>
            </w:r>
          </w:p>
        </w:tc>
      </w:tr>
      <w:bookmarkEnd w:id="0"/>
      <w:tr w:rsidR="004F3158" w:rsidRPr="00B3449D" w:rsidTr="004F3158">
        <w:trPr>
          <w:trHeight w:val="844"/>
        </w:trPr>
        <w:tc>
          <w:tcPr>
            <w:tcW w:w="2235" w:type="dxa"/>
            <w:tcBorders>
              <w:top w:val="single" w:sz="4" w:space="0" w:color="auto"/>
              <w:left w:val="single" w:sz="4" w:space="0" w:color="auto"/>
              <w:bottom w:val="single" w:sz="4" w:space="0" w:color="auto"/>
              <w:right w:val="single" w:sz="4" w:space="0" w:color="auto"/>
            </w:tcBorders>
            <w:hideMark/>
          </w:tcPr>
          <w:p w:rsidR="004F3158" w:rsidRPr="00B3449D" w:rsidRDefault="004F3158" w:rsidP="002F700E">
            <w:pPr>
              <w:rPr>
                <w:color w:val="auto"/>
                <w:sz w:val="18"/>
                <w:szCs w:val="18"/>
              </w:rPr>
            </w:pPr>
            <w:r>
              <w:rPr>
                <w:rFonts w:hint="eastAsia"/>
                <w:color w:val="auto"/>
                <w:sz w:val="18"/>
                <w:szCs w:val="18"/>
              </w:rPr>
              <w:t>南米移住地交流訪問</w:t>
            </w:r>
            <w:r w:rsidRPr="00B3449D">
              <w:rPr>
                <w:rFonts w:hint="eastAsia"/>
                <w:color w:val="auto"/>
                <w:sz w:val="18"/>
                <w:szCs w:val="18"/>
              </w:rPr>
              <w:t>事業</w:t>
            </w:r>
          </w:p>
          <w:p w:rsidR="004F3158" w:rsidRPr="004F3158" w:rsidRDefault="004F3158" w:rsidP="002F700E">
            <w:pPr>
              <w:rPr>
                <w:color w:val="auto"/>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4F3158" w:rsidRPr="00B3449D" w:rsidRDefault="004F3158" w:rsidP="002F700E">
            <w:pPr>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0</w:t>
            </w:r>
          </w:p>
          <w:p w:rsidR="004F3158" w:rsidRPr="00B3449D" w:rsidRDefault="004F3158" w:rsidP="004F3158">
            <w:pPr>
              <w:suppressAutoHyphens/>
              <w:kinsoku w:val="0"/>
              <w:overflowPunct w:val="0"/>
              <w:autoSpaceDE w:val="0"/>
              <w:autoSpaceDN w:val="0"/>
              <w:spacing w:line="272" w:lineRule="atLeast"/>
              <w:jc w:val="center"/>
              <w:rPr>
                <w:rFonts w:ascii="ＭＳ 明朝" w:hAnsi="ＭＳ 明朝"/>
                <w:color w:val="auto"/>
                <w:sz w:val="18"/>
                <w:szCs w:val="18"/>
              </w:rPr>
            </w:pPr>
            <w:r w:rsidRPr="00B3449D">
              <w:rPr>
                <w:rFonts w:ascii="ＭＳ 明朝" w:hAnsi="ＭＳ 明朝" w:hint="eastAsia"/>
                <w:color w:val="auto"/>
                <w:sz w:val="18"/>
                <w:szCs w:val="18"/>
              </w:rPr>
              <w:t>＜</w:t>
            </w:r>
            <w:r>
              <w:rPr>
                <w:rFonts w:ascii="ＭＳ 明朝" w:hAnsi="ＭＳ 明朝" w:hint="eastAsia"/>
                <w:color w:val="auto"/>
                <w:sz w:val="18"/>
                <w:szCs w:val="18"/>
              </w:rPr>
              <w:t>5,018</w:t>
            </w:r>
            <w:r w:rsidRPr="00B3449D">
              <w:rPr>
                <w:rFonts w:ascii="ＭＳ 明朝" w:hAnsi="ＭＳ 明朝" w:hint="eastAsia"/>
                <w:color w:val="auto"/>
                <w:sz w:val="18"/>
                <w:szCs w:val="18"/>
              </w:rPr>
              <w:t>＞</w:t>
            </w:r>
            <w:r w:rsidRPr="00B3449D">
              <w:rPr>
                <w:rFonts w:ascii="ＭＳ 明朝" w:hAnsi="ＭＳ 明朝"/>
                <w:color w:val="auto"/>
                <w:sz w:val="18"/>
                <w:szCs w:val="18"/>
              </w:rPr>
              <w:tab/>
            </w:r>
          </w:p>
        </w:tc>
        <w:tc>
          <w:tcPr>
            <w:tcW w:w="4253" w:type="dxa"/>
            <w:tcBorders>
              <w:top w:val="single" w:sz="4" w:space="0" w:color="auto"/>
              <w:left w:val="single" w:sz="4" w:space="0" w:color="auto"/>
              <w:bottom w:val="single" w:sz="4" w:space="0" w:color="auto"/>
              <w:right w:val="single" w:sz="4" w:space="0" w:color="auto"/>
            </w:tcBorders>
            <w:hideMark/>
          </w:tcPr>
          <w:p w:rsidR="004F3158" w:rsidRPr="004F3158" w:rsidRDefault="005769DE" w:rsidP="002F700E">
            <w:pPr>
              <w:suppressAutoHyphens/>
              <w:kinsoku w:val="0"/>
              <w:wordWrap w:val="0"/>
              <w:overflowPunct w:val="0"/>
              <w:autoSpaceDE w:val="0"/>
              <w:autoSpaceDN w:val="0"/>
              <w:spacing w:line="272" w:lineRule="atLeast"/>
              <w:jc w:val="left"/>
              <w:rPr>
                <w:rFonts w:ascii="ＭＳ 明朝" w:hAnsi="ＭＳ 明朝" w:cs="ＭＳ Ｐゴシック"/>
                <w:color w:val="auto"/>
                <w:sz w:val="18"/>
                <w:szCs w:val="18"/>
              </w:rPr>
            </w:pPr>
            <w:r>
              <w:rPr>
                <w:rFonts w:ascii="ＭＳ 明朝" w:hAnsi="ＭＳ 明朝" w:cs="ＭＳ Ｐゴシック" w:hint="eastAsia"/>
                <w:color w:val="auto"/>
                <w:sz w:val="18"/>
                <w:szCs w:val="18"/>
              </w:rPr>
              <w:t>パラグアイ日本人移住８０周年</w:t>
            </w:r>
            <w:r w:rsidR="004F3158" w:rsidRPr="00B3449D">
              <w:rPr>
                <w:rFonts w:ascii="ＭＳ 明朝" w:hAnsi="ＭＳ 明朝" w:cs="ＭＳ Ｐゴシック" w:hint="eastAsia"/>
                <w:color w:val="auto"/>
                <w:sz w:val="18"/>
                <w:szCs w:val="18"/>
              </w:rPr>
              <w:t>記念</w:t>
            </w:r>
            <w:r>
              <w:rPr>
                <w:rFonts w:ascii="ＭＳ 明朝" w:hAnsi="ＭＳ 明朝" w:cs="ＭＳ Ｐゴシック" w:hint="eastAsia"/>
                <w:color w:val="auto"/>
                <w:sz w:val="18"/>
                <w:szCs w:val="18"/>
              </w:rPr>
              <w:t>祭典及びパラグアイ高知県人会創立４０周年記念式典に出席</w:t>
            </w:r>
            <w:r w:rsidR="004F3158" w:rsidRPr="00B3449D">
              <w:rPr>
                <w:rFonts w:ascii="ＭＳ 明朝" w:hAnsi="ＭＳ 明朝" w:cs="ＭＳ Ｐゴシック" w:hint="eastAsia"/>
                <w:color w:val="auto"/>
                <w:sz w:val="18"/>
                <w:szCs w:val="18"/>
              </w:rPr>
              <w:t>し、交流を深める。</w:t>
            </w:r>
          </w:p>
        </w:tc>
        <w:tc>
          <w:tcPr>
            <w:tcW w:w="1865" w:type="dxa"/>
            <w:tcBorders>
              <w:top w:val="single" w:sz="4" w:space="0" w:color="auto"/>
              <w:left w:val="single" w:sz="4" w:space="0" w:color="auto"/>
              <w:bottom w:val="single" w:sz="4" w:space="0" w:color="auto"/>
              <w:right w:val="single" w:sz="4" w:space="0" w:color="auto"/>
            </w:tcBorders>
            <w:hideMark/>
          </w:tcPr>
          <w:p w:rsidR="004F3158" w:rsidRPr="00B3449D" w:rsidRDefault="004F3158" w:rsidP="004F3158">
            <w:pPr>
              <w:rPr>
                <w:rFonts w:ascii="ＭＳ 明朝" w:hAnsi="ＭＳ 明朝"/>
                <w:bCs/>
                <w:color w:val="auto"/>
                <w:sz w:val="18"/>
                <w:szCs w:val="18"/>
              </w:rPr>
            </w:pPr>
            <w:r w:rsidRPr="00B3449D">
              <w:rPr>
                <w:rFonts w:ascii="ＭＳ 明朝" w:hAnsi="ＭＳ 明朝" w:hint="eastAsia"/>
                <w:bCs/>
                <w:color w:val="auto"/>
                <w:sz w:val="18"/>
                <w:szCs w:val="18"/>
              </w:rPr>
              <w:t>文化生活スポーツ部</w:t>
            </w:r>
          </w:p>
          <w:p w:rsidR="004F3158" w:rsidRPr="00B3449D" w:rsidRDefault="004F3158" w:rsidP="002F700E">
            <w:pPr>
              <w:ind w:firstLineChars="100" w:firstLine="159"/>
              <w:rPr>
                <w:color w:val="auto"/>
                <w:sz w:val="18"/>
                <w:szCs w:val="18"/>
              </w:rPr>
            </w:pPr>
            <w:r w:rsidRPr="00B3449D">
              <w:rPr>
                <w:rFonts w:ascii="ＭＳ 明朝" w:hAnsi="ＭＳ 明朝" w:hint="eastAsia"/>
                <w:bCs/>
                <w:color w:val="auto"/>
                <w:sz w:val="18"/>
                <w:szCs w:val="18"/>
              </w:rPr>
              <w:t>国際交流課</w:t>
            </w:r>
          </w:p>
        </w:tc>
      </w:tr>
    </w:tbl>
    <w:p w:rsidR="00E20975" w:rsidRPr="00B3449D" w:rsidRDefault="00E20975">
      <w:pPr>
        <w:rPr>
          <w:rFonts w:ascii="ＭＳ 明朝" w:eastAsia="ＭＳ ゴシック"/>
          <w:b/>
          <w:bCs/>
          <w:color w:val="auto"/>
          <w:sz w:val="22"/>
          <w:szCs w:val="22"/>
        </w:rPr>
      </w:pPr>
    </w:p>
    <w:p w:rsidR="00611387" w:rsidRPr="00B3449D" w:rsidRDefault="00611387">
      <w:pPr>
        <w:rPr>
          <w:rFonts w:ascii="ＭＳ 明朝" w:eastAsia="ＭＳ ゴシック"/>
          <w:b/>
          <w:bCs/>
          <w:color w:val="auto"/>
          <w:sz w:val="22"/>
          <w:szCs w:val="22"/>
        </w:rPr>
      </w:pPr>
    </w:p>
    <w:p w:rsidR="00611387" w:rsidRPr="00B3449D" w:rsidRDefault="00611387">
      <w:pPr>
        <w:rPr>
          <w:rFonts w:ascii="ＭＳ 明朝" w:eastAsia="ＭＳ ゴシック"/>
          <w:b/>
          <w:bCs/>
          <w:color w:val="auto"/>
          <w:sz w:val="22"/>
          <w:szCs w:val="22"/>
        </w:rPr>
      </w:pPr>
    </w:p>
    <w:p w:rsidR="00611387" w:rsidRPr="00B3449D" w:rsidRDefault="00611387">
      <w:pPr>
        <w:rPr>
          <w:rFonts w:ascii="ＭＳ 明朝" w:eastAsia="ＭＳ ゴシック"/>
          <w:b/>
          <w:bCs/>
          <w:color w:val="auto"/>
          <w:sz w:val="22"/>
          <w:szCs w:val="22"/>
        </w:rPr>
      </w:pPr>
    </w:p>
    <w:p w:rsidR="00611387" w:rsidRPr="00B3449D" w:rsidRDefault="00611387">
      <w:pPr>
        <w:rPr>
          <w:rFonts w:ascii="ＭＳ 明朝" w:eastAsia="ＭＳ ゴシック"/>
          <w:b/>
          <w:bCs/>
          <w:color w:val="auto"/>
          <w:sz w:val="22"/>
          <w:szCs w:val="22"/>
        </w:rPr>
      </w:pPr>
    </w:p>
    <w:p w:rsidR="00611387" w:rsidRPr="00B3449D" w:rsidRDefault="00611387">
      <w:pPr>
        <w:rPr>
          <w:rFonts w:ascii="ＭＳ 明朝" w:eastAsia="ＭＳ ゴシック"/>
          <w:b/>
          <w:bCs/>
          <w:color w:val="auto"/>
          <w:sz w:val="22"/>
          <w:szCs w:val="22"/>
        </w:rPr>
      </w:pPr>
    </w:p>
    <w:p w:rsidR="00F00DFA" w:rsidRPr="00B3449D" w:rsidRDefault="004D68B9">
      <w:pPr>
        <w:rPr>
          <w:rFonts w:ascii="ＭＳ 明朝"/>
          <w:color w:val="auto"/>
          <w:spacing w:val="2"/>
        </w:rPr>
      </w:pPr>
      <w:r w:rsidRPr="00B3449D">
        <w:rPr>
          <w:rFonts w:ascii="ＭＳ 明朝" w:eastAsia="ＭＳ ゴシック" w:hint="eastAsia"/>
          <w:b/>
          <w:bCs/>
          <w:color w:val="auto"/>
          <w:sz w:val="22"/>
          <w:szCs w:val="22"/>
        </w:rPr>
        <w:lastRenderedPageBreak/>
        <w:t>４　地域に根ざした国際協力活動の推進</w:t>
      </w:r>
      <w:r w:rsidRPr="00B3449D">
        <w:rPr>
          <w:rFonts w:hint="eastAsia"/>
          <w:color w:val="auto"/>
        </w:rPr>
        <w:t xml:space="preserve">　</w:t>
      </w:r>
    </w:p>
    <w:p w:rsidR="004D68B9" w:rsidRPr="00B3449D" w:rsidRDefault="004D68B9">
      <w:pPr>
        <w:rPr>
          <w:rFonts w:ascii="ＭＳ 明朝"/>
          <w:color w:val="auto"/>
          <w:spacing w:val="2"/>
          <w:sz w:val="21"/>
        </w:rPr>
      </w:pPr>
      <w:r w:rsidRPr="00B3449D">
        <w:rPr>
          <w:rFonts w:ascii="ＭＳ 明朝" w:eastAsia="ＭＳ ゴシック" w:hint="eastAsia"/>
          <w:b/>
          <w:bCs/>
          <w:color w:val="auto"/>
          <w:sz w:val="21"/>
        </w:rPr>
        <w:t>（１）アジア諸国等の人づくりを目指した国際協力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4253"/>
        <w:gridCol w:w="1865"/>
      </w:tblGrid>
      <w:tr w:rsidR="00611387" w:rsidRPr="00B3449D" w:rsidTr="00B3449D">
        <w:trPr>
          <w:trHeight w:val="681"/>
        </w:trPr>
        <w:tc>
          <w:tcPr>
            <w:tcW w:w="2235" w:type="dxa"/>
            <w:noWrap/>
            <w:vAlign w:val="center"/>
            <w:hideMark/>
          </w:tcPr>
          <w:p w:rsidR="00611387" w:rsidRPr="00B3449D" w:rsidRDefault="00611387" w:rsidP="0050608E">
            <w:pPr>
              <w:jc w:val="center"/>
              <w:rPr>
                <w:rFonts w:ascii="ＭＳ 明朝" w:hAnsi="ＭＳ 明朝"/>
                <w:bCs/>
                <w:color w:val="auto"/>
                <w:sz w:val="18"/>
                <w:szCs w:val="18"/>
              </w:rPr>
            </w:pPr>
            <w:r w:rsidRPr="00B3449D">
              <w:rPr>
                <w:rFonts w:ascii="ＭＳ 明朝" w:hAnsi="ＭＳ 明朝" w:hint="eastAsia"/>
                <w:bCs/>
                <w:color w:val="auto"/>
                <w:sz w:val="18"/>
                <w:szCs w:val="18"/>
              </w:rPr>
              <w:t>事　業　名</w:t>
            </w:r>
          </w:p>
        </w:tc>
        <w:tc>
          <w:tcPr>
            <w:tcW w:w="1275" w:type="dxa"/>
            <w:vAlign w:val="center"/>
            <w:hideMark/>
          </w:tcPr>
          <w:p w:rsidR="00611387" w:rsidRPr="00B3449D" w:rsidRDefault="00611387" w:rsidP="0050608E">
            <w:pPr>
              <w:jc w:val="center"/>
              <w:rPr>
                <w:rFonts w:ascii="ＭＳ 明朝" w:hAnsi="ＭＳ 明朝"/>
                <w:bCs/>
                <w:color w:val="auto"/>
                <w:sz w:val="18"/>
                <w:szCs w:val="18"/>
              </w:rPr>
            </w:pPr>
            <w:r w:rsidRPr="00B3449D">
              <w:rPr>
                <w:rFonts w:ascii="ＭＳ 明朝" w:hAnsi="ＭＳ 明朝" w:hint="eastAsia"/>
                <w:bCs/>
                <w:color w:val="auto"/>
                <w:sz w:val="18"/>
                <w:szCs w:val="18"/>
              </w:rPr>
              <w:t>予算額（千円）</w:t>
            </w:r>
            <w:r w:rsidRPr="00B3449D">
              <w:rPr>
                <w:rFonts w:ascii="ＭＳ 明朝" w:hAnsi="ＭＳ 明朝" w:hint="eastAsia"/>
                <w:bCs/>
                <w:color w:val="auto"/>
                <w:sz w:val="18"/>
                <w:szCs w:val="18"/>
              </w:rPr>
              <w:br/>
              <w:t>＜　＞前年度</w:t>
            </w:r>
          </w:p>
        </w:tc>
        <w:tc>
          <w:tcPr>
            <w:tcW w:w="4253" w:type="dxa"/>
            <w:noWrap/>
            <w:vAlign w:val="center"/>
            <w:hideMark/>
          </w:tcPr>
          <w:p w:rsidR="00611387" w:rsidRPr="00B3449D" w:rsidRDefault="00611387" w:rsidP="0050608E">
            <w:pPr>
              <w:jc w:val="center"/>
              <w:rPr>
                <w:rFonts w:ascii="ＭＳ 明朝" w:hAnsi="ＭＳ 明朝"/>
                <w:bCs/>
                <w:color w:val="auto"/>
                <w:sz w:val="18"/>
                <w:szCs w:val="18"/>
              </w:rPr>
            </w:pPr>
            <w:r w:rsidRPr="00B3449D">
              <w:rPr>
                <w:rFonts w:ascii="ＭＳ 明朝" w:hAnsi="ＭＳ 明朝" w:hint="eastAsia"/>
                <w:bCs/>
                <w:color w:val="auto"/>
                <w:sz w:val="18"/>
                <w:szCs w:val="18"/>
              </w:rPr>
              <w:t>事　業　の　内　容</w:t>
            </w:r>
          </w:p>
        </w:tc>
        <w:tc>
          <w:tcPr>
            <w:tcW w:w="1865" w:type="dxa"/>
            <w:noWrap/>
            <w:vAlign w:val="center"/>
            <w:hideMark/>
          </w:tcPr>
          <w:p w:rsidR="00611387" w:rsidRPr="00B3449D" w:rsidRDefault="00611387" w:rsidP="0050608E">
            <w:pPr>
              <w:jc w:val="center"/>
              <w:rPr>
                <w:rFonts w:ascii="ＭＳ 明朝" w:hAnsi="ＭＳ 明朝"/>
                <w:bCs/>
                <w:color w:val="auto"/>
                <w:sz w:val="18"/>
                <w:szCs w:val="18"/>
              </w:rPr>
            </w:pPr>
            <w:r w:rsidRPr="00B3449D">
              <w:rPr>
                <w:rFonts w:ascii="ＭＳ 明朝" w:hAnsi="ＭＳ 明朝" w:hint="eastAsia"/>
                <w:bCs/>
                <w:color w:val="auto"/>
                <w:sz w:val="18"/>
                <w:szCs w:val="18"/>
              </w:rPr>
              <w:t>担当部課</w:t>
            </w:r>
          </w:p>
        </w:tc>
      </w:tr>
      <w:tr w:rsidR="00581689" w:rsidRPr="00B3449D" w:rsidTr="00273876">
        <w:trPr>
          <w:trHeight w:val="1800"/>
        </w:trPr>
        <w:tc>
          <w:tcPr>
            <w:tcW w:w="2235" w:type="dxa"/>
            <w:tcBorders>
              <w:top w:val="nil"/>
            </w:tcBorders>
            <w:hideMark/>
          </w:tcPr>
          <w:p w:rsidR="00973C37" w:rsidRPr="00B3449D" w:rsidRDefault="00D86578">
            <w:pPr>
              <w:rPr>
                <w:rFonts w:ascii="ＭＳ 明朝" w:hAnsi="ＭＳ 明朝"/>
                <w:bCs/>
                <w:color w:val="auto"/>
                <w:sz w:val="18"/>
                <w:szCs w:val="18"/>
              </w:rPr>
            </w:pPr>
            <w:r w:rsidRPr="00B3449D">
              <w:rPr>
                <w:rFonts w:ascii="ＭＳ 明朝" w:hAnsi="ＭＳ 明朝" w:hint="eastAsia"/>
                <w:bCs/>
                <w:color w:val="auto"/>
                <w:sz w:val="18"/>
                <w:szCs w:val="18"/>
              </w:rPr>
              <w:t>国際</w:t>
            </w:r>
            <w:r w:rsidR="00973C37" w:rsidRPr="00B3449D">
              <w:rPr>
                <w:rFonts w:ascii="ＭＳ 明朝" w:hAnsi="ＭＳ 明朝" w:hint="eastAsia"/>
                <w:bCs/>
                <w:color w:val="auto"/>
                <w:sz w:val="18"/>
                <w:szCs w:val="18"/>
              </w:rPr>
              <w:t>協力推進事業</w:t>
            </w:r>
          </w:p>
          <w:p w:rsidR="00B3449D" w:rsidRPr="00B3449D" w:rsidRDefault="00B3449D">
            <w:pPr>
              <w:rPr>
                <w:rFonts w:ascii="ＭＳ 明朝" w:hAnsi="ＭＳ 明朝"/>
                <w:bCs/>
                <w:color w:val="auto"/>
                <w:sz w:val="18"/>
                <w:szCs w:val="18"/>
              </w:rPr>
            </w:pPr>
          </w:p>
          <w:p w:rsidR="00B3449D" w:rsidRPr="00B3449D" w:rsidRDefault="00B3449D">
            <w:pPr>
              <w:rPr>
                <w:rFonts w:ascii="ＭＳ 明朝" w:hAnsi="ＭＳ 明朝"/>
                <w:bCs/>
                <w:color w:val="auto"/>
                <w:sz w:val="18"/>
                <w:szCs w:val="18"/>
              </w:rPr>
            </w:pPr>
          </w:p>
          <w:p w:rsidR="00B3449D" w:rsidRPr="00B3449D" w:rsidRDefault="00B3449D">
            <w:pPr>
              <w:rPr>
                <w:rFonts w:ascii="ＭＳ 明朝" w:hAnsi="ＭＳ 明朝"/>
                <w:bCs/>
                <w:color w:val="auto"/>
                <w:sz w:val="18"/>
                <w:szCs w:val="18"/>
              </w:rPr>
            </w:pPr>
          </w:p>
          <w:p w:rsidR="00B3449D" w:rsidRPr="00B3449D" w:rsidRDefault="00B3449D">
            <w:pPr>
              <w:rPr>
                <w:rFonts w:ascii="ＭＳ 明朝" w:hAnsi="ＭＳ 明朝"/>
                <w:bCs/>
                <w:color w:val="auto"/>
                <w:sz w:val="18"/>
                <w:szCs w:val="18"/>
              </w:rPr>
            </w:pPr>
          </w:p>
          <w:p w:rsidR="00B3449D" w:rsidRPr="00B3449D" w:rsidRDefault="00B3449D">
            <w:pPr>
              <w:rPr>
                <w:rFonts w:ascii="ＭＳ 明朝" w:hAnsi="ＭＳ 明朝"/>
                <w:bCs/>
                <w:color w:val="auto"/>
                <w:sz w:val="18"/>
                <w:szCs w:val="18"/>
              </w:rPr>
            </w:pPr>
          </w:p>
          <w:p w:rsidR="00B3449D" w:rsidRPr="00B3449D" w:rsidRDefault="00B3449D">
            <w:pPr>
              <w:rPr>
                <w:rFonts w:ascii="ＭＳ 明朝" w:hAnsi="ＭＳ 明朝"/>
                <w:bCs/>
                <w:color w:val="auto"/>
                <w:sz w:val="18"/>
                <w:szCs w:val="18"/>
              </w:rPr>
            </w:pPr>
          </w:p>
          <w:p w:rsidR="00B3449D" w:rsidRPr="00B3449D" w:rsidRDefault="00B3449D">
            <w:pPr>
              <w:rPr>
                <w:rFonts w:ascii="ＭＳ 明朝" w:hAnsi="ＭＳ 明朝"/>
                <w:bCs/>
                <w:color w:val="auto"/>
                <w:sz w:val="18"/>
                <w:szCs w:val="18"/>
              </w:rPr>
            </w:pPr>
          </w:p>
          <w:p w:rsidR="00B3449D" w:rsidRPr="00B3449D" w:rsidRDefault="00B3449D">
            <w:pPr>
              <w:rPr>
                <w:rFonts w:ascii="ＭＳ 明朝" w:hAnsi="ＭＳ 明朝"/>
                <w:bCs/>
                <w:color w:val="auto"/>
                <w:sz w:val="18"/>
                <w:szCs w:val="18"/>
              </w:rPr>
            </w:pPr>
          </w:p>
          <w:p w:rsidR="00B3449D" w:rsidRPr="00B3449D" w:rsidRDefault="00B3449D">
            <w:pPr>
              <w:rPr>
                <w:rFonts w:ascii="ＭＳ 明朝" w:hAnsi="ＭＳ 明朝"/>
                <w:bCs/>
                <w:color w:val="auto"/>
                <w:sz w:val="18"/>
                <w:szCs w:val="18"/>
              </w:rPr>
            </w:pPr>
          </w:p>
        </w:tc>
        <w:tc>
          <w:tcPr>
            <w:tcW w:w="1275" w:type="dxa"/>
            <w:tcBorders>
              <w:top w:val="nil"/>
            </w:tcBorders>
            <w:hideMark/>
          </w:tcPr>
          <w:p w:rsidR="00973C37" w:rsidRPr="00B3449D" w:rsidRDefault="005C5D0F" w:rsidP="00AE35D9">
            <w:pPr>
              <w:jc w:val="center"/>
              <w:rPr>
                <w:rFonts w:ascii="ＭＳ 明朝" w:hAnsi="ＭＳ 明朝"/>
                <w:bCs/>
                <w:color w:val="auto"/>
                <w:sz w:val="18"/>
                <w:szCs w:val="18"/>
              </w:rPr>
            </w:pPr>
            <w:r w:rsidRPr="00B3449D">
              <w:rPr>
                <w:rFonts w:ascii="ＭＳ 明朝" w:hAnsi="ＭＳ 明朝" w:hint="eastAsia"/>
                <w:bCs/>
                <w:color w:val="auto"/>
                <w:sz w:val="18"/>
                <w:szCs w:val="18"/>
              </w:rPr>
              <w:t>8,783</w:t>
            </w:r>
            <w:r w:rsidR="00973C37" w:rsidRPr="00B3449D">
              <w:rPr>
                <w:rFonts w:ascii="ＭＳ 明朝" w:hAnsi="ＭＳ 明朝" w:hint="eastAsia"/>
                <w:bCs/>
                <w:color w:val="auto"/>
                <w:sz w:val="18"/>
                <w:szCs w:val="18"/>
              </w:rPr>
              <w:br/>
              <w:t>＜</w:t>
            </w:r>
            <w:r w:rsidRPr="00B3449D">
              <w:rPr>
                <w:rFonts w:ascii="ＭＳ 明朝" w:hAnsi="ＭＳ 明朝" w:hint="eastAsia"/>
                <w:bCs/>
                <w:color w:val="auto"/>
                <w:sz w:val="18"/>
                <w:szCs w:val="18"/>
              </w:rPr>
              <w:t>8,584</w:t>
            </w:r>
            <w:r w:rsidR="00973C37" w:rsidRPr="00B3449D">
              <w:rPr>
                <w:rFonts w:ascii="ＭＳ 明朝" w:hAnsi="ＭＳ 明朝" w:hint="eastAsia"/>
                <w:bCs/>
                <w:color w:val="auto"/>
                <w:sz w:val="18"/>
                <w:szCs w:val="18"/>
              </w:rPr>
              <w:t>＞</w:t>
            </w:r>
          </w:p>
        </w:tc>
        <w:tc>
          <w:tcPr>
            <w:tcW w:w="4253" w:type="dxa"/>
            <w:tcBorders>
              <w:top w:val="nil"/>
            </w:tcBorders>
            <w:hideMark/>
          </w:tcPr>
          <w:p w:rsidR="00973C37" w:rsidRPr="00B3449D" w:rsidRDefault="00973C37" w:rsidP="00AE35D9">
            <w:pPr>
              <w:rPr>
                <w:rFonts w:ascii="ＭＳ 明朝" w:hAnsi="ＭＳ 明朝"/>
                <w:bCs/>
                <w:color w:val="auto"/>
                <w:sz w:val="18"/>
                <w:szCs w:val="18"/>
              </w:rPr>
            </w:pPr>
            <w:r w:rsidRPr="00B3449D">
              <w:rPr>
                <w:rFonts w:ascii="ＭＳ 明朝" w:hAnsi="ＭＳ 明朝" w:hint="eastAsia"/>
                <w:bCs/>
                <w:color w:val="auto"/>
                <w:sz w:val="18"/>
                <w:szCs w:val="18"/>
              </w:rPr>
              <w:t>海外技術研修員</w:t>
            </w:r>
            <w:r w:rsidRPr="00B3449D">
              <w:rPr>
                <w:rFonts w:ascii="ＭＳ 明朝" w:hAnsi="ＭＳ 明朝" w:hint="eastAsia"/>
                <w:bCs/>
                <w:color w:val="auto"/>
                <w:sz w:val="18"/>
                <w:szCs w:val="18"/>
              </w:rPr>
              <w:br/>
              <w:t>友好交流国及び中南米県人移住地域の青年を県内の試験研究機関や企業等に受け入れて技術研修を行い、必要な技術を修得させることにより研修員の母国の経済発展に寄与するとともに、県民との交流を通じて国際友好親善を図る。</w:t>
            </w:r>
            <w:r w:rsidRPr="00B3449D">
              <w:rPr>
                <w:rFonts w:ascii="ＭＳ 明朝" w:hAnsi="ＭＳ 明朝" w:hint="eastAsia"/>
                <w:bCs/>
                <w:color w:val="auto"/>
                <w:sz w:val="18"/>
                <w:szCs w:val="18"/>
              </w:rPr>
              <w:br/>
              <w:t>・人数：４人（ﾌﾞﾗｼﾞﾙ2､ﾊﾟﾗｸﾞｱｲ1､ｱﾙｾﾞﾝﾁﾝ１）</w:t>
            </w:r>
            <w:r w:rsidRPr="00B3449D">
              <w:rPr>
                <w:rFonts w:ascii="ＭＳ 明朝" w:hAnsi="ＭＳ 明朝" w:hint="eastAsia"/>
                <w:bCs/>
                <w:color w:val="auto"/>
                <w:sz w:val="18"/>
                <w:szCs w:val="18"/>
              </w:rPr>
              <w:br/>
              <w:t>・受入期間：10</w:t>
            </w:r>
            <w:r w:rsidR="00AE35D9" w:rsidRPr="00B3449D">
              <w:rPr>
                <w:rFonts w:ascii="ＭＳ 明朝" w:hAnsi="ＭＳ 明朝" w:hint="eastAsia"/>
                <w:bCs/>
                <w:color w:val="auto"/>
                <w:sz w:val="18"/>
                <w:szCs w:val="18"/>
              </w:rPr>
              <w:t>ケ</w:t>
            </w:r>
            <w:r w:rsidRPr="00B3449D">
              <w:rPr>
                <w:rFonts w:ascii="ＭＳ 明朝" w:hAnsi="ＭＳ 明朝" w:hint="eastAsia"/>
                <w:bCs/>
                <w:color w:val="auto"/>
                <w:sz w:val="18"/>
                <w:szCs w:val="18"/>
              </w:rPr>
              <w:t>月以内</w:t>
            </w:r>
            <w:r w:rsidRPr="00B3449D">
              <w:rPr>
                <w:rFonts w:ascii="ＭＳ 明朝" w:hAnsi="ＭＳ 明朝" w:hint="eastAsia"/>
                <w:bCs/>
                <w:color w:val="auto"/>
                <w:sz w:val="18"/>
                <w:szCs w:val="18"/>
              </w:rPr>
              <w:br/>
              <w:t>委託先：(公財)高知県国際交流協会</w:t>
            </w:r>
          </w:p>
        </w:tc>
        <w:tc>
          <w:tcPr>
            <w:tcW w:w="1865" w:type="dxa"/>
            <w:tcBorders>
              <w:top w:val="nil"/>
            </w:tcBorders>
            <w:hideMark/>
          </w:tcPr>
          <w:p w:rsidR="00973C37" w:rsidRPr="00B3449D" w:rsidRDefault="00973C37">
            <w:pPr>
              <w:rPr>
                <w:rFonts w:ascii="ＭＳ 明朝" w:hAnsi="ＭＳ 明朝"/>
                <w:bCs/>
                <w:color w:val="auto"/>
                <w:sz w:val="18"/>
                <w:szCs w:val="18"/>
              </w:rPr>
            </w:pPr>
            <w:r w:rsidRPr="00B3449D">
              <w:rPr>
                <w:rFonts w:ascii="ＭＳ 明朝" w:hAnsi="ＭＳ 明朝" w:hint="eastAsia"/>
                <w:bCs/>
                <w:color w:val="auto"/>
                <w:sz w:val="18"/>
                <w:szCs w:val="18"/>
              </w:rPr>
              <w:t>文化生活</w:t>
            </w:r>
            <w:r w:rsidR="00745C8B" w:rsidRPr="00B3449D">
              <w:rPr>
                <w:rFonts w:ascii="ＭＳ 明朝" w:hAnsi="ＭＳ 明朝" w:hint="eastAsia"/>
                <w:bCs/>
                <w:color w:val="auto"/>
                <w:sz w:val="18"/>
                <w:szCs w:val="18"/>
              </w:rPr>
              <w:t>スポーツ</w:t>
            </w:r>
            <w:r w:rsidRPr="00B3449D">
              <w:rPr>
                <w:rFonts w:ascii="ＭＳ 明朝" w:hAnsi="ＭＳ 明朝" w:hint="eastAsia"/>
                <w:bCs/>
                <w:color w:val="auto"/>
                <w:sz w:val="18"/>
                <w:szCs w:val="18"/>
              </w:rPr>
              <w:t>部</w:t>
            </w:r>
          </w:p>
          <w:p w:rsidR="00973C37" w:rsidRPr="00B3449D" w:rsidRDefault="00973C37" w:rsidP="0050608E">
            <w:pPr>
              <w:ind w:firstLineChars="100" w:firstLine="159"/>
              <w:rPr>
                <w:rFonts w:ascii="ＭＳ 明朝" w:hAnsi="ＭＳ 明朝"/>
                <w:bCs/>
                <w:color w:val="auto"/>
                <w:sz w:val="18"/>
                <w:szCs w:val="18"/>
              </w:rPr>
            </w:pPr>
            <w:r w:rsidRPr="00B3449D">
              <w:rPr>
                <w:rFonts w:ascii="ＭＳ 明朝" w:hAnsi="ＭＳ 明朝" w:hint="eastAsia"/>
                <w:bCs/>
                <w:color w:val="auto"/>
                <w:sz w:val="18"/>
                <w:szCs w:val="18"/>
              </w:rPr>
              <w:t>国際交流課</w:t>
            </w:r>
          </w:p>
        </w:tc>
      </w:tr>
      <w:tr w:rsidR="00530E90" w:rsidRPr="00B3449D" w:rsidTr="00530E90">
        <w:trPr>
          <w:trHeight w:val="2232"/>
        </w:trPr>
        <w:tc>
          <w:tcPr>
            <w:tcW w:w="2235" w:type="dxa"/>
            <w:hideMark/>
          </w:tcPr>
          <w:p w:rsidR="00530E90" w:rsidRPr="00B3449D" w:rsidRDefault="00522C89" w:rsidP="00FA16B2">
            <w:pPr>
              <w:rPr>
                <w:rFonts w:ascii="ＭＳ 明朝" w:hAnsi="ＭＳ 明朝"/>
                <w:bCs/>
                <w:color w:val="auto"/>
                <w:sz w:val="18"/>
                <w:szCs w:val="18"/>
              </w:rPr>
            </w:pPr>
            <w:r w:rsidRPr="00B3449D">
              <w:rPr>
                <w:rFonts w:ascii="ＭＳ 明朝" w:hAnsi="ＭＳ 明朝" w:hint="eastAsia"/>
                <w:bCs/>
                <w:color w:val="auto"/>
                <w:sz w:val="18"/>
                <w:szCs w:val="18"/>
              </w:rPr>
              <w:t>国際</w:t>
            </w:r>
            <w:r w:rsidR="00FA16B2" w:rsidRPr="00B3449D">
              <w:rPr>
                <w:rFonts w:ascii="ＭＳ 明朝" w:hAnsi="ＭＳ 明朝" w:hint="eastAsia"/>
                <w:bCs/>
                <w:color w:val="auto"/>
                <w:sz w:val="18"/>
                <w:szCs w:val="18"/>
              </w:rPr>
              <w:t>協力推進事業</w:t>
            </w:r>
          </w:p>
          <w:p w:rsidR="00B3449D" w:rsidRPr="00B3449D" w:rsidRDefault="00B3449D" w:rsidP="00FA16B2">
            <w:pPr>
              <w:rPr>
                <w:rFonts w:ascii="ＭＳ 明朝" w:hAnsi="ＭＳ 明朝"/>
                <w:bCs/>
                <w:color w:val="auto"/>
                <w:sz w:val="18"/>
                <w:szCs w:val="18"/>
              </w:rPr>
            </w:pPr>
          </w:p>
          <w:p w:rsidR="00B3449D" w:rsidRPr="00B3449D" w:rsidRDefault="00B3449D" w:rsidP="00FA16B2">
            <w:pPr>
              <w:rPr>
                <w:rFonts w:ascii="ＭＳ 明朝" w:hAnsi="ＭＳ 明朝"/>
                <w:bCs/>
                <w:color w:val="auto"/>
                <w:sz w:val="18"/>
                <w:szCs w:val="18"/>
              </w:rPr>
            </w:pPr>
          </w:p>
          <w:p w:rsidR="00B3449D" w:rsidRPr="00B3449D" w:rsidRDefault="00B3449D" w:rsidP="00FA16B2">
            <w:pPr>
              <w:rPr>
                <w:rFonts w:ascii="ＭＳ 明朝" w:hAnsi="ＭＳ 明朝"/>
                <w:bCs/>
                <w:color w:val="auto"/>
                <w:sz w:val="18"/>
                <w:szCs w:val="18"/>
              </w:rPr>
            </w:pPr>
          </w:p>
          <w:p w:rsidR="00B3449D" w:rsidRPr="00B3449D" w:rsidRDefault="00B3449D" w:rsidP="00FA16B2">
            <w:pPr>
              <w:rPr>
                <w:rFonts w:ascii="ＭＳ 明朝" w:hAnsi="ＭＳ 明朝"/>
                <w:bCs/>
                <w:color w:val="auto"/>
                <w:sz w:val="18"/>
                <w:szCs w:val="18"/>
              </w:rPr>
            </w:pPr>
          </w:p>
          <w:p w:rsidR="00B3449D" w:rsidRPr="00B3449D" w:rsidRDefault="00B3449D" w:rsidP="00FA16B2">
            <w:pPr>
              <w:rPr>
                <w:rFonts w:ascii="ＭＳ 明朝" w:hAnsi="ＭＳ 明朝"/>
                <w:bCs/>
                <w:color w:val="auto"/>
                <w:sz w:val="18"/>
                <w:szCs w:val="18"/>
              </w:rPr>
            </w:pPr>
          </w:p>
          <w:p w:rsidR="00B3449D" w:rsidRPr="00B3449D" w:rsidRDefault="00B3449D" w:rsidP="00FA16B2">
            <w:pPr>
              <w:rPr>
                <w:rFonts w:ascii="ＭＳ 明朝" w:hAnsi="ＭＳ 明朝"/>
                <w:bCs/>
                <w:color w:val="auto"/>
                <w:sz w:val="18"/>
                <w:szCs w:val="18"/>
              </w:rPr>
            </w:pPr>
          </w:p>
          <w:p w:rsidR="00B3449D" w:rsidRPr="00B3449D" w:rsidRDefault="00B3449D" w:rsidP="00FA16B2">
            <w:pPr>
              <w:rPr>
                <w:rFonts w:ascii="ＭＳ 明朝" w:hAnsi="ＭＳ 明朝"/>
                <w:bCs/>
                <w:color w:val="auto"/>
                <w:sz w:val="18"/>
                <w:szCs w:val="18"/>
              </w:rPr>
            </w:pPr>
          </w:p>
        </w:tc>
        <w:tc>
          <w:tcPr>
            <w:tcW w:w="1275" w:type="dxa"/>
            <w:hideMark/>
          </w:tcPr>
          <w:p w:rsidR="00530E90" w:rsidRPr="00B3449D" w:rsidRDefault="00530E90" w:rsidP="00AE35D9">
            <w:pPr>
              <w:jc w:val="center"/>
              <w:rPr>
                <w:rFonts w:ascii="ＭＳ 明朝" w:hAnsi="ＭＳ 明朝"/>
                <w:bCs/>
                <w:color w:val="auto"/>
                <w:sz w:val="18"/>
                <w:szCs w:val="18"/>
              </w:rPr>
            </w:pPr>
            <w:r w:rsidRPr="00B3449D">
              <w:rPr>
                <w:rFonts w:ascii="ＭＳ 明朝" w:hAnsi="ＭＳ 明朝" w:hint="eastAsia"/>
                <w:bCs/>
                <w:color w:val="auto"/>
                <w:sz w:val="18"/>
                <w:szCs w:val="18"/>
              </w:rPr>
              <w:t>1,</w:t>
            </w:r>
            <w:r w:rsidR="005C5D0F" w:rsidRPr="00B3449D">
              <w:rPr>
                <w:rFonts w:ascii="ＭＳ 明朝" w:hAnsi="ＭＳ 明朝" w:hint="eastAsia"/>
                <w:bCs/>
                <w:color w:val="auto"/>
                <w:sz w:val="18"/>
                <w:szCs w:val="18"/>
              </w:rPr>
              <w:t>880</w:t>
            </w:r>
            <w:r w:rsidRPr="00B3449D">
              <w:rPr>
                <w:rFonts w:ascii="ＭＳ 明朝" w:hAnsi="ＭＳ 明朝" w:hint="eastAsia"/>
                <w:bCs/>
                <w:color w:val="auto"/>
                <w:sz w:val="18"/>
                <w:szCs w:val="18"/>
              </w:rPr>
              <w:br/>
              <w:t>＜1,</w:t>
            </w:r>
            <w:r w:rsidR="005C5D0F" w:rsidRPr="00B3449D">
              <w:rPr>
                <w:rFonts w:ascii="ＭＳ 明朝" w:hAnsi="ＭＳ 明朝" w:hint="eastAsia"/>
                <w:bCs/>
                <w:color w:val="auto"/>
                <w:sz w:val="18"/>
                <w:szCs w:val="18"/>
              </w:rPr>
              <w:t>775</w:t>
            </w:r>
            <w:r w:rsidRPr="00B3449D">
              <w:rPr>
                <w:rFonts w:ascii="ＭＳ 明朝" w:hAnsi="ＭＳ 明朝" w:hint="eastAsia"/>
                <w:bCs/>
                <w:color w:val="auto"/>
                <w:sz w:val="18"/>
                <w:szCs w:val="18"/>
              </w:rPr>
              <w:t>＞</w:t>
            </w:r>
          </w:p>
        </w:tc>
        <w:tc>
          <w:tcPr>
            <w:tcW w:w="4253" w:type="dxa"/>
            <w:hideMark/>
          </w:tcPr>
          <w:p w:rsidR="00530E90" w:rsidRPr="00B3449D" w:rsidRDefault="00530E90" w:rsidP="00D86578">
            <w:pPr>
              <w:rPr>
                <w:rFonts w:ascii="ＭＳ 明朝" w:hAnsi="ＭＳ 明朝"/>
                <w:bCs/>
                <w:color w:val="auto"/>
                <w:sz w:val="18"/>
                <w:szCs w:val="18"/>
              </w:rPr>
            </w:pPr>
            <w:r w:rsidRPr="00B3449D">
              <w:rPr>
                <w:rFonts w:ascii="ＭＳ 明朝" w:hAnsi="ＭＳ 明朝" w:hint="eastAsia"/>
                <w:bCs/>
                <w:color w:val="auto"/>
                <w:sz w:val="18"/>
                <w:szCs w:val="18"/>
              </w:rPr>
              <w:t>海外自治体職員協力交流研修員</w:t>
            </w:r>
            <w:r w:rsidRPr="00B3449D">
              <w:rPr>
                <w:rFonts w:ascii="ＭＳ 明朝" w:hAnsi="ＭＳ 明朝" w:hint="eastAsia"/>
                <w:bCs/>
                <w:color w:val="auto"/>
                <w:sz w:val="18"/>
                <w:szCs w:val="18"/>
              </w:rPr>
              <w:br/>
              <w:t>友好交流国の自治体職員を本県で受け入れ、県庁行政のノウハウ、技術等の習得、また本県国際化施策等への協力を通じて地域の国際化を図る。</w:t>
            </w:r>
            <w:r w:rsidRPr="00B3449D">
              <w:rPr>
                <w:rFonts w:ascii="ＭＳ 明朝" w:hAnsi="ＭＳ 明朝" w:hint="eastAsia"/>
                <w:bCs/>
                <w:color w:val="auto"/>
                <w:sz w:val="18"/>
                <w:szCs w:val="18"/>
              </w:rPr>
              <w:br/>
              <w:t>・人数：１人（フィリピン･ベンゲット州から）</w:t>
            </w:r>
            <w:r w:rsidRPr="00B3449D">
              <w:rPr>
                <w:rFonts w:ascii="ＭＳ 明朝" w:hAnsi="ＭＳ 明朝" w:hint="eastAsia"/>
                <w:bCs/>
                <w:color w:val="auto"/>
                <w:sz w:val="18"/>
                <w:szCs w:val="18"/>
              </w:rPr>
              <w:br/>
              <w:t>・期間：</w:t>
            </w:r>
            <w:r w:rsidR="00D86578" w:rsidRPr="00B3449D">
              <w:rPr>
                <w:rFonts w:ascii="ＭＳ 明朝" w:hAnsi="ＭＳ 明朝" w:hint="eastAsia"/>
                <w:bCs/>
                <w:color w:val="auto"/>
                <w:sz w:val="18"/>
                <w:szCs w:val="18"/>
              </w:rPr>
              <w:t>６</w:t>
            </w:r>
            <w:r w:rsidR="00AE35D9" w:rsidRPr="00B3449D">
              <w:rPr>
                <w:rFonts w:ascii="ＭＳ 明朝" w:hAnsi="ＭＳ 明朝" w:hint="eastAsia"/>
                <w:bCs/>
                <w:color w:val="auto"/>
                <w:sz w:val="18"/>
                <w:szCs w:val="18"/>
              </w:rPr>
              <w:t>ケ</w:t>
            </w:r>
            <w:r w:rsidRPr="00B3449D">
              <w:rPr>
                <w:rFonts w:ascii="ＭＳ 明朝" w:hAnsi="ＭＳ 明朝" w:hint="eastAsia"/>
                <w:bCs/>
                <w:color w:val="auto"/>
                <w:sz w:val="18"/>
                <w:szCs w:val="18"/>
              </w:rPr>
              <w:t>月</w:t>
            </w:r>
            <w:r w:rsidRPr="00B3449D">
              <w:rPr>
                <w:rFonts w:ascii="ＭＳ 明朝" w:hAnsi="ＭＳ 明朝" w:hint="eastAsia"/>
                <w:bCs/>
                <w:color w:val="auto"/>
                <w:sz w:val="18"/>
                <w:szCs w:val="18"/>
              </w:rPr>
              <w:br/>
              <w:t>委託先：(公財)高知県国際交流協会</w:t>
            </w:r>
          </w:p>
        </w:tc>
        <w:tc>
          <w:tcPr>
            <w:tcW w:w="1865" w:type="dxa"/>
            <w:hideMark/>
          </w:tcPr>
          <w:p w:rsidR="00530E90" w:rsidRPr="00B3449D" w:rsidRDefault="00530E90">
            <w:pPr>
              <w:rPr>
                <w:rFonts w:ascii="ＭＳ 明朝" w:hAnsi="ＭＳ 明朝"/>
                <w:bCs/>
                <w:color w:val="auto"/>
                <w:sz w:val="18"/>
                <w:szCs w:val="18"/>
              </w:rPr>
            </w:pPr>
            <w:r w:rsidRPr="00B3449D">
              <w:rPr>
                <w:rFonts w:ascii="ＭＳ 明朝" w:hAnsi="ＭＳ 明朝" w:hint="eastAsia"/>
                <w:bCs/>
                <w:color w:val="auto"/>
                <w:sz w:val="18"/>
                <w:szCs w:val="18"/>
              </w:rPr>
              <w:t>文化生活</w:t>
            </w:r>
            <w:r w:rsidR="00745C8B" w:rsidRPr="00B3449D">
              <w:rPr>
                <w:rFonts w:ascii="ＭＳ 明朝" w:hAnsi="ＭＳ 明朝" w:hint="eastAsia"/>
                <w:bCs/>
                <w:color w:val="auto"/>
                <w:sz w:val="18"/>
                <w:szCs w:val="18"/>
              </w:rPr>
              <w:t>スポーツ</w:t>
            </w:r>
            <w:r w:rsidRPr="00B3449D">
              <w:rPr>
                <w:rFonts w:ascii="ＭＳ 明朝" w:hAnsi="ＭＳ 明朝" w:hint="eastAsia"/>
                <w:bCs/>
                <w:color w:val="auto"/>
                <w:sz w:val="18"/>
                <w:szCs w:val="18"/>
              </w:rPr>
              <w:t>部</w:t>
            </w:r>
          </w:p>
          <w:p w:rsidR="00530E90" w:rsidRPr="00B3449D" w:rsidRDefault="00530E90" w:rsidP="00530E90">
            <w:pPr>
              <w:ind w:firstLineChars="100" w:firstLine="159"/>
              <w:rPr>
                <w:rFonts w:ascii="ＭＳ 明朝" w:hAnsi="ＭＳ 明朝"/>
                <w:bCs/>
                <w:color w:val="auto"/>
                <w:sz w:val="18"/>
                <w:szCs w:val="18"/>
              </w:rPr>
            </w:pPr>
            <w:r w:rsidRPr="00B3449D">
              <w:rPr>
                <w:rFonts w:ascii="ＭＳ 明朝" w:hAnsi="ＭＳ 明朝" w:hint="eastAsia"/>
                <w:bCs/>
                <w:color w:val="auto"/>
                <w:sz w:val="18"/>
                <w:szCs w:val="18"/>
              </w:rPr>
              <w:t>国際交流課</w:t>
            </w:r>
          </w:p>
        </w:tc>
      </w:tr>
      <w:tr w:rsidR="00581689" w:rsidRPr="00B3449D" w:rsidTr="008A086F">
        <w:trPr>
          <w:trHeight w:val="2430"/>
        </w:trPr>
        <w:tc>
          <w:tcPr>
            <w:tcW w:w="2235" w:type="dxa"/>
            <w:hideMark/>
          </w:tcPr>
          <w:p w:rsidR="00973C37" w:rsidRPr="00B3449D" w:rsidRDefault="00973C37">
            <w:pPr>
              <w:rPr>
                <w:rFonts w:ascii="ＭＳ 明朝" w:hAnsi="ＭＳ 明朝"/>
                <w:bCs/>
                <w:color w:val="auto"/>
                <w:sz w:val="18"/>
                <w:szCs w:val="18"/>
              </w:rPr>
            </w:pPr>
            <w:r w:rsidRPr="00B3449D">
              <w:rPr>
                <w:rFonts w:ascii="ＭＳ 明朝" w:hAnsi="ＭＳ 明朝" w:hint="eastAsia"/>
                <w:bCs/>
                <w:color w:val="auto"/>
                <w:sz w:val="18"/>
                <w:szCs w:val="18"/>
              </w:rPr>
              <w:t>高知県外国人技能実習生受入組合連絡協議会セミナー</w:t>
            </w:r>
          </w:p>
        </w:tc>
        <w:tc>
          <w:tcPr>
            <w:tcW w:w="1275" w:type="dxa"/>
            <w:hideMark/>
          </w:tcPr>
          <w:p w:rsidR="00973C37" w:rsidRPr="00B3449D" w:rsidRDefault="00973C37" w:rsidP="0050608E">
            <w:pPr>
              <w:jc w:val="center"/>
              <w:rPr>
                <w:rFonts w:ascii="ＭＳ 明朝" w:hAnsi="ＭＳ 明朝"/>
                <w:bCs/>
                <w:color w:val="auto"/>
                <w:sz w:val="18"/>
                <w:szCs w:val="18"/>
              </w:rPr>
            </w:pPr>
            <w:r w:rsidRPr="00B3449D">
              <w:rPr>
                <w:rFonts w:ascii="ＭＳ 明朝" w:hAnsi="ＭＳ 明朝" w:hint="eastAsia"/>
                <w:bCs/>
                <w:color w:val="auto"/>
                <w:sz w:val="18"/>
                <w:szCs w:val="18"/>
              </w:rPr>
              <w:t>0</w:t>
            </w:r>
            <w:r w:rsidRPr="00B3449D">
              <w:rPr>
                <w:rFonts w:ascii="ＭＳ 明朝" w:hAnsi="ＭＳ 明朝" w:hint="eastAsia"/>
                <w:bCs/>
                <w:color w:val="auto"/>
                <w:sz w:val="18"/>
                <w:szCs w:val="18"/>
              </w:rPr>
              <w:br/>
              <w:t>＜0＞</w:t>
            </w:r>
          </w:p>
          <w:p w:rsidR="00530E90" w:rsidRPr="00B3449D" w:rsidRDefault="00530E90" w:rsidP="0050608E">
            <w:pPr>
              <w:jc w:val="center"/>
              <w:rPr>
                <w:rFonts w:ascii="ＭＳ 明朝" w:hAnsi="ＭＳ 明朝"/>
                <w:bCs/>
                <w:color w:val="auto"/>
                <w:sz w:val="18"/>
                <w:szCs w:val="18"/>
              </w:rPr>
            </w:pPr>
            <w:r w:rsidRPr="00B3449D">
              <w:rPr>
                <w:rFonts w:ascii="ＭＳ 明朝" w:hAnsi="ＭＳ 明朝" w:hint="eastAsia"/>
                <w:color w:val="auto"/>
                <w:sz w:val="18"/>
                <w:szCs w:val="18"/>
              </w:rPr>
              <w:t>※</w:t>
            </w:r>
          </w:p>
        </w:tc>
        <w:tc>
          <w:tcPr>
            <w:tcW w:w="4253" w:type="dxa"/>
            <w:hideMark/>
          </w:tcPr>
          <w:p w:rsidR="00B44126" w:rsidRPr="00B3449D" w:rsidRDefault="00B44126" w:rsidP="00B44126">
            <w:pPr>
              <w:rPr>
                <w:rFonts w:ascii="ＭＳ 明朝" w:hAnsi="ＭＳ 明朝"/>
                <w:color w:val="auto"/>
                <w:sz w:val="18"/>
                <w:szCs w:val="18"/>
              </w:rPr>
            </w:pPr>
            <w:r w:rsidRPr="00B3449D">
              <w:rPr>
                <w:rFonts w:ascii="ＭＳ 明朝" w:hAnsi="ＭＳ 明朝" w:hint="eastAsia"/>
                <w:color w:val="auto"/>
                <w:sz w:val="18"/>
                <w:szCs w:val="18"/>
              </w:rPr>
              <w:t xml:space="preserve">ア　外国人技能実習生受入組合とは、外国人を日本の企業等で受け入れ、技能実習を通じて、技術、技能を修得していただき技術の母国への移転を図る国際貢献を目的とした組合。　　　　　　　</w:t>
            </w:r>
          </w:p>
          <w:p w:rsidR="00B44126" w:rsidRPr="00B3449D" w:rsidRDefault="00B44126" w:rsidP="00B44126">
            <w:pPr>
              <w:rPr>
                <w:rFonts w:ascii="ＭＳ 明朝" w:hAnsi="ＭＳ 明朝" w:cs="ＭＳ Ｐゴシック"/>
                <w:color w:val="auto"/>
                <w:sz w:val="18"/>
                <w:szCs w:val="18"/>
              </w:rPr>
            </w:pPr>
            <w:r w:rsidRPr="00B3449D">
              <w:rPr>
                <w:rFonts w:ascii="ＭＳ 明朝" w:hAnsi="ＭＳ 明朝" w:hint="eastAsia"/>
                <w:color w:val="auto"/>
                <w:sz w:val="18"/>
                <w:szCs w:val="18"/>
              </w:rPr>
              <w:t>イ　県が補助金を支出する高知県中小企業団体中央会の会員には、複数の外国人技能実習生受入組合があり、協</w:t>
            </w:r>
            <w:r w:rsidRPr="00B3449D">
              <w:rPr>
                <w:rFonts w:ascii="ＭＳ 明朝" w:hAnsi="ＭＳ 明朝" w:hint="eastAsia"/>
                <w:color w:val="auto"/>
                <w:sz w:val="18"/>
                <w:szCs w:val="18"/>
                <w:fitText w:val="1833" w:id="426555904"/>
              </w:rPr>
              <w:t>議会を組織している</w:t>
            </w:r>
            <w:r w:rsidRPr="00B3449D">
              <w:rPr>
                <w:rFonts w:ascii="ＭＳ 明朝" w:hAnsi="ＭＳ 明朝" w:hint="eastAsia"/>
                <w:color w:val="auto"/>
                <w:spacing w:val="15"/>
                <w:sz w:val="18"/>
                <w:szCs w:val="18"/>
                <w:fitText w:val="1833" w:id="426555904"/>
              </w:rPr>
              <w:t>。</w:t>
            </w:r>
            <w:r w:rsidRPr="00B3449D">
              <w:rPr>
                <w:rFonts w:ascii="ＭＳ 明朝" w:hAnsi="ＭＳ 明朝" w:hint="eastAsia"/>
                <w:color w:val="auto"/>
                <w:sz w:val="18"/>
                <w:szCs w:val="18"/>
              </w:rPr>
              <w:t xml:space="preserve">　　　　　　　　　　　　　　　　　　　　　　　　　　ウ　その協議会がセミナーを開催し、外国人技能実習生の現況、問題点について報告し話し合い、外国人技能実習生についての県を含めた関係機関の認識を高めている。</w:t>
            </w:r>
          </w:p>
          <w:p w:rsidR="00973C37" w:rsidRPr="00B3449D" w:rsidRDefault="00973C37" w:rsidP="0096723A">
            <w:pPr>
              <w:rPr>
                <w:rFonts w:ascii="ＭＳ 明朝" w:hAnsi="ＭＳ 明朝"/>
                <w:bCs/>
                <w:color w:val="auto"/>
                <w:sz w:val="18"/>
                <w:szCs w:val="18"/>
              </w:rPr>
            </w:pPr>
          </w:p>
        </w:tc>
        <w:tc>
          <w:tcPr>
            <w:tcW w:w="1865" w:type="dxa"/>
            <w:hideMark/>
          </w:tcPr>
          <w:p w:rsidR="00973C37" w:rsidRPr="00B3449D" w:rsidRDefault="00973C37">
            <w:pPr>
              <w:rPr>
                <w:rFonts w:ascii="ＭＳ 明朝" w:hAnsi="ＭＳ 明朝"/>
                <w:bCs/>
                <w:color w:val="auto"/>
                <w:sz w:val="18"/>
                <w:szCs w:val="18"/>
              </w:rPr>
            </w:pPr>
            <w:r w:rsidRPr="00B3449D">
              <w:rPr>
                <w:rFonts w:ascii="ＭＳ 明朝" w:hAnsi="ＭＳ 明朝" w:hint="eastAsia"/>
                <w:bCs/>
                <w:color w:val="auto"/>
                <w:sz w:val="18"/>
                <w:szCs w:val="18"/>
              </w:rPr>
              <w:t>商工労働部</w:t>
            </w:r>
            <w:r w:rsidRPr="00B3449D">
              <w:rPr>
                <w:rFonts w:ascii="ＭＳ 明朝" w:hAnsi="ＭＳ 明朝" w:hint="eastAsia"/>
                <w:bCs/>
                <w:color w:val="auto"/>
                <w:sz w:val="18"/>
                <w:szCs w:val="18"/>
              </w:rPr>
              <w:br/>
              <w:t xml:space="preserve">　経営支援課</w:t>
            </w:r>
          </w:p>
        </w:tc>
      </w:tr>
      <w:tr w:rsidR="00C1591E" w:rsidRPr="00B3449D" w:rsidTr="00C1591E">
        <w:trPr>
          <w:trHeight w:val="1033"/>
        </w:trPr>
        <w:tc>
          <w:tcPr>
            <w:tcW w:w="2235" w:type="dxa"/>
            <w:hideMark/>
          </w:tcPr>
          <w:p w:rsidR="00C1591E" w:rsidRPr="00B3449D" w:rsidRDefault="00C1591E" w:rsidP="008D2D01">
            <w:pPr>
              <w:rPr>
                <w:color w:val="auto"/>
                <w:sz w:val="18"/>
                <w:szCs w:val="18"/>
              </w:rPr>
            </w:pPr>
            <w:r w:rsidRPr="00B3449D">
              <w:rPr>
                <w:rFonts w:hint="eastAsia"/>
                <w:color w:val="auto"/>
                <w:sz w:val="18"/>
                <w:szCs w:val="18"/>
                <w:lang w:eastAsia="zh-CN"/>
              </w:rPr>
              <w:t>外国人介護福祉士候補者受入施設学習支援事業</w:t>
            </w:r>
          </w:p>
          <w:p w:rsidR="00B3449D" w:rsidRPr="00B3449D" w:rsidRDefault="00B3449D" w:rsidP="008D2D01">
            <w:pPr>
              <w:rPr>
                <w:color w:val="auto"/>
                <w:sz w:val="18"/>
                <w:szCs w:val="18"/>
              </w:rPr>
            </w:pPr>
          </w:p>
          <w:p w:rsidR="00B3449D" w:rsidRPr="00B3449D" w:rsidRDefault="00B3449D" w:rsidP="008D2D01">
            <w:pPr>
              <w:rPr>
                <w:color w:val="auto"/>
                <w:sz w:val="18"/>
                <w:szCs w:val="18"/>
              </w:rPr>
            </w:pPr>
          </w:p>
        </w:tc>
        <w:tc>
          <w:tcPr>
            <w:tcW w:w="1275" w:type="dxa"/>
            <w:hideMark/>
          </w:tcPr>
          <w:p w:rsidR="00C1591E" w:rsidRPr="00B3449D" w:rsidRDefault="002E17C6" w:rsidP="008D2D01">
            <w:pPr>
              <w:jc w:val="center"/>
              <w:rPr>
                <w:rFonts w:ascii="ＭＳ 明朝" w:hAnsi="ＭＳ 明朝"/>
                <w:color w:val="auto"/>
                <w:sz w:val="18"/>
                <w:szCs w:val="18"/>
              </w:rPr>
            </w:pPr>
            <w:r w:rsidRPr="00B3449D">
              <w:rPr>
                <w:rFonts w:ascii="ＭＳ 明朝" w:hAnsi="ＭＳ 明朝" w:hint="eastAsia"/>
                <w:color w:val="auto"/>
                <w:sz w:val="18"/>
                <w:szCs w:val="18"/>
              </w:rPr>
              <w:t>10,495</w:t>
            </w:r>
          </w:p>
          <w:p w:rsidR="00C1591E" w:rsidRPr="00B3449D" w:rsidRDefault="00C1591E" w:rsidP="002E17C6">
            <w:pPr>
              <w:jc w:val="center"/>
              <w:rPr>
                <w:color w:val="auto"/>
                <w:sz w:val="18"/>
                <w:szCs w:val="18"/>
              </w:rPr>
            </w:pPr>
            <w:r w:rsidRPr="00B3449D">
              <w:rPr>
                <w:rFonts w:ascii="ＭＳ 明朝" w:hAnsi="ＭＳ 明朝" w:hint="eastAsia"/>
                <w:color w:val="auto"/>
                <w:sz w:val="18"/>
                <w:szCs w:val="18"/>
              </w:rPr>
              <w:t>＜</w:t>
            </w:r>
            <w:r w:rsidR="002E17C6" w:rsidRPr="00B3449D">
              <w:rPr>
                <w:rFonts w:ascii="ＭＳ 明朝" w:hAnsi="ＭＳ 明朝" w:hint="eastAsia"/>
                <w:color w:val="auto"/>
                <w:sz w:val="18"/>
                <w:szCs w:val="18"/>
              </w:rPr>
              <w:t>4,865</w:t>
            </w:r>
            <w:r w:rsidRPr="00B3449D">
              <w:rPr>
                <w:rFonts w:ascii="ＭＳ 明朝" w:hAnsi="ＭＳ 明朝" w:hint="eastAsia"/>
                <w:color w:val="auto"/>
                <w:sz w:val="18"/>
                <w:szCs w:val="18"/>
              </w:rPr>
              <w:t>＞</w:t>
            </w:r>
          </w:p>
        </w:tc>
        <w:tc>
          <w:tcPr>
            <w:tcW w:w="4253" w:type="dxa"/>
            <w:hideMark/>
          </w:tcPr>
          <w:p w:rsidR="00C1591E" w:rsidRPr="00B3449D" w:rsidRDefault="00C1591E" w:rsidP="008D2D01">
            <w:pPr>
              <w:rPr>
                <w:color w:val="auto"/>
                <w:sz w:val="18"/>
                <w:szCs w:val="18"/>
              </w:rPr>
            </w:pPr>
            <w:r w:rsidRPr="00B3449D">
              <w:rPr>
                <w:rFonts w:hint="eastAsia"/>
                <w:color w:val="auto"/>
                <w:sz w:val="18"/>
                <w:szCs w:val="18"/>
              </w:rPr>
              <w:t>経済連携協定（</w:t>
            </w:r>
            <w:r w:rsidRPr="00B3449D">
              <w:rPr>
                <w:rFonts w:hint="eastAsia"/>
                <w:color w:val="auto"/>
                <w:sz w:val="18"/>
                <w:szCs w:val="18"/>
              </w:rPr>
              <w:t>EPA)</w:t>
            </w:r>
            <w:r w:rsidRPr="00B3449D">
              <w:rPr>
                <w:rFonts w:hint="eastAsia"/>
                <w:color w:val="auto"/>
                <w:sz w:val="18"/>
                <w:szCs w:val="18"/>
              </w:rPr>
              <w:t>に基づく外国人介護福祉士候補者を受け入れた個々の施設が実施する日本語習得及び介護分野の専門学習に係る経費を補助。</w:t>
            </w:r>
          </w:p>
        </w:tc>
        <w:tc>
          <w:tcPr>
            <w:tcW w:w="1865" w:type="dxa"/>
            <w:hideMark/>
          </w:tcPr>
          <w:p w:rsidR="00C1591E" w:rsidRPr="00B3449D" w:rsidRDefault="00C1591E" w:rsidP="008D2D01">
            <w:pPr>
              <w:rPr>
                <w:color w:val="auto"/>
                <w:sz w:val="18"/>
                <w:szCs w:val="18"/>
              </w:rPr>
            </w:pPr>
            <w:r w:rsidRPr="00B3449D">
              <w:rPr>
                <w:rFonts w:hint="eastAsia"/>
                <w:color w:val="auto"/>
                <w:sz w:val="18"/>
                <w:szCs w:val="18"/>
              </w:rPr>
              <w:t>地域福祉部</w:t>
            </w:r>
          </w:p>
          <w:p w:rsidR="00C1591E" w:rsidRPr="00B3449D" w:rsidRDefault="00376DBB" w:rsidP="00376DBB">
            <w:pPr>
              <w:rPr>
                <w:color w:val="auto"/>
                <w:sz w:val="18"/>
                <w:szCs w:val="18"/>
              </w:rPr>
            </w:pPr>
            <w:r w:rsidRPr="00B3449D">
              <w:rPr>
                <w:rFonts w:hint="eastAsia"/>
                <w:color w:val="auto"/>
                <w:sz w:val="18"/>
                <w:szCs w:val="18"/>
              </w:rPr>
              <w:t xml:space="preserve">　地域</w:t>
            </w:r>
            <w:r w:rsidR="00C1591E" w:rsidRPr="00B3449D">
              <w:rPr>
                <w:rFonts w:hint="eastAsia"/>
                <w:color w:val="auto"/>
                <w:sz w:val="18"/>
                <w:szCs w:val="18"/>
              </w:rPr>
              <w:t>福祉</w:t>
            </w:r>
            <w:r w:rsidRPr="00B3449D">
              <w:rPr>
                <w:rFonts w:hint="eastAsia"/>
                <w:color w:val="auto"/>
                <w:sz w:val="18"/>
                <w:szCs w:val="18"/>
              </w:rPr>
              <w:t>政策</w:t>
            </w:r>
            <w:r w:rsidR="00C1591E" w:rsidRPr="00B3449D">
              <w:rPr>
                <w:rFonts w:hint="eastAsia"/>
                <w:color w:val="auto"/>
                <w:sz w:val="18"/>
                <w:szCs w:val="18"/>
              </w:rPr>
              <w:t>課</w:t>
            </w:r>
          </w:p>
        </w:tc>
      </w:tr>
      <w:tr w:rsidR="00B455A7" w:rsidRPr="00B3449D" w:rsidTr="00C1591E">
        <w:trPr>
          <w:trHeight w:val="1033"/>
        </w:trPr>
        <w:tc>
          <w:tcPr>
            <w:tcW w:w="2235" w:type="dxa"/>
            <w:hideMark/>
          </w:tcPr>
          <w:p w:rsidR="00B455A7" w:rsidRPr="00B3449D" w:rsidRDefault="00B455A7" w:rsidP="008D2D01">
            <w:pPr>
              <w:rPr>
                <w:rFonts w:ascii="ＭＳ 明朝" w:hAnsi="ＭＳ 明朝"/>
                <w:bCs/>
                <w:color w:val="auto"/>
                <w:sz w:val="18"/>
                <w:szCs w:val="18"/>
              </w:rPr>
            </w:pPr>
            <w:r w:rsidRPr="00B3449D">
              <w:rPr>
                <w:rFonts w:ascii="ＭＳ 明朝" w:hAnsi="ＭＳ 明朝" w:hint="eastAsia"/>
                <w:bCs/>
                <w:color w:val="auto"/>
                <w:sz w:val="18"/>
                <w:szCs w:val="18"/>
              </w:rPr>
              <w:t>外国人漁業研修生受入事業</w:t>
            </w:r>
          </w:p>
          <w:p w:rsidR="00914E74" w:rsidRPr="00B3449D" w:rsidRDefault="00914E74" w:rsidP="008D2D01">
            <w:pPr>
              <w:rPr>
                <w:rFonts w:ascii="ＭＳ 明朝" w:hAnsi="ＭＳ 明朝"/>
                <w:bCs/>
                <w:color w:val="auto"/>
                <w:sz w:val="18"/>
                <w:szCs w:val="18"/>
              </w:rPr>
            </w:pPr>
            <w:r w:rsidRPr="00B3449D">
              <w:rPr>
                <w:rFonts w:ascii="ＭＳ 明朝" w:hAnsi="ＭＳ 明朝" w:hint="eastAsia"/>
                <w:bCs/>
                <w:color w:val="auto"/>
                <w:sz w:val="18"/>
                <w:szCs w:val="18"/>
              </w:rPr>
              <w:t>（補助：外国人漁業研修センター）</w:t>
            </w:r>
          </w:p>
          <w:p w:rsidR="00B3449D" w:rsidRPr="00B3449D" w:rsidRDefault="00B3449D" w:rsidP="008D2D01">
            <w:pPr>
              <w:rPr>
                <w:rFonts w:ascii="ＭＳ 明朝" w:hAnsi="ＭＳ 明朝"/>
                <w:bCs/>
                <w:color w:val="auto"/>
                <w:sz w:val="18"/>
                <w:szCs w:val="18"/>
              </w:rPr>
            </w:pPr>
          </w:p>
          <w:p w:rsidR="00B3449D" w:rsidRPr="00B3449D" w:rsidRDefault="00B3449D" w:rsidP="008D2D01">
            <w:pPr>
              <w:rPr>
                <w:rFonts w:ascii="ＭＳ 明朝" w:hAnsi="ＭＳ 明朝"/>
                <w:bCs/>
                <w:color w:val="auto"/>
                <w:sz w:val="18"/>
                <w:szCs w:val="18"/>
              </w:rPr>
            </w:pPr>
          </w:p>
          <w:p w:rsidR="00B3449D" w:rsidRPr="00B3449D" w:rsidRDefault="00B3449D" w:rsidP="008D2D01">
            <w:pPr>
              <w:rPr>
                <w:rFonts w:ascii="ＭＳ 明朝" w:hAnsi="ＭＳ 明朝"/>
                <w:bCs/>
                <w:color w:val="auto"/>
                <w:sz w:val="18"/>
                <w:szCs w:val="18"/>
              </w:rPr>
            </w:pPr>
          </w:p>
        </w:tc>
        <w:tc>
          <w:tcPr>
            <w:tcW w:w="1275" w:type="dxa"/>
            <w:hideMark/>
          </w:tcPr>
          <w:p w:rsidR="00B455A7" w:rsidRPr="00B3449D" w:rsidRDefault="00914E74" w:rsidP="00914E74">
            <w:pPr>
              <w:tabs>
                <w:tab w:val="left" w:pos="358"/>
                <w:tab w:val="center" w:pos="529"/>
              </w:tabs>
              <w:jc w:val="center"/>
              <w:rPr>
                <w:rFonts w:ascii="ＭＳ 明朝" w:hAnsi="ＭＳ 明朝"/>
                <w:bCs/>
                <w:color w:val="auto"/>
                <w:sz w:val="18"/>
                <w:szCs w:val="18"/>
              </w:rPr>
            </w:pPr>
            <w:r w:rsidRPr="00B3449D">
              <w:rPr>
                <w:rFonts w:ascii="ＭＳ 明朝" w:hAnsi="ＭＳ 明朝" w:hint="eastAsia"/>
                <w:bCs/>
                <w:color w:val="auto"/>
                <w:sz w:val="18"/>
                <w:szCs w:val="18"/>
              </w:rPr>
              <w:t>2,000</w:t>
            </w:r>
            <w:r w:rsidR="00B455A7" w:rsidRPr="00B3449D">
              <w:rPr>
                <w:rFonts w:ascii="ＭＳ 明朝" w:hAnsi="ＭＳ 明朝" w:hint="eastAsia"/>
                <w:bCs/>
                <w:color w:val="auto"/>
                <w:sz w:val="18"/>
                <w:szCs w:val="18"/>
              </w:rPr>
              <w:br/>
              <w:t>＜2,000＞</w:t>
            </w:r>
          </w:p>
        </w:tc>
        <w:tc>
          <w:tcPr>
            <w:tcW w:w="4253" w:type="dxa"/>
            <w:hideMark/>
          </w:tcPr>
          <w:p w:rsidR="00914E74" w:rsidRPr="00B3449D" w:rsidRDefault="00B455A7" w:rsidP="00914E74">
            <w:pPr>
              <w:rPr>
                <w:rFonts w:ascii="ＭＳ 明朝" w:hAnsi="ＭＳ 明朝"/>
                <w:bCs/>
                <w:color w:val="auto"/>
                <w:sz w:val="18"/>
                <w:szCs w:val="18"/>
              </w:rPr>
            </w:pPr>
            <w:r w:rsidRPr="00B3449D">
              <w:rPr>
                <w:rFonts w:ascii="ＭＳ 明朝" w:hAnsi="ＭＳ 明朝" w:hint="eastAsia"/>
                <w:bCs/>
                <w:color w:val="auto"/>
                <w:sz w:val="18"/>
                <w:szCs w:val="18"/>
              </w:rPr>
              <w:t>かつお・まぐろ漁業振興のため、外国人漁業研修生の日本語習得等の研修への支援。</w:t>
            </w:r>
            <w:r w:rsidRPr="00B3449D">
              <w:rPr>
                <w:rFonts w:ascii="ＭＳ 明朝" w:hAnsi="ＭＳ 明朝" w:hint="eastAsia"/>
                <w:bCs/>
                <w:color w:val="auto"/>
                <w:sz w:val="18"/>
                <w:szCs w:val="18"/>
              </w:rPr>
              <w:br/>
              <w:t xml:space="preserve">○外国人漁業研修事業費補助金　2,000千円　</w:t>
            </w:r>
            <w:r w:rsidRPr="00B3449D">
              <w:rPr>
                <w:rFonts w:ascii="ＭＳ 明朝" w:hAnsi="ＭＳ 明朝" w:hint="eastAsia"/>
                <w:bCs/>
                <w:color w:val="auto"/>
                <w:sz w:val="18"/>
                <w:szCs w:val="18"/>
              </w:rPr>
              <w:br/>
              <w:t xml:space="preserve">　補助内容：日本語</w:t>
            </w:r>
            <w:r w:rsidR="00914E74" w:rsidRPr="00B3449D">
              <w:rPr>
                <w:rFonts w:ascii="ＭＳ 明朝" w:hAnsi="ＭＳ 明朝" w:hint="eastAsia"/>
                <w:bCs/>
                <w:color w:val="auto"/>
                <w:sz w:val="18"/>
                <w:szCs w:val="18"/>
              </w:rPr>
              <w:t>、生活習慣</w:t>
            </w:r>
            <w:r w:rsidRPr="00B3449D">
              <w:rPr>
                <w:rFonts w:ascii="ＭＳ 明朝" w:hAnsi="ＭＳ 明朝" w:hint="eastAsia"/>
                <w:bCs/>
                <w:color w:val="auto"/>
                <w:sz w:val="18"/>
                <w:szCs w:val="18"/>
              </w:rPr>
              <w:t>等の</w:t>
            </w:r>
            <w:r w:rsidR="00914E74" w:rsidRPr="00B3449D">
              <w:rPr>
                <w:rFonts w:ascii="ＭＳ 明朝" w:hAnsi="ＭＳ 明朝" w:hint="eastAsia"/>
                <w:bCs/>
                <w:color w:val="auto"/>
                <w:sz w:val="18"/>
                <w:szCs w:val="18"/>
              </w:rPr>
              <w:t>陸上</w:t>
            </w:r>
            <w:r w:rsidRPr="00B3449D">
              <w:rPr>
                <w:rFonts w:ascii="ＭＳ 明朝" w:hAnsi="ＭＳ 明朝" w:hint="eastAsia"/>
                <w:bCs/>
                <w:color w:val="auto"/>
                <w:sz w:val="18"/>
                <w:szCs w:val="18"/>
              </w:rPr>
              <w:t>研修に対する支</w:t>
            </w:r>
          </w:p>
          <w:p w:rsidR="00B455A7" w:rsidRPr="00B3449D" w:rsidRDefault="00914E74" w:rsidP="00914E74">
            <w:pPr>
              <w:rPr>
                <w:rFonts w:ascii="ＭＳ 明朝" w:hAnsi="ＭＳ 明朝"/>
                <w:bCs/>
                <w:color w:val="auto"/>
                <w:sz w:val="18"/>
                <w:szCs w:val="18"/>
              </w:rPr>
            </w:pPr>
            <w:r w:rsidRPr="00B3449D">
              <w:rPr>
                <w:rFonts w:ascii="ＭＳ 明朝" w:hAnsi="ＭＳ 明朝" w:hint="eastAsia"/>
                <w:bCs/>
                <w:color w:val="auto"/>
                <w:sz w:val="18"/>
                <w:szCs w:val="18"/>
              </w:rPr>
              <w:t xml:space="preserve">　</w:t>
            </w:r>
            <w:r w:rsidR="00B455A7" w:rsidRPr="00B3449D">
              <w:rPr>
                <w:rFonts w:ascii="ＭＳ 明朝" w:hAnsi="ＭＳ 明朝" w:hint="eastAsia"/>
                <w:bCs/>
                <w:color w:val="auto"/>
                <w:sz w:val="18"/>
                <w:szCs w:val="18"/>
              </w:rPr>
              <w:t>援</w:t>
            </w:r>
          </w:p>
        </w:tc>
        <w:tc>
          <w:tcPr>
            <w:tcW w:w="1865" w:type="dxa"/>
            <w:hideMark/>
          </w:tcPr>
          <w:p w:rsidR="00B455A7" w:rsidRPr="00B3449D" w:rsidRDefault="00B455A7" w:rsidP="008D2D01">
            <w:pPr>
              <w:rPr>
                <w:rFonts w:ascii="ＭＳ 明朝" w:hAnsi="ＭＳ 明朝"/>
                <w:bCs/>
                <w:color w:val="auto"/>
                <w:sz w:val="18"/>
                <w:szCs w:val="18"/>
              </w:rPr>
            </w:pPr>
            <w:r w:rsidRPr="00B3449D">
              <w:rPr>
                <w:rFonts w:ascii="ＭＳ 明朝" w:hAnsi="ＭＳ 明朝" w:hint="eastAsia"/>
                <w:bCs/>
                <w:color w:val="auto"/>
                <w:sz w:val="18"/>
                <w:szCs w:val="18"/>
              </w:rPr>
              <w:t>水産振興部</w:t>
            </w:r>
            <w:r w:rsidRPr="00B3449D">
              <w:rPr>
                <w:rFonts w:ascii="ＭＳ 明朝" w:hAnsi="ＭＳ 明朝" w:hint="eastAsia"/>
                <w:bCs/>
                <w:color w:val="auto"/>
                <w:sz w:val="18"/>
                <w:szCs w:val="18"/>
              </w:rPr>
              <w:br/>
              <w:t xml:space="preserve">　漁業振興課</w:t>
            </w:r>
          </w:p>
        </w:tc>
      </w:tr>
      <w:tr w:rsidR="00C036A6" w:rsidRPr="00B3449D" w:rsidTr="00C1591E">
        <w:trPr>
          <w:trHeight w:val="1033"/>
        </w:trPr>
        <w:tc>
          <w:tcPr>
            <w:tcW w:w="2235" w:type="dxa"/>
            <w:hideMark/>
          </w:tcPr>
          <w:p w:rsidR="00C036A6" w:rsidRPr="00B3449D" w:rsidRDefault="00C036A6" w:rsidP="008D2D01">
            <w:pPr>
              <w:rPr>
                <w:rFonts w:ascii="ＭＳ 明朝" w:hAnsi="ＭＳ 明朝"/>
                <w:bCs/>
                <w:color w:val="auto"/>
                <w:sz w:val="18"/>
                <w:szCs w:val="18"/>
              </w:rPr>
            </w:pPr>
            <w:r w:rsidRPr="00B3449D">
              <w:rPr>
                <w:rFonts w:ascii="ＭＳ 明朝" w:hAnsi="ＭＳ 明朝" w:hint="eastAsia"/>
                <w:bCs/>
                <w:color w:val="auto"/>
                <w:sz w:val="18"/>
                <w:szCs w:val="18"/>
              </w:rPr>
              <w:t>マレーシア政府派遣留学生予備教育文部科学省日本人教員派遣</w:t>
            </w:r>
          </w:p>
          <w:p w:rsidR="00B3449D" w:rsidRPr="00B3449D" w:rsidRDefault="00B3449D" w:rsidP="008D2D01">
            <w:pPr>
              <w:rPr>
                <w:rFonts w:ascii="ＭＳ 明朝" w:hAnsi="ＭＳ 明朝"/>
                <w:bCs/>
                <w:color w:val="auto"/>
                <w:sz w:val="18"/>
                <w:szCs w:val="18"/>
              </w:rPr>
            </w:pPr>
          </w:p>
          <w:p w:rsidR="00B3449D" w:rsidRPr="00B3449D" w:rsidRDefault="00B3449D" w:rsidP="008D2D01">
            <w:pPr>
              <w:rPr>
                <w:rFonts w:ascii="ＭＳ 明朝" w:hAnsi="ＭＳ 明朝"/>
                <w:bCs/>
                <w:color w:val="auto"/>
                <w:sz w:val="18"/>
                <w:szCs w:val="18"/>
              </w:rPr>
            </w:pPr>
          </w:p>
          <w:p w:rsidR="00B3449D" w:rsidRPr="00B3449D" w:rsidRDefault="00B3449D" w:rsidP="008D2D01">
            <w:pPr>
              <w:rPr>
                <w:rFonts w:ascii="ＭＳ 明朝" w:hAnsi="ＭＳ 明朝"/>
                <w:bCs/>
                <w:color w:val="auto"/>
                <w:sz w:val="18"/>
                <w:szCs w:val="18"/>
              </w:rPr>
            </w:pPr>
          </w:p>
        </w:tc>
        <w:tc>
          <w:tcPr>
            <w:tcW w:w="1275" w:type="dxa"/>
            <w:hideMark/>
          </w:tcPr>
          <w:p w:rsidR="00C036A6" w:rsidRPr="00B3449D" w:rsidRDefault="00C036A6" w:rsidP="008D2D01">
            <w:pPr>
              <w:jc w:val="center"/>
              <w:rPr>
                <w:rFonts w:ascii="ＭＳ 明朝" w:hAnsi="ＭＳ 明朝"/>
                <w:bCs/>
                <w:color w:val="auto"/>
                <w:sz w:val="18"/>
                <w:szCs w:val="18"/>
              </w:rPr>
            </w:pPr>
            <w:r w:rsidRPr="00B3449D">
              <w:rPr>
                <w:rFonts w:ascii="ＭＳ 明朝" w:hAnsi="ＭＳ 明朝" w:hint="eastAsia"/>
                <w:bCs/>
                <w:color w:val="auto"/>
                <w:sz w:val="18"/>
                <w:szCs w:val="18"/>
              </w:rPr>
              <w:t>0</w:t>
            </w:r>
          </w:p>
          <w:p w:rsidR="00C036A6" w:rsidRPr="00B3449D" w:rsidRDefault="00C036A6" w:rsidP="008D2D01">
            <w:pPr>
              <w:jc w:val="center"/>
              <w:rPr>
                <w:rFonts w:ascii="ＭＳ 明朝" w:hAnsi="ＭＳ 明朝"/>
                <w:bCs/>
                <w:color w:val="auto"/>
                <w:sz w:val="18"/>
                <w:szCs w:val="18"/>
              </w:rPr>
            </w:pPr>
            <w:r w:rsidRPr="00B3449D">
              <w:rPr>
                <w:rFonts w:ascii="ＭＳ 明朝" w:hAnsi="ＭＳ 明朝" w:hint="eastAsia"/>
                <w:bCs/>
                <w:color w:val="auto"/>
                <w:sz w:val="18"/>
                <w:szCs w:val="18"/>
              </w:rPr>
              <w:t>＜0＞</w:t>
            </w:r>
          </w:p>
          <w:p w:rsidR="00530E90" w:rsidRPr="00B3449D" w:rsidRDefault="00530E90" w:rsidP="008D2D01">
            <w:pPr>
              <w:jc w:val="center"/>
              <w:rPr>
                <w:rFonts w:ascii="ＭＳ 明朝" w:hAnsi="ＭＳ 明朝"/>
                <w:bCs/>
                <w:color w:val="auto"/>
                <w:sz w:val="18"/>
                <w:szCs w:val="18"/>
              </w:rPr>
            </w:pPr>
            <w:r w:rsidRPr="00B3449D">
              <w:rPr>
                <w:rFonts w:ascii="ＭＳ 明朝" w:hAnsi="ＭＳ 明朝" w:hint="eastAsia"/>
                <w:color w:val="auto"/>
                <w:sz w:val="18"/>
                <w:szCs w:val="18"/>
              </w:rPr>
              <w:t>※</w:t>
            </w:r>
          </w:p>
        </w:tc>
        <w:tc>
          <w:tcPr>
            <w:tcW w:w="4253" w:type="dxa"/>
            <w:hideMark/>
          </w:tcPr>
          <w:p w:rsidR="00C036A6" w:rsidRPr="00B3449D" w:rsidRDefault="00C036A6" w:rsidP="008D2D01">
            <w:pPr>
              <w:rPr>
                <w:rFonts w:ascii="ＭＳ 明朝" w:hAnsi="ＭＳ 明朝" w:cs="ＭＳ Ｐゴシック"/>
                <w:color w:val="auto"/>
                <w:sz w:val="18"/>
                <w:szCs w:val="18"/>
              </w:rPr>
            </w:pPr>
            <w:r w:rsidRPr="00B3449D">
              <w:rPr>
                <w:rFonts w:ascii="ＭＳ 明朝" w:hAnsi="ＭＳ 明朝" w:hint="eastAsia"/>
                <w:color w:val="auto"/>
                <w:sz w:val="18"/>
                <w:szCs w:val="18"/>
              </w:rPr>
              <w:t>マレーシアにおける人材養成への協力の一環として、同国政府からの要請に基づき、日本からの教員を現地に派遣し、日本の大学への留学を目指すマレーシア人学生に対する予備教育の実施に協力し、日本留学を円滑かつ効果のあるものにする。</w:t>
            </w:r>
          </w:p>
        </w:tc>
        <w:tc>
          <w:tcPr>
            <w:tcW w:w="1865" w:type="dxa"/>
            <w:hideMark/>
          </w:tcPr>
          <w:p w:rsidR="00C036A6" w:rsidRPr="00B3449D" w:rsidRDefault="00C036A6" w:rsidP="008D2D01">
            <w:pPr>
              <w:rPr>
                <w:rFonts w:ascii="ＭＳ 明朝" w:hAnsi="ＭＳ 明朝"/>
                <w:bCs/>
                <w:color w:val="auto"/>
                <w:sz w:val="18"/>
                <w:szCs w:val="18"/>
              </w:rPr>
            </w:pPr>
            <w:r w:rsidRPr="00B3449D">
              <w:rPr>
                <w:rFonts w:ascii="ＭＳ 明朝" w:hAnsi="ＭＳ 明朝" w:hint="eastAsia"/>
                <w:bCs/>
                <w:color w:val="auto"/>
                <w:sz w:val="18"/>
                <w:szCs w:val="18"/>
              </w:rPr>
              <w:t>教育委員会</w:t>
            </w:r>
          </w:p>
          <w:p w:rsidR="00C036A6" w:rsidRPr="00B3449D" w:rsidRDefault="00C036A6" w:rsidP="008D2D01">
            <w:pPr>
              <w:rPr>
                <w:rFonts w:ascii="ＭＳ 明朝" w:hAnsi="ＭＳ 明朝"/>
                <w:bCs/>
                <w:color w:val="auto"/>
                <w:sz w:val="18"/>
                <w:szCs w:val="18"/>
              </w:rPr>
            </w:pPr>
            <w:r w:rsidRPr="00B3449D">
              <w:rPr>
                <w:rFonts w:ascii="ＭＳ 明朝" w:hAnsi="ＭＳ 明朝" w:hint="eastAsia"/>
                <w:bCs/>
                <w:color w:val="auto"/>
                <w:sz w:val="18"/>
                <w:szCs w:val="18"/>
              </w:rPr>
              <w:t xml:space="preserve">　教育政策課</w:t>
            </w:r>
          </w:p>
        </w:tc>
      </w:tr>
    </w:tbl>
    <w:p w:rsidR="00B3449D" w:rsidRPr="00B3449D" w:rsidRDefault="00B3449D">
      <w:pPr>
        <w:rPr>
          <w:rFonts w:ascii="ＭＳ 明朝" w:eastAsia="ＭＳ ゴシック"/>
          <w:b/>
          <w:bCs/>
          <w:color w:val="auto"/>
          <w:sz w:val="21"/>
        </w:rPr>
      </w:pPr>
    </w:p>
    <w:p w:rsidR="004D68B9" w:rsidRPr="00B3449D" w:rsidRDefault="004D68B9">
      <w:pPr>
        <w:rPr>
          <w:rFonts w:ascii="ＭＳ 明朝"/>
          <w:color w:val="auto"/>
          <w:spacing w:val="2"/>
        </w:rPr>
      </w:pPr>
      <w:r w:rsidRPr="00B3449D">
        <w:rPr>
          <w:rFonts w:ascii="ＭＳ 明朝" w:eastAsia="ＭＳ ゴシック" w:hint="eastAsia"/>
          <w:b/>
          <w:bCs/>
          <w:color w:val="auto"/>
          <w:sz w:val="21"/>
        </w:rPr>
        <w:lastRenderedPageBreak/>
        <w:t>（２）草の根からの国際協力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275"/>
        <w:gridCol w:w="4253"/>
        <w:gridCol w:w="1865"/>
      </w:tblGrid>
      <w:tr w:rsidR="00581689" w:rsidRPr="00B3449D" w:rsidTr="0050608E">
        <w:trPr>
          <w:trHeight w:val="450"/>
        </w:trPr>
        <w:tc>
          <w:tcPr>
            <w:tcW w:w="2235" w:type="dxa"/>
            <w:noWrap/>
            <w:vAlign w:val="center"/>
            <w:hideMark/>
          </w:tcPr>
          <w:p w:rsidR="00521D24" w:rsidRPr="00B3449D" w:rsidRDefault="00521D24" w:rsidP="0050608E">
            <w:pPr>
              <w:jc w:val="center"/>
              <w:rPr>
                <w:rFonts w:ascii="ＭＳ 明朝" w:hAnsi="ＭＳ 明朝"/>
                <w:color w:val="auto"/>
                <w:sz w:val="18"/>
                <w:szCs w:val="18"/>
              </w:rPr>
            </w:pPr>
            <w:r w:rsidRPr="00B3449D">
              <w:rPr>
                <w:rFonts w:ascii="ＭＳ 明朝" w:hAnsi="ＭＳ 明朝" w:hint="eastAsia"/>
                <w:color w:val="auto"/>
                <w:sz w:val="18"/>
                <w:szCs w:val="18"/>
              </w:rPr>
              <w:t>事　業　名</w:t>
            </w:r>
          </w:p>
        </w:tc>
        <w:tc>
          <w:tcPr>
            <w:tcW w:w="1275" w:type="dxa"/>
            <w:vAlign w:val="center"/>
            <w:hideMark/>
          </w:tcPr>
          <w:p w:rsidR="00521D24" w:rsidRPr="00B3449D" w:rsidRDefault="00521D24" w:rsidP="0050608E">
            <w:pPr>
              <w:jc w:val="center"/>
              <w:rPr>
                <w:rFonts w:ascii="ＭＳ 明朝" w:hAnsi="ＭＳ 明朝"/>
                <w:color w:val="auto"/>
                <w:sz w:val="18"/>
                <w:szCs w:val="18"/>
              </w:rPr>
            </w:pPr>
            <w:r w:rsidRPr="00B3449D">
              <w:rPr>
                <w:rFonts w:ascii="ＭＳ 明朝" w:hAnsi="ＭＳ 明朝" w:hint="eastAsia"/>
                <w:color w:val="auto"/>
                <w:sz w:val="18"/>
                <w:szCs w:val="18"/>
              </w:rPr>
              <w:t>予算額（千円）</w:t>
            </w:r>
            <w:r w:rsidRPr="00B3449D">
              <w:rPr>
                <w:rFonts w:ascii="ＭＳ 明朝" w:hAnsi="ＭＳ 明朝" w:hint="eastAsia"/>
                <w:color w:val="auto"/>
                <w:sz w:val="18"/>
                <w:szCs w:val="18"/>
              </w:rPr>
              <w:br/>
              <w:t>＜　＞前年度</w:t>
            </w:r>
          </w:p>
        </w:tc>
        <w:tc>
          <w:tcPr>
            <w:tcW w:w="4253" w:type="dxa"/>
            <w:noWrap/>
            <w:vAlign w:val="center"/>
            <w:hideMark/>
          </w:tcPr>
          <w:p w:rsidR="00521D24" w:rsidRPr="00B3449D" w:rsidRDefault="00521D24" w:rsidP="0050608E">
            <w:pPr>
              <w:jc w:val="center"/>
              <w:rPr>
                <w:rFonts w:ascii="ＭＳ 明朝" w:hAnsi="ＭＳ 明朝"/>
                <w:color w:val="auto"/>
                <w:sz w:val="18"/>
                <w:szCs w:val="18"/>
              </w:rPr>
            </w:pPr>
            <w:r w:rsidRPr="00B3449D">
              <w:rPr>
                <w:rFonts w:ascii="ＭＳ 明朝" w:hAnsi="ＭＳ 明朝" w:hint="eastAsia"/>
                <w:color w:val="auto"/>
                <w:sz w:val="18"/>
                <w:szCs w:val="18"/>
              </w:rPr>
              <w:t>事　業　の　内　容</w:t>
            </w:r>
          </w:p>
        </w:tc>
        <w:tc>
          <w:tcPr>
            <w:tcW w:w="1865" w:type="dxa"/>
            <w:noWrap/>
            <w:vAlign w:val="center"/>
            <w:hideMark/>
          </w:tcPr>
          <w:p w:rsidR="00521D24" w:rsidRPr="00B3449D" w:rsidRDefault="00521D24" w:rsidP="0050608E">
            <w:pPr>
              <w:jc w:val="center"/>
              <w:rPr>
                <w:rFonts w:ascii="ＭＳ 明朝" w:hAnsi="ＭＳ 明朝"/>
                <w:color w:val="auto"/>
                <w:sz w:val="18"/>
                <w:szCs w:val="18"/>
              </w:rPr>
            </w:pPr>
            <w:r w:rsidRPr="00B3449D">
              <w:rPr>
                <w:rFonts w:ascii="ＭＳ 明朝" w:hAnsi="ＭＳ 明朝" w:hint="eastAsia"/>
                <w:color w:val="auto"/>
                <w:sz w:val="18"/>
                <w:szCs w:val="18"/>
              </w:rPr>
              <w:t>担当部課</w:t>
            </w:r>
          </w:p>
        </w:tc>
      </w:tr>
      <w:tr w:rsidR="00581689" w:rsidRPr="00B3449D" w:rsidTr="0050608E">
        <w:trPr>
          <w:trHeight w:val="675"/>
        </w:trPr>
        <w:tc>
          <w:tcPr>
            <w:tcW w:w="2235" w:type="dxa"/>
            <w:hideMark/>
          </w:tcPr>
          <w:p w:rsidR="00521D24" w:rsidRPr="00B3449D" w:rsidRDefault="00521D24">
            <w:pPr>
              <w:rPr>
                <w:rFonts w:ascii="ＭＳ 明朝" w:hAnsi="ＭＳ 明朝"/>
                <w:color w:val="auto"/>
                <w:sz w:val="18"/>
                <w:szCs w:val="18"/>
              </w:rPr>
            </w:pPr>
            <w:r w:rsidRPr="00B3449D">
              <w:rPr>
                <w:rFonts w:ascii="ＭＳ 明朝" w:hAnsi="ＭＳ 明朝" w:hint="eastAsia"/>
                <w:color w:val="auto"/>
                <w:sz w:val="18"/>
                <w:szCs w:val="18"/>
              </w:rPr>
              <w:t>国際ふれあい広場ｉｎこうち開催事業</w:t>
            </w:r>
            <w:r w:rsidRPr="00B3449D">
              <w:rPr>
                <w:rFonts w:ascii="ＭＳ 明朝" w:hAnsi="ＭＳ 明朝" w:hint="eastAsia"/>
                <w:color w:val="auto"/>
                <w:sz w:val="18"/>
                <w:szCs w:val="18"/>
              </w:rPr>
              <w:br/>
              <w:t>（</w:t>
            </w:r>
            <w:r w:rsidR="005A4A35" w:rsidRPr="00B3449D">
              <w:rPr>
                <w:rFonts w:ascii="ＭＳ 明朝" w:hAnsi="ＭＳ 明朝" w:hint="eastAsia"/>
                <w:color w:val="auto"/>
                <w:sz w:val="18"/>
                <w:szCs w:val="18"/>
              </w:rPr>
              <w:t>補助</w:t>
            </w:r>
            <w:r w:rsidR="00DF7987" w:rsidRPr="00B3449D">
              <w:rPr>
                <w:rFonts w:ascii="ＭＳ 明朝" w:hAnsi="ＭＳ 明朝" w:hint="eastAsia"/>
                <w:color w:val="auto"/>
                <w:sz w:val="18"/>
                <w:szCs w:val="18"/>
              </w:rPr>
              <w:t>：</w:t>
            </w:r>
            <w:r w:rsidRPr="00B3449D">
              <w:rPr>
                <w:rFonts w:ascii="ＭＳ 明朝" w:hAnsi="ＭＳ 明朝" w:hint="eastAsia"/>
                <w:color w:val="auto"/>
                <w:sz w:val="18"/>
                <w:szCs w:val="18"/>
              </w:rPr>
              <w:t>高知県国際交流協会）※再掲</w:t>
            </w:r>
          </w:p>
        </w:tc>
        <w:tc>
          <w:tcPr>
            <w:tcW w:w="1275" w:type="dxa"/>
            <w:hideMark/>
          </w:tcPr>
          <w:p w:rsidR="00521D24" w:rsidRPr="00B3449D" w:rsidRDefault="003F3DF7" w:rsidP="000779DC">
            <w:pPr>
              <w:jc w:val="center"/>
              <w:rPr>
                <w:rFonts w:ascii="ＭＳ 明朝" w:hAnsi="ＭＳ 明朝"/>
                <w:color w:val="auto"/>
                <w:sz w:val="18"/>
                <w:szCs w:val="18"/>
              </w:rPr>
            </w:pPr>
            <w:r w:rsidRPr="00B3449D">
              <w:rPr>
                <w:rFonts w:ascii="ＭＳ 明朝" w:hAnsi="ＭＳ 明朝" w:hint="eastAsia"/>
                <w:color w:val="auto"/>
                <w:sz w:val="18"/>
                <w:szCs w:val="18"/>
              </w:rPr>
              <w:t>6</w:t>
            </w:r>
            <w:r w:rsidR="00D673A9" w:rsidRPr="00B3449D">
              <w:rPr>
                <w:rFonts w:ascii="ＭＳ 明朝" w:hAnsi="ＭＳ 明朝" w:hint="eastAsia"/>
                <w:color w:val="auto"/>
                <w:sz w:val="18"/>
                <w:szCs w:val="18"/>
              </w:rPr>
              <w:t>9</w:t>
            </w:r>
            <w:r w:rsidR="000779DC" w:rsidRPr="00B3449D">
              <w:rPr>
                <w:rFonts w:ascii="ＭＳ 明朝" w:hAnsi="ＭＳ 明朝" w:hint="eastAsia"/>
                <w:color w:val="auto"/>
                <w:sz w:val="18"/>
                <w:szCs w:val="18"/>
              </w:rPr>
              <w:t>6</w:t>
            </w:r>
            <w:r w:rsidRPr="00B3449D">
              <w:rPr>
                <w:rFonts w:ascii="ＭＳ 明朝" w:hAnsi="ＭＳ 明朝" w:hint="eastAsia"/>
                <w:color w:val="auto"/>
                <w:sz w:val="18"/>
                <w:szCs w:val="18"/>
              </w:rPr>
              <w:br/>
              <w:t>＜</w:t>
            </w:r>
            <w:r w:rsidR="00D673A9" w:rsidRPr="00B3449D">
              <w:rPr>
                <w:rFonts w:ascii="ＭＳ 明朝" w:hAnsi="ＭＳ 明朝" w:hint="eastAsia"/>
                <w:color w:val="auto"/>
                <w:sz w:val="18"/>
                <w:szCs w:val="18"/>
              </w:rPr>
              <w:t>6</w:t>
            </w:r>
            <w:r w:rsidR="000779DC" w:rsidRPr="00B3449D">
              <w:rPr>
                <w:rFonts w:ascii="ＭＳ 明朝" w:hAnsi="ＭＳ 明朝" w:hint="eastAsia"/>
                <w:color w:val="auto"/>
                <w:sz w:val="18"/>
                <w:szCs w:val="18"/>
              </w:rPr>
              <w:t>9</w:t>
            </w:r>
            <w:r w:rsidR="004F3158">
              <w:rPr>
                <w:rFonts w:ascii="ＭＳ 明朝" w:hAnsi="ＭＳ 明朝"/>
                <w:color w:val="auto"/>
                <w:sz w:val="18"/>
                <w:szCs w:val="18"/>
              </w:rPr>
              <w:t>6</w:t>
            </w:r>
            <w:r w:rsidRPr="00B3449D">
              <w:rPr>
                <w:rFonts w:ascii="ＭＳ 明朝" w:hAnsi="ＭＳ 明朝" w:hint="eastAsia"/>
                <w:color w:val="auto"/>
                <w:sz w:val="18"/>
                <w:szCs w:val="18"/>
              </w:rPr>
              <w:t>＞</w:t>
            </w:r>
          </w:p>
        </w:tc>
        <w:tc>
          <w:tcPr>
            <w:tcW w:w="4253" w:type="dxa"/>
            <w:hideMark/>
          </w:tcPr>
          <w:p w:rsidR="00521D24" w:rsidRPr="00B3449D" w:rsidRDefault="00521D24" w:rsidP="000779DC">
            <w:pPr>
              <w:rPr>
                <w:rFonts w:ascii="ＭＳ 明朝" w:hAnsi="ＭＳ 明朝"/>
                <w:color w:val="auto"/>
                <w:sz w:val="18"/>
                <w:szCs w:val="18"/>
              </w:rPr>
            </w:pPr>
            <w:r w:rsidRPr="00B3449D">
              <w:rPr>
                <w:rFonts w:ascii="ＭＳ 明朝" w:hAnsi="ＭＳ 明朝" w:hint="eastAsia"/>
                <w:color w:val="auto"/>
                <w:sz w:val="18"/>
                <w:szCs w:val="18"/>
              </w:rPr>
              <w:t>県民に国際交流や協力に対する理解を深めてもらう</w:t>
            </w:r>
            <w:r w:rsidR="000779DC" w:rsidRPr="00B3449D">
              <w:rPr>
                <w:rFonts w:ascii="ＭＳ 明朝" w:hAnsi="ＭＳ 明朝" w:hint="eastAsia"/>
                <w:color w:val="auto"/>
                <w:sz w:val="18"/>
                <w:szCs w:val="18"/>
              </w:rPr>
              <w:t>ことなどを目的に</w:t>
            </w:r>
            <w:r w:rsidRPr="00B3449D">
              <w:rPr>
                <w:rFonts w:ascii="ＭＳ 明朝" w:hAnsi="ＭＳ 明朝" w:hint="eastAsia"/>
                <w:color w:val="auto"/>
                <w:sz w:val="18"/>
                <w:szCs w:val="18"/>
              </w:rPr>
              <w:t>、</w:t>
            </w:r>
            <w:r w:rsidR="000779DC" w:rsidRPr="00B3449D">
              <w:rPr>
                <w:rFonts w:ascii="ＭＳ 明朝" w:hAnsi="ＭＳ 明朝" w:hint="eastAsia"/>
                <w:color w:val="auto"/>
                <w:sz w:val="18"/>
                <w:szCs w:val="18"/>
              </w:rPr>
              <w:t>民間</w:t>
            </w:r>
            <w:r w:rsidRPr="00B3449D">
              <w:rPr>
                <w:rFonts w:ascii="ＭＳ 明朝" w:hAnsi="ＭＳ 明朝" w:hint="eastAsia"/>
                <w:color w:val="auto"/>
                <w:sz w:val="18"/>
                <w:szCs w:val="18"/>
              </w:rPr>
              <w:t>国際</w:t>
            </w:r>
            <w:r w:rsidR="000779DC" w:rsidRPr="00B3449D">
              <w:rPr>
                <w:rFonts w:ascii="ＭＳ 明朝" w:hAnsi="ＭＳ 明朝" w:hint="eastAsia"/>
                <w:color w:val="auto"/>
                <w:sz w:val="18"/>
                <w:szCs w:val="18"/>
              </w:rPr>
              <w:t>関係</w:t>
            </w:r>
            <w:r w:rsidRPr="00B3449D">
              <w:rPr>
                <w:rFonts w:ascii="ＭＳ 明朝" w:hAnsi="ＭＳ 明朝" w:hint="eastAsia"/>
                <w:color w:val="auto"/>
                <w:sz w:val="18"/>
                <w:szCs w:val="18"/>
              </w:rPr>
              <w:t>団体</w:t>
            </w:r>
            <w:r w:rsidR="000779DC" w:rsidRPr="00B3449D">
              <w:rPr>
                <w:rFonts w:ascii="ＭＳ 明朝" w:hAnsi="ＭＳ 明朝" w:hint="eastAsia"/>
                <w:color w:val="auto"/>
                <w:sz w:val="18"/>
                <w:szCs w:val="18"/>
              </w:rPr>
              <w:t>等</w:t>
            </w:r>
            <w:r w:rsidRPr="00B3449D">
              <w:rPr>
                <w:rFonts w:ascii="ＭＳ 明朝" w:hAnsi="ＭＳ 明朝" w:hint="eastAsia"/>
                <w:color w:val="auto"/>
                <w:sz w:val="18"/>
                <w:szCs w:val="18"/>
              </w:rPr>
              <w:t>の活動報告、国際協力等についての講演やパネル写真展等の国際交流・国際協力に関する総合イベントを開催する。</w:t>
            </w:r>
          </w:p>
        </w:tc>
        <w:tc>
          <w:tcPr>
            <w:tcW w:w="1865" w:type="dxa"/>
            <w:hideMark/>
          </w:tcPr>
          <w:p w:rsidR="00521D24" w:rsidRPr="00B3449D" w:rsidRDefault="00521D24">
            <w:pPr>
              <w:rPr>
                <w:rFonts w:ascii="ＭＳ 明朝" w:hAnsi="ＭＳ 明朝"/>
                <w:color w:val="auto"/>
                <w:sz w:val="18"/>
                <w:szCs w:val="18"/>
              </w:rPr>
            </w:pPr>
            <w:r w:rsidRPr="00B3449D">
              <w:rPr>
                <w:rFonts w:ascii="ＭＳ 明朝" w:hAnsi="ＭＳ 明朝" w:hint="eastAsia"/>
                <w:color w:val="auto"/>
                <w:sz w:val="18"/>
                <w:szCs w:val="18"/>
              </w:rPr>
              <w:t>文化生活</w:t>
            </w:r>
            <w:r w:rsidR="00DE510E" w:rsidRPr="00B3449D">
              <w:rPr>
                <w:rFonts w:ascii="ＭＳ 明朝" w:hAnsi="ＭＳ 明朝" w:hint="eastAsia"/>
                <w:color w:val="auto"/>
                <w:sz w:val="18"/>
                <w:szCs w:val="18"/>
              </w:rPr>
              <w:t>スポーツ</w:t>
            </w:r>
            <w:r w:rsidRPr="00B3449D">
              <w:rPr>
                <w:rFonts w:ascii="ＭＳ 明朝" w:hAnsi="ＭＳ 明朝" w:hint="eastAsia"/>
                <w:color w:val="auto"/>
                <w:sz w:val="18"/>
                <w:szCs w:val="18"/>
              </w:rPr>
              <w:t>部</w:t>
            </w:r>
          </w:p>
          <w:p w:rsidR="00521D24" w:rsidRPr="00B3449D" w:rsidRDefault="00521D24" w:rsidP="0050608E">
            <w:pPr>
              <w:ind w:firstLineChars="100" w:firstLine="159"/>
              <w:rPr>
                <w:rFonts w:ascii="ＭＳ 明朝" w:hAnsi="ＭＳ 明朝"/>
                <w:color w:val="auto"/>
                <w:sz w:val="18"/>
                <w:szCs w:val="18"/>
              </w:rPr>
            </w:pPr>
            <w:r w:rsidRPr="00B3449D">
              <w:rPr>
                <w:rFonts w:ascii="ＭＳ 明朝" w:hAnsi="ＭＳ 明朝" w:hint="eastAsia"/>
                <w:color w:val="auto"/>
                <w:sz w:val="18"/>
                <w:szCs w:val="18"/>
              </w:rPr>
              <w:t>国際交流課</w:t>
            </w:r>
          </w:p>
        </w:tc>
      </w:tr>
      <w:tr w:rsidR="00581689" w:rsidRPr="00B3449D" w:rsidTr="0050608E">
        <w:trPr>
          <w:trHeight w:val="450"/>
        </w:trPr>
        <w:tc>
          <w:tcPr>
            <w:tcW w:w="2235" w:type="dxa"/>
            <w:hideMark/>
          </w:tcPr>
          <w:p w:rsidR="00521D24" w:rsidRPr="00B3449D" w:rsidRDefault="00521D24">
            <w:pPr>
              <w:rPr>
                <w:rFonts w:ascii="ＭＳ 明朝" w:hAnsi="ＭＳ 明朝"/>
                <w:color w:val="auto"/>
                <w:sz w:val="18"/>
                <w:szCs w:val="18"/>
              </w:rPr>
            </w:pPr>
            <w:r w:rsidRPr="00B3449D">
              <w:rPr>
                <w:rFonts w:ascii="ＭＳ 明朝" w:hAnsi="ＭＳ 明朝" w:hint="eastAsia"/>
                <w:color w:val="auto"/>
                <w:sz w:val="18"/>
                <w:szCs w:val="18"/>
              </w:rPr>
              <w:t>民間国際交流団体助成事業</w:t>
            </w:r>
            <w:r w:rsidRPr="00B3449D">
              <w:rPr>
                <w:rFonts w:ascii="ＭＳ 明朝" w:hAnsi="ＭＳ 明朝" w:hint="eastAsia"/>
                <w:color w:val="auto"/>
                <w:sz w:val="18"/>
                <w:szCs w:val="18"/>
              </w:rPr>
              <w:br/>
              <w:t>（</w:t>
            </w:r>
            <w:r w:rsidR="005A4A35" w:rsidRPr="00B3449D">
              <w:rPr>
                <w:rFonts w:ascii="ＭＳ 明朝" w:hAnsi="ＭＳ 明朝" w:hint="eastAsia"/>
                <w:color w:val="auto"/>
                <w:sz w:val="18"/>
                <w:szCs w:val="18"/>
              </w:rPr>
              <w:t>補助</w:t>
            </w:r>
            <w:r w:rsidR="00DF7987" w:rsidRPr="00B3449D">
              <w:rPr>
                <w:rFonts w:ascii="ＭＳ 明朝" w:hAnsi="ＭＳ 明朝" w:hint="eastAsia"/>
                <w:color w:val="auto"/>
                <w:sz w:val="18"/>
                <w:szCs w:val="18"/>
              </w:rPr>
              <w:t>：</w:t>
            </w:r>
            <w:r w:rsidRPr="00B3449D">
              <w:rPr>
                <w:rFonts w:ascii="ＭＳ 明朝" w:hAnsi="ＭＳ 明朝" w:hint="eastAsia"/>
                <w:color w:val="auto"/>
                <w:sz w:val="18"/>
                <w:szCs w:val="18"/>
              </w:rPr>
              <w:t>高知県国際交流協会）</w:t>
            </w:r>
          </w:p>
        </w:tc>
        <w:tc>
          <w:tcPr>
            <w:tcW w:w="1275" w:type="dxa"/>
            <w:hideMark/>
          </w:tcPr>
          <w:p w:rsidR="00521D24" w:rsidRPr="00B3449D" w:rsidRDefault="00ED056A" w:rsidP="00ED056A">
            <w:pPr>
              <w:jc w:val="center"/>
              <w:rPr>
                <w:rFonts w:ascii="ＭＳ 明朝" w:hAnsi="ＭＳ 明朝"/>
                <w:color w:val="auto"/>
                <w:sz w:val="18"/>
                <w:szCs w:val="18"/>
              </w:rPr>
            </w:pPr>
            <w:r w:rsidRPr="00B3449D">
              <w:rPr>
                <w:rFonts w:ascii="ＭＳ 明朝" w:hAnsi="ＭＳ 明朝" w:hint="eastAsia"/>
                <w:color w:val="auto"/>
                <w:sz w:val="18"/>
                <w:szCs w:val="18"/>
              </w:rPr>
              <w:t>254</w:t>
            </w:r>
            <w:r w:rsidR="00521D24" w:rsidRPr="00B3449D">
              <w:rPr>
                <w:rFonts w:ascii="ＭＳ 明朝" w:hAnsi="ＭＳ 明朝" w:hint="eastAsia"/>
                <w:color w:val="auto"/>
                <w:sz w:val="18"/>
                <w:szCs w:val="18"/>
              </w:rPr>
              <w:br/>
              <w:t>＜</w:t>
            </w:r>
            <w:r w:rsidRPr="00B3449D">
              <w:rPr>
                <w:rFonts w:ascii="ＭＳ 明朝" w:hAnsi="ＭＳ 明朝" w:hint="eastAsia"/>
                <w:color w:val="auto"/>
                <w:sz w:val="18"/>
                <w:szCs w:val="18"/>
              </w:rPr>
              <w:t>2</w:t>
            </w:r>
            <w:r w:rsidR="00DE510E" w:rsidRPr="00B3449D">
              <w:rPr>
                <w:rFonts w:ascii="ＭＳ 明朝" w:hAnsi="ＭＳ 明朝" w:hint="eastAsia"/>
                <w:color w:val="auto"/>
                <w:sz w:val="18"/>
                <w:szCs w:val="18"/>
              </w:rPr>
              <w:t>5</w:t>
            </w:r>
            <w:r w:rsidRPr="00B3449D">
              <w:rPr>
                <w:rFonts w:ascii="ＭＳ 明朝" w:hAnsi="ＭＳ 明朝" w:hint="eastAsia"/>
                <w:color w:val="auto"/>
                <w:sz w:val="18"/>
                <w:szCs w:val="18"/>
              </w:rPr>
              <w:t>2</w:t>
            </w:r>
            <w:r w:rsidR="00521D24" w:rsidRPr="00B3449D">
              <w:rPr>
                <w:rFonts w:ascii="ＭＳ 明朝" w:hAnsi="ＭＳ 明朝" w:hint="eastAsia"/>
                <w:color w:val="auto"/>
                <w:sz w:val="18"/>
                <w:szCs w:val="18"/>
              </w:rPr>
              <w:t>＞</w:t>
            </w:r>
          </w:p>
        </w:tc>
        <w:tc>
          <w:tcPr>
            <w:tcW w:w="4253" w:type="dxa"/>
            <w:hideMark/>
          </w:tcPr>
          <w:p w:rsidR="00521D24" w:rsidRPr="00B3449D" w:rsidRDefault="00521D24">
            <w:pPr>
              <w:rPr>
                <w:rFonts w:ascii="ＭＳ 明朝" w:hAnsi="ＭＳ 明朝"/>
                <w:color w:val="auto"/>
                <w:sz w:val="18"/>
                <w:szCs w:val="18"/>
              </w:rPr>
            </w:pPr>
            <w:r w:rsidRPr="00B3449D">
              <w:rPr>
                <w:rFonts w:ascii="ＭＳ 明朝" w:hAnsi="ＭＳ 明朝" w:hint="eastAsia"/>
                <w:color w:val="auto"/>
                <w:sz w:val="18"/>
                <w:szCs w:val="18"/>
              </w:rPr>
              <w:t>草の根民間国際交流・協力支援の一環として、県内の民間国際関係団体が実施する国際交流・協力事業に対して助成を行う。</w:t>
            </w:r>
          </w:p>
        </w:tc>
        <w:tc>
          <w:tcPr>
            <w:tcW w:w="1865" w:type="dxa"/>
            <w:hideMark/>
          </w:tcPr>
          <w:p w:rsidR="00521D24" w:rsidRPr="00B3449D" w:rsidRDefault="00521D24">
            <w:pPr>
              <w:rPr>
                <w:rFonts w:ascii="ＭＳ 明朝" w:hAnsi="ＭＳ 明朝"/>
                <w:color w:val="auto"/>
                <w:sz w:val="18"/>
                <w:szCs w:val="18"/>
              </w:rPr>
            </w:pPr>
            <w:r w:rsidRPr="00B3449D">
              <w:rPr>
                <w:rFonts w:ascii="ＭＳ 明朝" w:hAnsi="ＭＳ 明朝" w:hint="eastAsia"/>
                <w:color w:val="auto"/>
                <w:sz w:val="18"/>
                <w:szCs w:val="18"/>
              </w:rPr>
              <w:t>文化生活</w:t>
            </w:r>
            <w:r w:rsidR="00DE510E" w:rsidRPr="00B3449D">
              <w:rPr>
                <w:rFonts w:ascii="ＭＳ 明朝" w:hAnsi="ＭＳ 明朝" w:hint="eastAsia"/>
                <w:color w:val="auto"/>
                <w:sz w:val="18"/>
                <w:szCs w:val="18"/>
              </w:rPr>
              <w:t>スポーツ</w:t>
            </w:r>
            <w:r w:rsidRPr="00B3449D">
              <w:rPr>
                <w:rFonts w:ascii="ＭＳ 明朝" w:hAnsi="ＭＳ 明朝" w:hint="eastAsia"/>
                <w:color w:val="auto"/>
                <w:sz w:val="18"/>
                <w:szCs w:val="18"/>
              </w:rPr>
              <w:t>部</w:t>
            </w:r>
          </w:p>
          <w:p w:rsidR="00521D24" w:rsidRPr="00B3449D" w:rsidRDefault="00521D24" w:rsidP="0050608E">
            <w:pPr>
              <w:ind w:firstLineChars="100" w:firstLine="159"/>
              <w:rPr>
                <w:rFonts w:ascii="ＭＳ 明朝" w:hAnsi="ＭＳ 明朝"/>
                <w:color w:val="auto"/>
                <w:sz w:val="18"/>
                <w:szCs w:val="18"/>
              </w:rPr>
            </w:pPr>
            <w:r w:rsidRPr="00B3449D">
              <w:rPr>
                <w:rFonts w:ascii="ＭＳ 明朝" w:hAnsi="ＭＳ 明朝" w:hint="eastAsia"/>
                <w:color w:val="auto"/>
                <w:sz w:val="18"/>
                <w:szCs w:val="18"/>
              </w:rPr>
              <w:t>国際交流課</w:t>
            </w:r>
          </w:p>
        </w:tc>
      </w:tr>
      <w:tr w:rsidR="00581689" w:rsidRPr="00B3449D" w:rsidTr="0050608E">
        <w:trPr>
          <w:trHeight w:val="675"/>
        </w:trPr>
        <w:tc>
          <w:tcPr>
            <w:tcW w:w="2235" w:type="dxa"/>
            <w:hideMark/>
          </w:tcPr>
          <w:p w:rsidR="00521D24" w:rsidRPr="00B3449D" w:rsidRDefault="00521D24">
            <w:pPr>
              <w:rPr>
                <w:rFonts w:ascii="ＭＳ 明朝" w:hAnsi="ＭＳ 明朝"/>
                <w:color w:val="auto"/>
                <w:sz w:val="18"/>
                <w:szCs w:val="18"/>
              </w:rPr>
            </w:pPr>
            <w:r w:rsidRPr="00B3449D">
              <w:rPr>
                <w:rFonts w:ascii="ＭＳ 明朝" w:hAnsi="ＭＳ 明朝" w:hint="eastAsia"/>
                <w:color w:val="auto"/>
                <w:sz w:val="18"/>
                <w:szCs w:val="18"/>
              </w:rPr>
              <w:t>民間国際交流・協力団体人材育成セミナー事業</w:t>
            </w:r>
            <w:r w:rsidRPr="00B3449D">
              <w:rPr>
                <w:rFonts w:ascii="ＭＳ 明朝" w:hAnsi="ＭＳ 明朝" w:hint="eastAsia"/>
                <w:color w:val="auto"/>
                <w:sz w:val="18"/>
                <w:szCs w:val="18"/>
              </w:rPr>
              <w:br/>
              <w:t>（</w:t>
            </w:r>
            <w:r w:rsidR="005A4A35" w:rsidRPr="00B3449D">
              <w:rPr>
                <w:rFonts w:ascii="ＭＳ 明朝" w:hAnsi="ＭＳ 明朝" w:hint="eastAsia"/>
                <w:color w:val="auto"/>
                <w:sz w:val="18"/>
                <w:szCs w:val="18"/>
              </w:rPr>
              <w:t>補助</w:t>
            </w:r>
            <w:r w:rsidR="00DF7987" w:rsidRPr="00B3449D">
              <w:rPr>
                <w:rFonts w:ascii="ＭＳ 明朝" w:hAnsi="ＭＳ 明朝" w:hint="eastAsia"/>
                <w:color w:val="auto"/>
                <w:sz w:val="18"/>
                <w:szCs w:val="18"/>
              </w:rPr>
              <w:t>：</w:t>
            </w:r>
            <w:r w:rsidRPr="00B3449D">
              <w:rPr>
                <w:rFonts w:ascii="ＭＳ 明朝" w:hAnsi="ＭＳ 明朝" w:hint="eastAsia"/>
                <w:color w:val="auto"/>
                <w:sz w:val="18"/>
                <w:szCs w:val="18"/>
              </w:rPr>
              <w:t>高知県国際交流協会）</w:t>
            </w:r>
          </w:p>
        </w:tc>
        <w:tc>
          <w:tcPr>
            <w:tcW w:w="1275" w:type="dxa"/>
            <w:hideMark/>
          </w:tcPr>
          <w:p w:rsidR="00521D24" w:rsidRPr="00B3449D" w:rsidRDefault="00521D24" w:rsidP="0050608E">
            <w:pPr>
              <w:jc w:val="center"/>
              <w:rPr>
                <w:rFonts w:ascii="ＭＳ 明朝" w:hAnsi="ＭＳ 明朝"/>
                <w:color w:val="auto"/>
                <w:sz w:val="18"/>
                <w:szCs w:val="18"/>
              </w:rPr>
            </w:pPr>
            <w:r w:rsidRPr="00B3449D">
              <w:rPr>
                <w:rFonts w:ascii="ＭＳ 明朝" w:hAnsi="ＭＳ 明朝" w:hint="eastAsia"/>
                <w:color w:val="auto"/>
                <w:sz w:val="18"/>
                <w:szCs w:val="18"/>
              </w:rPr>
              <w:t>0</w:t>
            </w:r>
            <w:r w:rsidRPr="00B3449D">
              <w:rPr>
                <w:rFonts w:ascii="ＭＳ 明朝" w:hAnsi="ＭＳ 明朝" w:hint="eastAsia"/>
                <w:color w:val="auto"/>
                <w:sz w:val="18"/>
                <w:szCs w:val="18"/>
              </w:rPr>
              <w:br/>
              <w:t>＜</w:t>
            </w:r>
            <w:r w:rsidR="003F3DF7" w:rsidRPr="00B3449D">
              <w:rPr>
                <w:rFonts w:ascii="ＭＳ 明朝" w:hAnsi="ＭＳ 明朝" w:hint="eastAsia"/>
                <w:color w:val="auto"/>
                <w:sz w:val="18"/>
                <w:szCs w:val="18"/>
              </w:rPr>
              <w:t>0</w:t>
            </w:r>
            <w:r w:rsidRPr="00B3449D">
              <w:rPr>
                <w:rFonts w:ascii="ＭＳ 明朝" w:hAnsi="ＭＳ 明朝" w:hint="eastAsia"/>
                <w:color w:val="auto"/>
                <w:sz w:val="18"/>
                <w:szCs w:val="18"/>
              </w:rPr>
              <w:t>＞</w:t>
            </w:r>
          </w:p>
          <w:p w:rsidR="003F3DF7" w:rsidRPr="00B3449D" w:rsidRDefault="003F3DF7" w:rsidP="0050608E">
            <w:pPr>
              <w:jc w:val="center"/>
              <w:rPr>
                <w:rFonts w:ascii="ＭＳ 明朝" w:hAnsi="ＭＳ 明朝"/>
                <w:color w:val="auto"/>
                <w:sz w:val="18"/>
                <w:szCs w:val="18"/>
              </w:rPr>
            </w:pPr>
            <w:r w:rsidRPr="00B3449D">
              <w:rPr>
                <w:rFonts w:ascii="ＭＳ 明朝" w:hAnsi="ＭＳ 明朝" w:hint="eastAsia"/>
                <w:color w:val="auto"/>
                <w:sz w:val="18"/>
                <w:szCs w:val="18"/>
              </w:rPr>
              <w:t>※</w:t>
            </w:r>
          </w:p>
        </w:tc>
        <w:tc>
          <w:tcPr>
            <w:tcW w:w="4253" w:type="dxa"/>
            <w:hideMark/>
          </w:tcPr>
          <w:p w:rsidR="00521D24" w:rsidRPr="00B3449D" w:rsidRDefault="00521D24">
            <w:pPr>
              <w:rPr>
                <w:rFonts w:ascii="ＭＳ 明朝" w:hAnsi="ＭＳ 明朝"/>
                <w:color w:val="auto"/>
                <w:sz w:val="18"/>
                <w:szCs w:val="18"/>
              </w:rPr>
            </w:pPr>
            <w:r w:rsidRPr="00B3449D">
              <w:rPr>
                <w:rFonts w:ascii="ＭＳ 明朝" w:hAnsi="ＭＳ 明朝" w:hint="eastAsia"/>
                <w:color w:val="auto"/>
                <w:sz w:val="18"/>
                <w:szCs w:val="18"/>
              </w:rPr>
              <w:t>民間国際交流・協力団体の活動を活性化させるため、各団体のリーダーを対象とした研修会を実施する。</w:t>
            </w:r>
          </w:p>
        </w:tc>
        <w:tc>
          <w:tcPr>
            <w:tcW w:w="1865" w:type="dxa"/>
            <w:hideMark/>
          </w:tcPr>
          <w:p w:rsidR="00521D24" w:rsidRPr="00B3449D" w:rsidRDefault="00521D24">
            <w:pPr>
              <w:rPr>
                <w:rFonts w:ascii="ＭＳ 明朝" w:hAnsi="ＭＳ 明朝"/>
                <w:color w:val="auto"/>
                <w:sz w:val="18"/>
                <w:szCs w:val="18"/>
              </w:rPr>
            </w:pPr>
            <w:r w:rsidRPr="00B3449D">
              <w:rPr>
                <w:rFonts w:ascii="ＭＳ 明朝" w:hAnsi="ＭＳ 明朝" w:hint="eastAsia"/>
                <w:color w:val="auto"/>
                <w:sz w:val="18"/>
                <w:szCs w:val="18"/>
              </w:rPr>
              <w:t>文化生活</w:t>
            </w:r>
            <w:r w:rsidR="00ED056A" w:rsidRPr="00B3449D">
              <w:rPr>
                <w:rFonts w:ascii="ＭＳ 明朝" w:hAnsi="ＭＳ 明朝" w:hint="eastAsia"/>
                <w:color w:val="auto"/>
                <w:sz w:val="18"/>
                <w:szCs w:val="18"/>
              </w:rPr>
              <w:t>スポーツ</w:t>
            </w:r>
            <w:r w:rsidRPr="00B3449D">
              <w:rPr>
                <w:rFonts w:ascii="ＭＳ 明朝" w:hAnsi="ＭＳ 明朝" w:hint="eastAsia"/>
                <w:color w:val="auto"/>
                <w:sz w:val="18"/>
                <w:szCs w:val="18"/>
              </w:rPr>
              <w:t>部</w:t>
            </w:r>
          </w:p>
          <w:p w:rsidR="00521D24" w:rsidRPr="00B3449D" w:rsidRDefault="00521D24" w:rsidP="0050608E">
            <w:pPr>
              <w:ind w:firstLineChars="100" w:firstLine="159"/>
              <w:rPr>
                <w:rFonts w:ascii="ＭＳ 明朝" w:hAnsi="ＭＳ 明朝"/>
                <w:color w:val="auto"/>
                <w:sz w:val="18"/>
                <w:szCs w:val="18"/>
              </w:rPr>
            </w:pPr>
            <w:r w:rsidRPr="00B3449D">
              <w:rPr>
                <w:rFonts w:ascii="ＭＳ 明朝" w:hAnsi="ＭＳ 明朝" w:hint="eastAsia"/>
                <w:color w:val="auto"/>
                <w:sz w:val="18"/>
                <w:szCs w:val="18"/>
              </w:rPr>
              <w:t>国際交流課</w:t>
            </w:r>
          </w:p>
        </w:tc>
      </w:tr>
    </w:tbl>
    <w:p w:rsidR="00620796" w:rsidRPr="00B3449D" w:rsidRDefault="00620796">
      <w:pPr>
        <w:rPr>
          <w:strike/>
          <w:color w:val="auto"/>
        </w:rPr>
      </w:pPr>
    </w:p>
    <w:p w:rsidR="007A06B3" w:rsidRPr="00B3449D" w:rsidRDefault="007A06B3">
      <w:pPr>
        <w:rPr>
          <w:strike/>
          <w:color w:val="auto"/>
        </w:rPr>
      </w:pPr>
    </w:p>
    <w:p w:rsidR="004D68B9" w:rsidRPr="00B3449D" w:rsidRDefault="004D68B9" w:rsidP="004D68B9">
      <w:pPr>
        <w:rPr>
          <w:rFonts w:ascii="ＭＳ 明朝"/>
          <w:color w:val="auto"/>
          <w:spacing w:val="2"/>
        </w:rPr>
      </w:pPr>
      <w:r w:rsidRPr="00B3449D">
        <w:rPr>
          <w:rFonts w:ascii="ＭＳ 明朝" w:eastAsia="ＭＳ ゴシック" w:hint="eastAsia"/>
          <w:b/>
          <w:bCs/>
          <w:color w:val="auto"/>
          <w:sz w:val="22"/>
          <w:szCs w:val="22"/>
        </w:rPr>
        <w:t>５　国際交流推進のための基盤整備</w:t>
      </w:r>
    </w:p>
    <w:p w:rsidR="004D68B9" w:rsidRPr="00B3449D" w:rsidRDefault="004D68B9" w:rsidP="004D68B9">
      <w:pPr>
        <w:rPr>
          <w:rFonts w:ascii="ＭＳ 明朝" w:eastAsia="ＭＳ ゴシック"/>
          <w:b/>
          <w:bCs/>
          <w:color w:val="auto"/>
          <w:sz w:val="21"/>
        </w:rPr>
      </w:pPr>
      <w:r w:rsidRPr="00B3449D">
        <w:rPr>
          <w:rFonts w:hint="eastAsia"/>
          <w:color w:val="auto"/>
        </w:rPr>
        <w:t xml:space="preserve">　　　</w:t>
      </w:r>
      <w:r w:rsidRPr="00B3449D">
        <w:rPr>
          <w:rFonts w:ascii="ＭＳ 明朝" w:eastAsia="ＭＳ ゴシック" w:hint="eastAsia"/>
          <w:b/>
          <w:bCs/>
          <w:color w:val="auto"/>
          <w:sz w:val="21"/>
        </w:rPr>
        <w:t>国際交流推進体制の整備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275"/>
        <w:gridCol w:w="4253"/>
        <w:gridCol w:w="1865"/>
      </w:tblGrid>
      <w:tr w:rsidR="00581689" w:rsidRPr="00B3449D" w:rsidTr="00115F55">
        <w:trPr>
          <w:trHeight w:val="450"/>
        </w:trPr>
        <w:tc>
          <w:tcPr>
            <w:tcW w:w="2235" w:type="dxa"/>
            <w:noWrap/>
            <w:vAlign w:val="center"/>
            <w:hideMark/>
          </w:tcPr>
          <w:p w:rsidR="00BF52F1" w:rsidRPr="00B3449D" w:rsidRDefault="00BF52F1" w:rsidP="0050608E">
            <w:pPr>
              <w:jc w:val="center"/>
              <w:rPr>
                <w:rFonts w:ascii="ＭＳ 明朝"/>
                <w:color w:val="auto"/>
                <w:spacing w:val="2"/>
                <w:sz w:val="18"/>
                <w:szCs w:val="18"/>
              </w:rPr>
            </w:pPr>
            <w:r w:rsidRPr="00B3449D">
              <w:rPr>
                <w:rFonts w:ascii="ＭＳ 明朝" w:hint="eastAsia"/>
                <w:color w:val="auto"/>
                <w:spacing w:val="2"/>
                <w:sz w:val="18"/>
                <w:szCs w:val="18"/>
              </w:rPr>
              <w:t>事　業　名</w:t>
            </w:r>
          </w:p>
        </w:tc>
        <w:tc>
          <w:tcPr>
            <w:tcW w:w="1275" w:type="dxa"/>
            <w:vAlign w:val="center"/>
            <w:hideMark/>
          </w:tcPr>
          <w:p w:rsidR="00BF52F1" w:rsidRPr="00B3449D" w:rsidRDefault="00BF52F1" w:rsidP="0050608E">
            <w:pPr>
              <w:jc w:val="center"/>
              <w:rPr>
                <w:rFonts w:ascii="ＭＳ 明朝"/>
                <w:color w:val="auto"/>
                <w:spacing w:val="2"/>
                <w:sz w:val="18"/>
                <w:szCs w:val="18"/>
              </w:rPr>
            </w:pPr>
            <w:r w:rsidRPr="00B3449D">
              <w:rPr>
                <w:rFonts w:ascii="ＭＳ 明朝" w:hint="eastAsia"/>
                <w:color w:val="auto"/>
                <w:spacing w:val="2"/>
                <w:sz w:val="18"/>
                <w:szCs w:val="18"/>
              </w:rPr>
              <w:t>予算額（千円）</w:t>
            </w:r>
            <w:r w:rsidRPr="00B3449D">
              <w:rPr>
                <w:rFonts w:ascii="ＭＳ 明朝" w:hint="eastAsia"/>
                <w:color w:val="auto"/>
                <w:spacing w:val="2"/>
                <w:sz w:val="18"/>
                <w:szCs w:val="18"/>
              </w:rPr>
              <w:br/>
              <w:t>＜　＞前年度</w:t>
            </w:r>
          </w:p>
        </w:tc>
        <w:tc>
          <w:tcPr>
            <w:tcW w:w="4253" w:type="dxa"/>
            <w:noWrap/>
            <w:vAlign w:val="center"/>
            <w:hideMark/>
          </w:tcPr>
          <w:p w:rsidR="00BF52F1" w:rsidRPr="00B3449D" w:rsidRDefault="00BF52F1" w:rsidP="0050608E">
            <w:pPr>
              <w:jc w:val="center"/>
              <w:rPr>
                <w:rFonts w:ascii="ＭＳ 明朝"/>
                <w:color w:val="auto"/>
                <w:spacing w:val="2"/>
                <w:sz w:val="18"/>
                <w:szCs w:val="18"/>
              </w:rPr>
            </w:pPr>
            <w:r w:rsidRPr="00B3449D">
              <w:rPr>
                <w:rFonts w:ascii="ＭＳ 明朝" w:hint="eastAsia"/>
                <w:color w:val="auto"/>
                <w:spacing w:val="2"/>
                <w:sz w:val="18"/>
                <w:szCs w:val="18"/>
              </w:rPr>
              <w:t>事　業　の　内　容</w:t>
            </w:r>
          </w:p>
        </w:tc>
        <w:tc>
          <w:tcPr>
            <w:tcW w:w="1865" w:type="dxa"/>
            <w:noWrap/>
            <w:vAlign w:val="center"/>
            <w:hideMark/>
          </w:tcPr>
          <w:p w:rsidR="00BF52F1" w:rsidRPr="00B3449D" w:rsidRDefault="00BF52F1" w:rsidP="0050608E">
            <w:pPr>
              <w:jc w:val="center"/>
              <w:rPr>
                <w:rFonts w:ascii="ＭＳ 明朝"/>
                <w:color w:val="auto"/>
                <w:spacing w:val="2"/>
                <w:sz w:val="18"/>
                <w:szCs w:val="18"/>
              </w:rPr>
            </w:pPr>
            <w:r w:rsidRPr="00B3449D">
              <w:rPr>
                <w:rFonts w:ascii="ＭＳ 明朝" w:hint="eastAsia"/>
                <w:color w:val="auto"/>
                <w:spacing w:val="2"/>
                <w:sz w:val="18"/>
                <w:szCs w:val="18"/>
              </w:rPr>
              <w:t>担当部課</w:t>
            </w:r>
          </w:p>
        </w:tc>
      </w:tr>
      <w:tr w:rsidR="00BF52F1" w:rsidRPr="00B3449D" w:rsidTr="00115F55">
        <w:trPr>
          <w:trHeight w:val="495"/>
        </w:trPr>
        <w:tc>
          <w:tcPr>
            <w:tcW w:w="2235" w:type="dxa"/>
            <w:hideMark/>
          </w:tcPr>
          <w:p w:rsidR="00BF52F1" w:rsidRPr="00B3449D" w:rsidRDefault="00BF52F1">
            <w:pPr>
              <w:rPr>
                <w:rFonts w:ascii="ＭＳ 明朝"/>
                <w:color w:val="auto"/>
                <w:spacing w:val="2"/>
                <w:sz w:val="18"/>
                <w:szCs w:val="18"/>
              </w:rPr>
            </w:pPr>
            <w:r w:rsidRPr="00B3449D">
              <w:rPr>
                <w:rFonts w:ascii="ＭＳ 明朝" w:hint="eastAsia"/>
                <w:color w:val="auto"/>
                <w:spacing w:val="2"/>
                <w:sz w:val="18"/>
                <w:szCs w:val="18"/>
              </w:rPr>
              <w:t>民間国際交流団体連絡会議開催事業</w:t>
            </w:r>
            <w:r w:rsidRPr="00B3449D">
              <w:rPr>
                <w:rFonts w:ascii="ＭＳ 明朝" w:hint="eastAsia"/>
                <w:color w:val="auto"/>
                <w:spacing w:val="2"/>
                <w:sz w:val="18"/>
                <w:szCs w:val="18"/>
              </w:rPr>
              <w:br/>
              <w:t>（</w:t>
            </w:r>
            <w:r w:rsidR="005A4A35" w:rsidRPr="00B3449D">
              <w:rPr>
                <w:rFonts w:ascii="ＭＳ 明朝" w:hint="eastAsia"/>
                <w:color w:val="auto"/>
                <w:spacing w:val="2"/>
                <w:sz w:val="18"/>
                <w:szCs w:val="18"/>
              </w:rPr>
              <w:t>補助</w:t>
            </w:r>
            <w:r w:rsidR="00DF7987" w:rsidRPr="00B3449D">
              <w:rPr>
                <w:rFonts w:ascii="ＭＳ 明朝" w:hint="eastAsia"/>
                <w:color w:val="auto"/>
                <w:spacing w:val="2"/>
                <w:sz w:val="18"/>
                <w:szCs w:val="18"/>
              </w:rPr>
              <w:t>：</w:t>
            </w:r>
            <w:r w:rsidRPr="00B3449D">
              <w:rPr>
                <w:rFonts w:ascii="ＭＳ 明朝" w:hint="eastAsia"/>
                <w:color w:val="auto"/>
                <w:spacing w:val="2"/>
                <w:sz w:val="18"/>
                <w:szCs w:val="18"/>
              </w:rPr>
              <w:t>高知県国際交流協会）</w:t>
            </w:r>
          </w:p>
        </w:tc>
        <w:tc>
          <w:tcPr>
            <w:tcW w:w="1275" w:type="dxa"/>
            <w:hideMark/>
          </w:tcPr>
          <w:p w:rsidR="00BF52F1" w:rsidRPr="00B3449D" w:rsidRDefault="009A5C09" w:rsidP="007A363E">
            <w:pPr>
              <w:jc w:val="center"/>
              <w:rPr>
                <w:rFonts w:ascii="ＭＳ 明朝"/>
                <w:color w:val="auto"/>
                <w:spacing w:val="2"/>
                <w:sz w:val="18"/>
                <w:szCs w:val="18"/>
              </w:rPr>
            </w:pPr>
            <w:r w:rsidRPr="00B3449D">
              <w:rPr>
                <w:rFonts w:ascii="ＭＳ 明朝" w:hint="eastAsia"/>
                <w:color w:val="auto"/>
                <w:spacing w:val="2"/>
                <w:sz w:val="18"/>
                <w:szCs w:val="18"/>
              </w:rPr>
              <w:t>19</w:t>
            </w:r>
            <w:r w:rsidR="00BF52F1" w:rsidRPr="00B3449D">
              <w:rPr>
                <w:rFonts w:ascii="ＭＳ 明朝" w:hint="eastAsia"/>
                <w:color w:val="auto"/>
                <w:spacing w:val="2"/>
                <w:sz w:val="18"/>
                <w:szCs w:val="18"/>
              </w:rPr>
              <w:br/>
              <w:t>＜</w:t>
            </w:r>
            <w:r w:rsidR="007A363E" w:rsidRPr="00B3449D">
              <w:rPr>
                <w:rFonts w:ascii="ＭＳ 明朝" w:hint="eastAsia"/>
                <w:color w:val="auto"/>
                <w:spacing w:val="2"/>
                <w:sz w:val="18"/>
                <w:szCs w:val="18"/>
              </w:rPr>
              <w:t>19</w:t>
            </w:r>
            <w:r w:rsidR="00BF52F1" w:rsidRPr="00B3449D">
              <w:rPr>
                <w:rFonts w:ascii="ＭＳ 明朝" w:hint="eastAsia"/>
                <w:color w:val="auto"/>
                <w:spacing w:val="2"/>
                <w:sz w:val="18"/>
                <w:szCs w:val="18"/>
              </w:rPr>
              <w:t>＞</w:t>
            </w:r>
          </w:p>
        </w:tc>
        <w:tc>
          <w:tcPr>
            <w:tcW w:w="4253" w:type="dxa"/>
            <w:hideMark/>
          </w:tcPr>
          <w:p w:rsidR="00BF52F1" w:rsidRPr="00B3449D" w:rsidRDefault="00BF52F1">
            <w:pPr>
              <w:rPr>
                <w:rFonts w:ascii="ＭＳ 明朝"/>
                <w:color w:val="auto"/>
                <w:spacing w:val="2"/>
                <w:sz w:val="18"/>
                <w:szCs w:val="18"/>
              </w:rPr>
            </w:pPr>
            <w:r w:rsidRPr="00B3449D">
              <w:rPr>
                <w:rFonts w:ascii="ＭＳ 明朝" w:hint="eastAsia"/>
                <w:color w:val="auto"/>
                <w:spacing w:val="2"/>
                <w:sz w:val="18"/>
                <w:szCs w:val="18"/>
              </w:rPr>
              <w:t>県内の民間国際交流団体の相互の意思疎通及び事業等の調整を図るために連絡会議を開催する。</w:t>
            </w:r>
          </w:p>
        </w:tc>
        <w:tc>
          <w:tcPr>
            <w:tcW w:w="1865" w:type="dxa"/>
            <w:hideMark/>
          </w:tcPr>
          <w:p w:rsidR="00BF52F1" w:rsidRPr="00B3449D" w:rsidRDefault="00BF52F1">
            <w:pPr>
              <w:rPr>
                <w:rFonts w:ascii="ＭＳ 明朝"/>
                <w:color w:val="auto"/>
                <w:spacing w:val="2"/>
                <w:sz w:val="18"/>
                <w:szCs w:val="18"/>
              </w:rPr>
            </w:pPr>
            <w:r w:rsidRPr="00B3449D">
              <w:rPr>
                <w:rFonts w:ascii="ＭＳ 明朝" w:hint="eastAsia"/>
                <w:color w:val="auto"/>
                <w:spacing w:val="2"/>
                <w:sz w:val="18"/>
                <w:szCs w:val="18"/>
              </w:rPr>
              <w:t>文化生活</w:t>
            </w:r>
            <w:r w:rsidR="00ED056A" w:rsidRPr="00B3449D">
              <w:rPr>
                <w:rFonts w:ascii="ＭＳ 明朝" w:hint="eastAsia"/>
                <w:color w:val="auto"/>
                <w:spacing w:val="2"/>
                <w:sz w:val="18"/>
                <w:szCs w:val="18"/>
              </w:rPr>
              <w:t>スポーツ</w:t>
            </w:r>
            <w:r w:rsidRPr="00B3449D">
              <w:rPr>
                <w:rFonts w:ascii="ＭＳ 明朝" w:hint="eastAsia"/>
                <w:color w:val="auto"/>
                <w:spacing w:val="2"/>
                <w:sz w:val="18"/>
                <w:szCs w:val="18"/>
              </w:rPr>
              <w:t>部</w:t>
            </w:r>
          </w:p>
          <w:p w:rsidR="00BF52F1" w:rsidRPr="00B3449D" w:rsidRDefault="00BF52F1" w:rsidP="0050608E">
            <w:pPr>
              <w:ind w:firstLineChars="100" w:firstLine="163"/>
              <w:rPr>
                <w:rFonts w:ascii="ＭＳ 明朝"/>
                <w:color w:val="auto"/>
                <w:spacing w:val="2"/>
                <w:sz w:val="18"/>
                <w:szCs w:val="18"/>
              </w:rPr>
            </w:pPr>
            <w:r w:rsidRPr="00B3449D">
              <w:rPr>
                <w:rFonts w:ascii="ＭＳ 明朝" w:hint="eastAsia"/>
                <w:color w:val="auto"/>
                <w:spacing w:val="2"/>
                <w:sz w:val="18"/>
                <w:szCs w:val="18"/>
              </w:rPr>
              <w:t>国際交流課</w:t>
            </w:r>
          </w:p>
        </w:tc>
      </w:tr>
    </w:tbl>
    <w:p w:rsidR="004D68B9" w:rsidRPr="00B3449D" w:rsidRDefault="004D68B9">
      <w:pPr>
        <w:rPr>
          <w:color w:val="auto"/>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69"/>
        <w:gridCol w:w="7372"/>
      </w:tblGrid>
      <w:tr w:rsidR="004D68B9" w:rsidRPr="00B3449D" w:rsidTr="00304977">
        <w:trPr>
          <w:trHeight w:val="690"/>
        </w:trPr>
        <w:tc>
          <w:tcPr>
            <w:tcW w:w="2269" w:type="dxa"/>
            <w:vAlign w:val="center"/>
          </w:tcPr>
          <w:p w:rsidR="004D68B9" w:rsidRPr="00B3449D" w:rsidRDefault="004D68B9" w:rsidP="00A27DB7">
            <w:pPr>
              <w:pStyle w:val="a3"/>
              <w:tabs>
                <w:tab w:val="left" w:pos="2396"/>
              </w:tabs>
              <w:jc w:val="center"/>
              <w:rPr>
                <w:color w:val="auto"/>
              </w:rPr>
            </w:pPr>
            <w:r w:rsidRPr="00B3449D">
              <w:rPr>
                <w:rFonts w:hint="eastAsia"/>
                <w:color w:val="auto"/>
              </w:rPr>
              <w:t>総　合　計</w:t>
            </w:r>
          </w:p>
        </w:tc>
        <w:tc>
          <w:tcPr>
            <w:tcW w:w="7372" w:type="dxa"/>
            <w:vAlign w:val="center"/>
          </w:tcPr>
          <w:p w:rsidR="004D68B9" w:rsidRPr="00B3449D" w:rsidRDefault="004D68B9" w:rsidP="00B02A2E">
            <w:pPr>
              <w:pStyle w:val="a3"/>
              <w:tabs>
                <w:tab w:val="left" w:pos="2396"/>
              </w:tabs>
              <w:ind w:firstLineChars="100" w:firstLine="179"/>
              <w:rPr>
                <w:color w:val="auto"/>
              </w:rPr>
            </w:pPr>
            <w:r w:rsidRPr="00B3449D">
              <w:rPr>
                <w:rFonts w:hint="eastAsia"/>
                <w:color w:val="auto"/>
              </w:rPr>
              <w:t xml:space="preserve">　</w:t>
            </w:r>
            <w:r w:rsidR="007501E4" w:rsidRPr="00B3449D">
              <w:rPr>
                <w:rFonts w:hint="eastAsia"/>
                <w:color w:val="auto"/>
              </w:rPr>
              <w:t>６</w:t>
            </w:r>
            <w:r w:rsidR="00B02A2E">
              <w:rPr>
                <w:rFonts w:hint="eastAsia"/>
                <w:color w:val="auto"/>
              </w:rPr>
              <w:t>９</w:t>
            </w:r>
            <w:r w:rsidR="004F3158">
              <w:rPr>
                <w:rFonts w:hint="eastAsia"/>
                <w:color w:val="auto"/>
              </w:rPr>
              <w:t>８</w:t>
            </w:r>
            <w:r w:rsidR="007501E4" w:rsidRPr="00B3449D">
              <w:rPr>
                <w:rFonts w:hint="eastAsia"/>
                <w:color w:val="auto"/>
              </w:rPr>
              <w:t>，</w:t>
            </w:r>
            <w:r w:rsidR="004F3158">
              <w:rPr>
                <w:rFonts w:hint="eastAsia"/>
                <w:color w:val="auto"/>
              </w:rPr>
              <w:t>８９０</w:t>
            </w:r>
            <w:r w:rsidRPr="00B3449D">
              <w:rPr>
                <w:rFonts w:hint="eastAsia"/>
                <w:color w:val="auto"/>
              </w:rPr>
              <w:t xml:space="preserve">　＜</w:t>
            </w:r>
            <w:r w:rsidR="00B02A2E">
              <w:rPr>
                <w:rFonts w:hint="eastAsia"/>
                <w:color w:val="auto"/>
              </w:rPr>
              <w:t>６５</w:t>
            </w:r>
            <w:r w:rsidR="004F3158">
              <w:rPr>
                <w:rFonts w:hint="eastAsia"/>
                <w:color w:val="auto"/>
              </w:rPr>
              <w:t>２</w:t>
            </w:r>
            <w:r w:rsidR="00B02A2E">
              <w:rPr>
                <w:rFonts w:hint="eastAsia"/>
                <w:color w:val="auto"/>
              </w:rPr>
              <w:t>，</w:t>
            </w:r>
            <w:r w:rsidR="004F3158">
              <w:rPr>
                <w:rFonts w:hint="eastAsia"/>
                <w:color w:val="auto"/>
              </w:rPr>
              <w:t>９８５</w:t>
            </w:r>
            <w:bookmarkStart w:id="1" w:name="_GoBack"/>
            <w:bookmarkEnd w:id="1"/>
            <w:r w:rsidRPr="00B3449D">
              <w:rPr>
                <w:rFonts w:hint="eastAsia"/>
                <w:color w:val="auto"/>
              </w:rPr>
              <w:t>＞</w:t>
            </w:r>
          </w:p>
        </w:tc>
      </w:tr>
    </w:tbl>
    <w:p w:rsidR="004D68B9" w:rsidRPr="00B3449D" w:rsidRDefault="004D68B9">
      <w:pPr>
        <w:rPr>
          <w:color w:val="auto"/>
        </w:rPr>
      </w:pPr>
    </w:p>
    <w:p w:rsidR="00D47805" w:rsidRPr="00B3449D" w:rsidRDefault="00D47805">
      <w:pPr>
        <w:rPr>
          <w:color w:val="auto"/>
        </w:rPr>
      </w:pPr>
      <w:r w:rsidRPr="00B3449D">
        <w:rPr>
          <w:rFonts w:hint="eastAsia"/>
          <w:color w:val="auto"/>
        </w:rPr>
        <w:t>注</w:t>
      </w:r>
      <w:r w:rsidR="00B13FE5" w:rsidRPr="00B3449D">
        <w:rPr>
          <w:rFonts w:hint="eastAsia"/>
          <w:color w:val="auto"/>
        </w:rPr>
        <w:t>１</w:t>
      </w:r>
      <w:r w:rsidRPr="00B3449D">
        <w:rPr>
          <w:rFonts w:hint="eastAsia"/>
          <w:color w:val="auto"/>
        </w:rPr>
        <w:t>）※は予算を伴わない事業であることから予算額０となっている。</w:t>
      </w:r>
      <w:r w:rsidR="00B13FE5" w:rsidRPr="00B3449D">
        <w:rPr>
          <w:color w:val="auto"/>
        </w:rPr>
        <w:br/>
      </w:r>
      <w:r w:rsidR="00B13FE5" w:rsidRPr="00B3449D">
        <w:rPr>
          <w:rFonts w:hint="eastAsia"/>
          <w:color w:val="auto"/>
        </w:rPr>
        <w:t>注２）国際交流課で調査</w:t>
      </w:r>
      <w:r w:rsidR="007501E4" w:rsidRPr="00B3449D">
        <w:rPr>
          <w:rFonts w:hint="eastAsia"/>
          <w:color w:val="auto"/>
        </w:rPr>
        <w:t>した</w:t>
      </w:r>
      <w:r w:rsidR="00B13FE5" w:rsidRPr="00B3449D">
        <w:rPr>
          <w:rFonts w:hint="eastAsia"/>
          <w:color w:val="auto"/>
        </w:rPr>
        <w:t>事業を、体系化したものです。</w:t>
      </w:r>
    </w:p>
    <w:sectPr w:rsidR="00D47805" w:rsidRPr="00B3449D" w:rsidSect="00EC52FB">
      <w:footerReference w:type="default" r:id="rId8"/>
      <w:pgSz w:w="11906" w:h="16838" w:code="9"/>
      <w:pgMar w:top="851" w:right="1247" w:bottom="454" w:left="1247" w:header="851" w:footer="624" w:gutter="0"/>
      <w:pgNumType w:start="5"/>
      <w:cols w:space="425"/>
      <w:docGrid w:type="linesAndChars" w:linePitch="291"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00E" w:rsidRDefault="002F700E" w:rsidP="00EF4347">
      <w:r>
        <w:separator/>
      </w:r>
    </w:p>
  </w:endnote>
  <w:endnote w:type="continuationSeparator" w:id="0">
    <w:p w:rsidR="002F700E" w:rsidRDefault="002F700E" w:rsidP="00EF4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00E" w:rsidRPr="00DE2DDE" w:rsidRDefault="002F700E" w:rsidP="00AB7889">
    <w:pPr>
      <w:pStyle w:val="aa"/>
      <w:jc w:val="center"/>
      <w:rPr>
        <w:rFonts w:ascii="ＭＳ ゴシック" w:hAnsi="ＭＳ ゴシック"/>
      </w:rPr>
    </w:pPr>
    <w:r>
      <w:rPr>
        <w:rFonts w:ascii="ＭＳ ゴシック" w:hAnsi="ＭＳ ゴシック" w:hint="eastAsia"/>
      </w:rPr>
      <w:t>-</w:t>
    </w:r>
    <w:r w:rsidRPr="00DE2DDE">
      <w:rPr>
        <w:rFonts w:ascii="ＭＳ ゴシック" w:hAnsi="ＭＳ ゴシック"/>
      </w:rPr>
      <w:fldChar w:fldCharType="begin"/>
    </w:r>
    <w:r w:rsidRPr="00DE2DDE">
      <w:rPr>
        <w:rFonts w:ascii="ＭＳ ゴシック" w:hAnsi="ＭＳ ゴシック"/>
      </w:rPr>
      <w:instrText xml:space="preserve"> PAGE   \* MERGEFORMAT </w:instrText>
    </w:r>
    <w:r w:rsidRPr="00DE2DDE">
      <w:rPr>
        <w:rFonts w:ascii="ＭＳ ゴシック" w:hAnsi="ＭＳ ゴシック"/>
      </w:rPr>
      <w:fldChar w:fldCharType="separate"/>
    </w:r>
    <w:r w:rsidR="00480423" w:rsidRPr="00480423">
      <w:rPr>
        <w:rFonts w:ascii="ＭＳ ゴシック" w:hAnsi="ＭＳ ゴシック"/>
        <w:noProof/>
        <w:lang w:val="ja-JP"/>
      </w:rPr>
      <w:t>5</w:t>
    </w:r>
    <w:r w:rsidRPr="00DE2DDE">
      <w:rPr>
        <w:rFonts w:ascii="ＭＳ ゴシック" w:hAnsi="ＭＳ ゴシック"/>
      </w:rPr>
      <w:fldChar w:fldCharType="end"/>
    </w:r>
    <w:r>
      <w:rPr>
        <w:rFonts w:ascii="ＭＳ ゴシック" w:hAnsi="ＭＳ ゴシック"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00E" w:rsidRDefault="002F700E" w:rsidP="00EF4347">
      <w:r>
        <w:separator/>
      </w:r>
    </w:p>
  </w:footnote>
  <w:footnote w:type="continuationSeparator" w:id="0">
    <w:p w:rsidR="002F700E" w:rsidRDefault="002F700E" w:rsidP="00EF4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11DA"/>
    <w:multiLevelType w:val="hybridMultilevel"/>
    <w:tmpl w:val="D6B68D14"/>
    <w:lvl w:ilvl="0" w:tplc="215402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856A91"/>
    <w:multiLevelType w:val="hybridMultilevel"/>
    <w:tmpl w:val="85020DAE"/>
    <w:lvl w:ilvl="0" w:tplc="2EAAB8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C7C"/>
    <w:rsid w:val="00006257"/>
    <w:rsid w:val="00006DC5"/>
    <w:rsid w:val="00007D4F"/>
    <w:rsid w:val="00011896"/>
    <w:rsid w:val="0001425C"/>
    <w:rsid w:val="000177D3"/>
    <w:rsid w:val="000228AC"/>
    <w:rsid w:val="00025507"/>
    <w:rsid w:val="00030DDA"/>
    <w:rsid w:val="000348C0"/>
    <w:rsid w:val="00040D7C"/>
    <w:rsid w:val="00045AF0"/>
    <w:rsid w:val="0005773C"/>
    <w:rsid w:val="00066E81"/>
    <w:rsid w:val="00073954"/>
    <w:rsid w:val="000779DC"/>
    <w:rsid w:val="00095BEB"/>
    <w:rsid w:val="000B0230"/>
    <w:rsid w:val="000B2F34"/>
    <w:rsid w:val="000C0039"/>
    <w:rsid w:val="000C277D"/>
    <w:rsid w:val="000C3334"/>
    <w:rsid w:val="000C4A7B"/>
    <w:rsid w:val="000C75F2"/>
    <w:rsid w:val="000D152C"/>
    <w:rsid w:val="000D44CC"/>
    <w:rsid w:val="000D4A44"/>
    <w:rsid w:val="000E1AD6"/>
    <w:rsid w:val="000E6043"/>
    <w:rsid w:val="000F1218"/>
    <w:rsid w:val="00106682"/>
    <w:rsid w:val="00112988"/>
    <w:rsid w:val="00113820"/>
    <w:rsid w:val="00114B8F"/>
    <w:rsid w:val="00115F55"/>
    <w:rsid w:val="0011663E"/>
    <w:rsid w:val="00117288"/>
    <w:rsid w:val="0012585D"/>
    <w:rsid w:val="001324F7"/>
    <w:rsid w:val="00134210"/>
    <w:rsid w:val="00144994"/>
    <w:rsid w:val="00146438"/>
    <w:rsid w:val="001466A4"/>
    <w:rsid w:val="001470C9"/>
    <w:rsid w:val="00153D64"/>
    <w:rsid w:val="00162B8A"/>
    <w:rsid w:val="00195CDC"/>
    <w:rsid w:val="00196EAB"/>
    <w:rsid w:val="001A268B"/>
    <w:rsid w:val="001A7368"/>
    <w:rsid w:val="001B7C12"/>
    <w:rsid w:val="001C06E9"/>
    <w:rsid w:val="001C18A3"/>
    <w:rsid w:val="001D065A"/>
    <w:rsid w:val="001E2352"/>
    <w:rsid w:val="001E31A6"/>
    <w:rsid w:val="001F0C96"/>
    <w:rsid w:val="001F236B"/>
    <w:rsid w:val="001F256B"/>
    <w:rsid w:val="001F57A6"/>
    <w:rsid w:val="001F71FF"/>
    <w:rsid w:val="001F75C7"/>
    <w:rsid w:val="002035DD"/>
    <w:rsid w:val="00207ABC"/>
    <w:rsid w:val="00213B89"/>
    <w:rsid w:val="002156C4"/>
    <w:rsid w:val="00217270"/>
    <w:rsid w:val="002178C3"/>
    <w:rsid w:val="002272CE"/>
    <w:rsid w:val="00236AF0"/>
    <w:rsid w:val="002446CF"/>
    <w:rsid w:val="002513C1"/>
    <w:rsid w:val="00261308"/>
    <w:rsid w:val="00273876"/>
    <w:rsid w:val="002756E5"/>
    <w:rsid w:val="00290EB4"/>
    <w:rsid w:val="00292551"/>
    <w:rsid w:val="00294DD1"/>
    <w:rsid w:val="002A2A9E"/>
    <w:rsid w:val="002A5886"/>
    <w:rsid w:val="002B38D8"/>
    <w:rsid w:val="002B4119"/>
    <w:rsid w:val="002B7B4C"/>
    <w:rsid w:val="002B7F17"/>
    <w:rsid w:val="002C0453"/>
    <w:rsid w:val="002C23AD"/>
    <w:rsid w:val="002C3C67"/>
    <w:rsid w:val="002D289B"/>
    <w:rsid w:val="002D7703"/>
    <w:rsid w:val="002E17C6"/>
    <w:rsid w:val="002E7C06"/>
    <w:rsid w:val="002F4DA3"/>
    <w:rsid w:val="002F700E"/>
    <w:rsid w:val="00302C59"/>
    <w:rsid w:val="00304977"/>
    <w:rsid w:val="00304FEC"/>
    <w:rsid w:val="003065A0"/>
    <w:rsid w:val="00307DCD"/>
    <w:rsid w:val="00320933"/>
    <w:rsid w:val="003261D2"/>
    <w:rsid w:val="00326D42"/>
    <w:rsid w:val="003348D3"/>
    <w:rsid w:val="00335175"/>
    <w:rsid w:val="00344022"/>
    <w:rsid w:val="003548D9"/>
    <w:rsid w:val="00354B7A"/>
    <w:rsid w:val="00357BEB"/>
    <w:rsid w:val="00364E21"/>
    <w:rsid w:val="003701E3"/>
    <w:rsid w:val="00370D83"/>
    <w:rsid w:val="003738DE"/>
    <w:rsid w:val="00376DBB"/>
    <w:rsid w:val="00384A57"/>
    <w:rsid w:val="00396CC5"/>
    <w:rsid w:val="003A58AD"/>
    <w:rsid w:val="003A6963"/>
    <w:rsid w:val="003B0342"/>
    <w:rsid w:val="003B1BCD"/>
    <w:rsid w:val="003B616D"/>
    <w:rsid w:val="003C0700"/>
    <w:rsid w:val="003D035F"/>
    <w:rsid w:val="003D1809"/>
    <w:rsid w:val="003E25B7"/>
    <w:rsid w:val="003E30C1"/>
    <w:rsid w:val="003F2C8D"/>
    <w:rsid w:val="003F3DF7"/>
    <w:rsid w:val="00402D55"/>
    <w:rsid w:val="00414933"/>
    <w:rsid w:val="00416FC6"/>
    <w:rsid w:val="00422151"/>
    <w:rsid w:val="0043533E"/>
    <w:rsid w:val="00435D9C"/>
    <w:rsid w:val="0043642C"/>
    <w:rsid w:val="00440DD4"/>
    <w:rsid w:val="004500A7"/>
    <w:rsid w:val="00450752"/>
    <w:rsid w:val="00451CE9"/>
    <w:rsid w:val="004551A0"/>
    <w:rsid w:val="00462A95"/>
    <w:rsid w:val="00472B60"/>
    <w:rsid w:val="00474F39"/>
    <w:rsid w:val="0047679C"/>
    <w:rsid w:val="00477ECB"/>
    <w:rsid w:val="00480423"/>
    <w:rsid w:val="004810AC"/>
    <w:rsid w:val="00482395"/>
    <w:rsid w:val="00482F9B"/>
    <w:rsid w:val="00483B24"/>
    <w:rsid w:val="00491568"/>
    <w:rsid w:val="0049249C"/>
    <w:rsid w:val="004A1AC8"/>
    <w:rsid w:val="004A3173"/>
    <w:rsid w:val="004A4753"/>
    <w:rsid w:val="004B250A"/>
    <w:rsid w:val="004C30BC"/>
    <w:rsid w:val="004C7BA2"/>
    <w:rsid w:val="004D53E4"/>
    <w:rsid w:val="004D61A4"/>
    <w:rsid w:val="004D68B9"/>
    <w:rsid w:val="004D7E8E"/>
    <w:rsid w:val="004E671E"/>
    <w:rsid w:val="004F3158"/>
    <w:rsid w:val="004F4BE9"/>
    <w:rsid w:val="004F718E"/>
    <w:rsid w:val="0050210F"/>
    <w:rsid w:val="00503CDE"/>
    <w:rsid w:val="00505558"/>
    <w:rsid w:val="0050608E"/>
    <w:rsid w:val="00507881"/>
    <w:rsid w:val="00512C30"/>
    <w:rsid w:val="00521D24"/>
    <w:rsid w:val="00522C89"/>
    <w:rsid w:val="00525A01"/>
    <w:rsid w:val="0052640C"/>
    <w:rsid w:val="00530E90"/>
    <w:rsid w:val="005344EE"/>
    <w:rsid w:val="0054459D"/>
    <w:rsid w:val="00546CA0"/>
    <w:rsid w:val="00551FB9"/>
    <w:rsid w:val="0055756D"/>
    <w:rsid w:val="00560E0F"/>
    <w:rsid w:val="00562603"/>
    <w:rsid w:val="00563F08"/>
    <w:rsid w:val="005652A9"/>
    <w:rsid w:val="00566CC6"/>
    <w:rsid w:val="005729DA"/>
    <w:rsid w:val="005736B2"/>
    <w:rsid w:val="0057694C"/>
    <w:rsid w:val="005769DE"/>
    <w:rsid w:val="00581689"/>
    <w:rsid w:val="0058180A"/>
    <w:rsid w:val="00582B85"/>
    <w:rsid w:val="00596C5E"/>
    <w:rsid w:val="005A0372"/>
    <w:rsid w:val="005A194C"/>
    <w:rsid w:val="005A1D39"/>
    <w:rsid w:val="005A2192"/>
    <w:rsid w:val="005A2D2C"/>
    <w:rsid w:val="005A374E"/>
    <w:rsid w:val="005A4A35"/>
    <w:rsid w:val="005B0130"/>
    <w:rsid w:val="005C0650"/>
    <w:rsid w:val="005C5D0F"/>
    <w:rsid w:val="005C75B9"/>
    <w:rsid w:val="005D17A8"/>
    <w:rsid w:val="005D1869"/>
    <w:rsid w:val="005D2515"/>
    <w:rsid w:val="005E147C"/>
    <w:rsid w:val="005E3175"/>
    <w:rsid w:val="005E3FCD"/>
    <w:rsid w:val="005F0F4F"/>
    <w:rsid w:val="005F3926"/>
    <w:rsid w:val="0060351A"/>
    <w:rsid w:val="00603F44"/>
    <w:rsid w:val="0060422E"/>
    <w:rsid w:val="00611387"/>
    <w:rsid w:val="00614329"/>
    <w:rsid w:val="00620796"/>
    <w:rsid w:val="00630159"/>
    <w:rsid w:val="006357A4"/>
    <w:rsid w:val="006475AE"/>
    <w:rsid w:val="00650EF2"/>
    <w:rsid w:val="0066491C"/>
    <w:rsid w:val="006655DD"/>
    <w:rsid w:val="0067273E"/>
    <w:rsid w:val="00681F7D"/>
    <w:rsid w:val="00682D20"/>
    <w:rsid w:val="00687DDD"/>
    <w:rsid w:val="0069062C"/>
    <w:rsid w:val="00695DD6"/>
    <w:rsid w:val="006972CF"/>
    <w:rsid w:val="006B06C9"/>
    <w:rsid w:val="006B1481"/>
    <w:rsid w:val="006B3A33"/>
    <w:rsid w:val="006C3602"/>
    <w:rsid w:val="006C4FB4"/>
    <w:rsid w:val="006C5AA7"/>
    <w:rsid w:val="006C7349"/>
    <w:rsid w:val="006D0817"/>
    <w:rsid w:val="006D6AF6"/>
    <w:rsid w:val="006E7B44"/>
    <w:rsid w:val="00705E8A"/>
    <w:rsid w:val="0070783D"/>
    <w:rsid w:val="00712C4C"/>
    <w:rsid w:val="00720B21"/>
    <w:rsid w:val="0072439B"/>
    <w:rsid w:val="00730214"/>
    <w:rsid w:val="00730222"/>
    <w:rsid w:val="007310E4"/>
    <w:rsid w:val="00736064"/>
    <w:rsid w:val="007368CB"/>
    <w:rsid w:val="0074372A"/>
    <w:rsid w:val="00745C8B"/>
    <w:rsid w:val="00747701"/>
    <w:rsid w:val="007501E4"/>
    <w:rsid w:val="007526D2"/>
    <w:rsid w:val="00754BF5"/>
    <w:rsid w:val="00761167"/>
    <w:rsid w:val="00765E11"/>
    <w:rsid w:val="00767C0A"/>
    <w:rsid w:val="007717A2"/>
    <w:rsid w:val="00785805"/>
    <w:rsid w:val="00790DFF"/>
    <w:rsid w:val="007925E2"/>
    <w:rsid w:val="00795B77"/>
    <w:rsid w:val="00796B30"/>
    <w:rsid w:val="007A06B3"/>
    <w:rsid w:val="007A363E"/>
    <w:rsid w:val="007A6624"/>
    <w:rsid w:val="007B42CA"/>
    <w:rsid w:val="007C0FC9"/>
    <w:rsid w:val="007D08C1"/>
    <w:rsid w:val="007D13B0"/>
    <w:rsid w:val="007D26AA"/>
    <w:rsid w:val="007D3D59"/>
    <w:rsid w:val="007D4ECC"/>
    <w:rsid w:val="007E44B1"/>
    <w:rsid w:val="00801465"/>
    <w:rsid w:val="00802EB6"/>
    <w:rsid w:val="00807545"/>
    <w:rsid w:val="00816BD6"/>
    <w:rsid w:val="00824793"/>
    <w:rsid w:val="00832803"/>
    <w:rsid w:val="0083314A"/>
    <w:rsid w:val="00833169"/>
    <w:rsid w:val="00834109"/>
    <w:rsid w:val="00836A49"/>
    <w:rsid w:val="00840761"/>
    <w:rsid w:val="00840F34"/>
    <w:rsid w:val="008438F9"/>
    <w:rsid w:val="00843B6B"/>
    <w:rsid w:val="00843C77"/>
    <w:rsid w:val="008505C4"/>
    <w:rsid w:val="00856304"/>
    <w:rsid w:val="008567AC"/>
    <w:rsid w:val="00867FC4"/>
    <w:rsid w:val="00882446"/>
    <w:rsid w:val="00892191"/>
    <w:rsid w:val="0089394C"/>
    <w:rsid w:val="008A00E7"/>
    <w:rsid w:val="008A086F"/>
    <w:rsid w:val="008B1A12"/>
    <w:rsid w:val="008B7692"/>
    <w:rsid w:val="008B7755"/>
    <w:rsid w:val="008C0FB7"/>
    <w:rsid w:val="008C2CDF"/>
    <w:rsid w:val="008C31A8"/>
    <w:rsid w:val="008C3C6E"/>
    <w:rsid w:val="008C5BAA"/>
    <w:rsid w:val="008D2D01"/>
    <w:rsid w:val="008E2242"/>
    <w:rsid w:val="008E50D3"/>
    <w:rsid w:val="008F419B"/>
    <w:rsid w:val="008F567A"/>
    <w:rsid w:val="008F7E84"/>
    <w:rsid w:val="00901B5E"/>
    <w:rsid w:val="00903450"/>
    <w:rsid w:val="00904899"/>
    <w:rsid w:val="00905BC1"/>
    <w:rsid w:val="00907BCF"/>
    <w:rsid w:val="00914CF5"/>
    <w:rsid w:val="00914E74"/>
    <w:rsid w:val="00915C29"/>
    <w:rsid w:val="0093108A"/>
    <w:rsid w:val="00931632"/>
    <w:rsid w:val="00935FA1"/>
    <w:rsid w:val="0094103C"/>
    <w:rsid w:val="009438E7"/>
    <w:rsid w:val="00947E2F"/>
    <w:rsid w:val="00952303"/>
    <w:rsid w:val="009569C5"/>
    <w:rsid w:val="0096723A"/>
    <w:rsid w:val="00971AF5"/>
    <w:rsid w:val="00973C37"/>
    <w:rsid w:val="009769A2"/>
    <w:rsid w:val="00981192"/>
    <w:rsid w:val="00981731"/>
    <w:rsid w:val="009821F2"/>
    <w:rsid w:val="0098700A"/>
    <w:rsid w:val="009920DD"/>
    <w:rsid w:val="00997024"/>
    <w:rsid w:val="009A5C09"/>
    <w:rsid w:val="009B2A3E"/>
    <w:rsid w:val="009B4973"/>
    <w:rsid w:val="009B7940"/>
    <w:rsid w:val="009B7A70"/>
    <w:rsid w:val="009C084A"/>
    <w:rsid w:val="009C2AEC"/>
    <w:rsid w:val="009C54D4"/>
    <w:rsid w:val="009C6869"/>
    <w:rsid w:val="009D09F2"/>
    <w:rsid w:val="009D1EC2"/>
    <w:rsid w:val="009D36CA"/>
    <w:rsid w:val="009D36E9"/>
    <w:rsid w:val="009D42F2"/>
    <w:rsid w:val="009E2FF2"/>
    <w:rsid w:val="009E3D6A"/>
    <w:rsid w:val="009E4322"/>
    <w:rsid w:val="009E6A2C"/>
    <w:rsid w:val="009F3DA8"/>
    <w:rsid w:val="009F464C"/>
    <w:rsid w:val="00A02563"/>
    <w:rsid w:val="00A0715A"/>
    <w:rsid w:val="00A15298"/>
    <w:rsid w:val="00A26F3D"/>
    <w:rsid w:val="00A27DB7"/>
    <w:rsid w:val="00A30614"/>
    <w:rsid w:val="00A40B0F"/>
    <w:rsid w:val="00A40B14"/>
    <w:rsid w:val="00A51B2F"/>
    <w:rsid w:val="00A716C9"/>
    <w:rsid w:val="00A72193"/>
    <w:rsid w:val="00A73315"/>
    <w:rsid w:val="00A77790"/>
    <w:rsid w:val="00A822D5"/>
    <w:rsid w:val="00A85722"/>
    <w:rsid w:val="00A917E9"/>
    <w:rsid w:val="00A92D68"/>
    <w:rsid w:val="00A93FF7"/>
    <w:rsid w:val="00A9461B"/>
    <w:rsid w:val="00AA2814"/>
    <w:rsid w:val="00AA3A55"/>
    <w:rsid w:val="00AA69E0"/>
    <w:rsid w:val="00AA6F30"/>
    <w:rsid w:val="00AB099A"/>
    <w:rsid w:val="00AB0A40"/>
    <w:rsid w:val="00AB5C7C"/>
    <w:rsid w:val="00AB7889"/>
    <w:rsid w:val="00AD38A9"/>
    <w:rsid w:val="00AD510B"/>
    <w:rsid w:val="00AD54BE"/>
    <w:rsid w:val="00AD734A"/>
    <w:rsid w:val="00AE287F"/>
    <w:rsid w:val="00AE35D9"/>
    <w:rsid w:val="00AE4E83"/>
    <w:rsid w:val="00AE7F79"/>
    <w:rsid w:val="00AF6DE3"/>
    <w:rsid w:val="00B00517"/>
    <w:rsid w:val="00B02A2E"/>
    <w:rsid w:val="00B04172"/>
    <w:rsid w:val="00B102BC"/>
    <w:rsid w:val="00B13FE5"/>
    <w:rsid w:val="00B140C7"/>
    <w:rsid w:val="00B15949"/>
    <w:rsid w:val="00B16E94"/>
    <w:rsid w:val="00B3449D"/>
    <w:rsid w:val="00B41913"/>
    <w:rsid w:val="00B425C6"/>
    <w:rsid w:val="00B44126"/>
    <w:rsid w:val="00B455A7"/>
    <w:rsid w:val="00B47E10"/>
    <w:rsid w:val="00B536AE"/>
    <w:rsid w:val="00B62A1A"/>
    <w:rsid w:val="00B65DE9"/>
    <w:rsid w:val="00B7329F"/>
    <w:rsid w:val="00B75834"/>
    <w:rsid w:val="00B75B48"/>
    <w:rsid w:val="00B823C8"/>
    <w:rsid w:val="00B83BC5"/>
    <w:rsid w:val="00BB0273"/>
    <w:rsid w:val="00BB33E8"/>
    <w:rsid w:val="00BC0D6C"/>
    <w:rsid w:val="00BC2153"/>
    <w:rsid w:val="00BC2954"/>
    <w:rsid w:val="00BD2CA3"/>
    <w:rsid w:val="00BD4B31"/>
    <w:rsid w:val="00BD6CF6"/>
    <w:rsid w:val="00BF121B"/>
    <w:rsid w:val="00BF3B50"/>
    <w:rsid w:val="00BF48F0"/>
    <w:rsid w:val="00BF52F1"/>
    <w:rsid w:val="00C00B3F"/>
    <w:rsid w:val="00C0129E"/>
    <w:rsid w:val="00C03463"/>
    <w:rsid w:val="00C036A6"/>
    <w:rsid w:val="00C037A9"/>
    <w:rsid w:val="00C04B2A"/>
    <w:rsid w:val="00C1591E"/>
    <w:rsid w:val="00C17A72"/>
    <w:rsid w:val="00C2185E"/>
    <w:rsid w:val="00C21F80"/>
    <w:rsid w:val="00C24B1D"/>
    <w:rsid w:val="00C27344"/>
    <w:rsid w:val="00C3701E"/>
    <w:rsid w:val="00C43A31"/>
    <w:rsid w:val="00C460FE"/>
    <w:rsid w:val="00C576FB"/>
    <w:rsid w:val="00C60192"/>
    <w:rsid w:val="00C60DE5"/>
    <w:rsid w:val="00C612E9"/>
    <w:rsid w:val="00C77617"/>
    <w:rsid w:val="00C77817"/>
    <w:rsid w:val="00C90A75"/>
    <w:rsid w:val="00C94721"/>
    <w:rsid w:val="00C96943"/>
    <w:rsid w:val="00C973C3"/>
    <w:rsid w:val="00CA2359"/>
    <w:rsid w:val="00CA302B"/>
    <w:rsid w:val="00CB0002"/>
    <w:rsid w:val="00CB0E76"/>
    <w:rsid w:val="00CB0F64"/>
    <w:rsid w:val="00CB6D2F"/>
    <w:rsid w:val="00CC6F93"/>
    <w:rsid w:val="00CD6EFC"/>
    <w:rsid w:val="00CE0780"/>
    <w:rsid w:val="00CE134E"/>
    <w:rsid w:val="00CE2E03"/>
    <w:rsid w:val="00CE5ABE"/>
    <w:rsid w:val="00CF22A1"/>
    <w:rsid w:val="00D10D78"/>
    <w:rsid w:val="00D250BD"/>
    <w:rsid w:val="00D35481"/>
    <w:rsid w:val="00D44B37"/>
    <w:rsid w:val="00D47805"/>
    <w:rsid w:val="00D535C7"/>
    <w:rsid w:val="00D57A75"/>
    <w:rsid w:val="00D60F2E"/>
    <w:rsid w:val="00D62CA6"/>
    <w:rsid w:val="00D6316F"/>
    <w:rsid w:val="00D64A3A"/>
    <w:rsid w:val="00D652D9"/>
    <w:rsid w:val="00D673A9"/>
    <w:rsid w:val="00D678B9"/>
    <w:rsid w:val="00D7386C"/>
    <w:rsid w:val="00D833D2"/>
    <w:rsid w:val="00D84107"/>
    <w:rsid w:val="00D86578"/>
    <w:rsid w:val="00D931A9"/>
    <w:rsid w:val="00D94FF2"/>
    <w:rsid w:val="00DA17AC"/>
    <w:rsid w:val="00DA1B3D"/>
    <w:rsid w:val="00DB3C9D"/>
    <w:rsid w:val="00DB41DB"/>
    <w:rsid w:val="00DB62C5"/>
    <w:rsid w:val="00DB6F6E"/>
    <w:rsid w:val="00DC392E"/>
    <w:rsid w:val="00DC59AF"/>
    <w:rsid w:val="00DC67E0"/>
    <w:rsid w:val="00DC738E"/>
    <w:rsid w:val="00DE1161"/>
    <w:rsid w:val="00DE281E"/>
    <w:rsid w:val="00DE2DDE"/>
    <w:rsid w:val="00DE510E"/>
    <w:rsid w:val="00DF4D22"/>
    <w:rsid w:val="00DF7821"/>
    <w:rsid w:val="00DF7987"/>
    <w:rsid w:val="00E001E3"/>
    <w:rsid w:val="00E03CD0"/>
    <w:rsid w:val="00E12DE3"/>
    <w:rsid w:val="00E20975"/>
    <w:rsid w:val="00E259A3"/>
    <w:rsid w:val="00E25A8E"/>
    <w:rsid w:val="00E42C83"/>
    <w:rsid w:val="00E604EB"/>
    <w:rsid w:val="00E61047"/>
    <w:rsid w:val="00E61D26"/>
    <w:rsid w:val="00E62B90"/>
    <w:rsid w:val="00E75D25"/>
    <w:rsid w:val="00E81F35"/>
    <w:rsid w:val="00E9141E"/>
    <w:rsid w:val="00E916A7"/>
    <w:rsid w:val="00E94A4B"/>
    <w:rsid w:val="00E96CCD"/>
    <w:rsid w:val="00EB033E"/>
    <w:rsid w:val="00EB6257"/>
    <w:rsid w:val="00EB75DD"/>
    <w:rsid w:val="00EC248C"/>
    <w:rsid w:val="00EC52FB"/>
    <w:rsid w:val="00ED056A"/>
    <w:rsid w:val="00ED0818"/>
    <w:rsid w:val="00ED6EC8"/>
    <w:rsid w:val="00ED776C"/>
    <w:rsid w:val="00ED7B09"/>
    <w:rsid w:val="00EE3260"/>
    <w:rsid w:val="00EE372A"/>
    <w:rsid w:val="00EE4414"/>
    <w:rsid w:val="00EE4516"/>
    <w:rsid w:val="00EE5161"/>
    <w:rsid w:val="00EE615B"/>
    <w:rsid w:val="00EF4347"/>
    <w:rsid w:val="00EF5155"/>
    <w:rsid w:val="00EF671F"/>
    <w:rsid w:val="00EF6831"/>
    <w:rsid w:val="00F00DFA"/>
    <w:rsid w:val="00F038EE"/>
    <w:rsid w:val="00F10795"/>
    <w:rsid w:val="00F15BFF"/>
    <w:rsid w:val="00F17F37"/>
    <w:rsid w:val="00F22DA9"/>
    <w:rsid w:val="00F25A66"/>
    <w:rsid w:val="00F2710A"/>
    <w:rsid w:val="00F30C2B"/>
    <w:rsid w:val="00F316D6"/>
    <w:rsid w:val="00F33577"/>
    <w:rsid w:val="00F41592"/>
    <w:rsid w:val="00F42669"/>
    <w:rsid w:val="00F42A96"/>
    <w:rsid w:val="00F4455F"/>
    <w:rsid w:val="00F502B3"/>
    <w:rsid w:val="00F52053"/>
    <w:rsid w:val="00F57A69"/>
    <w:rsid w:val="00F64726"/>
    <w:rsid w:val="00F673B9"/>
    <w:rsid w:val="00F72922"/>
    <w:rsid w:val="00F81B7C"/>
    <w:rsid w:val="00F82B8E"/>
    <w:rsid w:val="00F8701C"/>
    <w:rsid w:val="00F97645"/>
    <w:rsid w:val="00FA1127"/>
    <w:rsid w:val="00FA16B2"/>
    <w:rsid w:val="00FA213F"/>
    <w:rsid w:val="00FA263E"/>
    <w:rsid w:val="00FA3482"/>
    <w:rsid w:val="00FA6F36"/>
    <w:rsid w:val="00FB33F6"/>
    <w:rsid w:val="00FB4FEE"/>
    <w:rsid w:val="00FB528F"/>
    <w:rsid w:val="00FC1E26"/>
    <w:rsid w:val="00FC2BA8"/>
    <w:rsid w:val="00FC58ED"/>
    <w:rsid w:val="00FD05F3"/>
    <w:rsid w:val="00FD07DF"/>
    <w:rsid w:val="00FD0857"/>
    <w:rsid w:val="00FD1CEF"/>
    <w:rsid w:val="00FD1F57"/>
    <w:rsid w:val="00FE2FCF"/>
    <w:rsid w:val="00FE3463"/>
    <w:rsid w:val="00FF6F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7C"/>
    <w:pPr>
      <w:widowControl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5C7C"/>
    <w:pPr>
      <w:tabs>
        <w:tab w:val="center" w:pos="4252"/>
        <w:tab w:val="right" w:pos="8504"/>
      </w:tabs>
      <w:snapToGrid w:val="0"/>
    </w:pPr>
  </w:style>
  <w:style w:type="character" w:customStyle="1" w:styleId="a4">
    <w:name w:val="ヘッダー (文字)"/>
    <w:basedOn w:val="a0"/>
    <w:link w:val="a3"/>
    <w:rsid w:val="00AB5C7C"/>
    <w:rPr>
      <w:rFonts w:ascii="Times New Roman" w:eastAsia="ＭＳ 明朝" w:hAnsi="Times New Roman" w:cs="Times New Roman"/>
      <w:color w:val="000000"/>
      <w:kern w:val="0"/>
      <w:sz w:val="20"/>
      <w:szCs w:val="20"/>
    </w:rPr>
  </w:style>
  <w:style w:type="table" w:styleId="a5">
    <w:name w:val="Table Grid"/>
    <w:basedOn w:val="a1"/>
    <w:uiPriority w:val="59"/>
    <w:rsid w:val="00AB5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4E671E"/>
    <w:pPr>
      <w:framePr w:hSpace="142" w:wrap="around" w:vAnchor="text" w:hAnchor="text" w:x="88" w:y="1"/>
      <w:suppressAutoHyphens/>
      <w:kinsoku w:val="0"/>
      <w:wordWrap w:val="0"/>
      <w:overflowPunct w:val="0"/>
      <w:autoSpaceDE w:val="0"/>
      <w:autoSpaceDN w:val="0"/>
      <w:spacing w:line="272" w:lineRule="atLeast"/>
      <w:ind w:firstLineChars="100" w:firstLine="188"/>
      <w:suppressOverlap/>
      <w:jc w:val="left"/>
    </w:pPr>
  </w:style>
  <w:style w:type="character" w:customStyle="1" w:styleId="a7">
    <w:name w:val="本文インデント (文字)"/>
    <w:basedOn w:val="a0"/>
    <w:link w:val="a6"/>
    <w:rsid w:val="004E671E"/>
    <w:rPr>
      <w:rFonts w:ascii="Times New Roman" w:hAnsi="Times New Roman"/>
      <w:color w:val="000000"/>
    </w:rPr>
  </w:style>
  <w:style w:type="paragraph" w:styleId="a8">
    <w:name w:val="Body Text"/>
    <w:basedOn w:val="a"/>
    <w:link w:val="a9"/>
    <w:rsid w:val="0094103C"/>
    <w:pPr>
      <w:suppressAutoHyphens/>
      <w:kinsoku w:val="0"/>
      <w:wordWrap w:val="0"/>
      <w:overflowPunct w:val="0"/>
      <w:autoSpaceDE w:val="0"/>
      <w:autoSpaceDN w:val="0"/>
      <w:spacing w:line="272" w:lineRule="atLeast"/>
      <w:jc w:val="left"/>
    </w:pPr>
  </w:style>
  <w:style w:type="character" w:customStyle="1" w:styleId="a9">
    <w:name w:val="本文 (文字)"/>
    <w:basedOn w:val="a0"/>
    <w:link w:val="a8"/>
    <w:rsid w:val="0094103C"/>
    <w:rPr>
      <w:rFonts w:ascii="Times New Roman" w:hAnsi="Times New Roman"/>
      <w:color w:val="000000"/>
    </w:rPr>
  </w:style>
  <w:style w:type="paragraph" w:styleId="aa">
    <w:name w:val="footer"/>
    <w:basedOn w:val="a"/>
    <w:link w:val="ab"/>
    <w:uiPriority w:val="99"/>
    <w:unhideWhenUsed/>
    <w:rsid w:val="00EF4347"/>
    <w:pPr>
      <w:tabs>
        <w:tab w:val="center" w:pos="4252"/>
        <w:tab w:val="right" w:pos="8504"/>
      </w:tabs>
      <w:snapToGrid w:val="0"/>
    </w:pPr>
  </w:style>
  <w:style w:type="character" w:customStyle="1" w:styleId="ab">
    <w:name w:val="フッター (文字)"/>
    <w:basedOn w:val="a0"/>
    <w:link w:val="aa"/>
    <w:uiPriority w:val="99"/>
    <w:rsid w:val="00EF4347"/>
    <w:rPr>
      <w:rFonts w:ascii="Times New Roman" w:hAnsi="Times New Roman"/>
      <w:color w:val="000000"/>
    </w:rPr>
  </w:style>
  <w:style w:type="paragraph" w:customStyle="1" w:styleId="Default">
    <w:name w:val="Default"/>
    <w:rsid w:val="00066E8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45496585">
      <w:bodyDiv w:val="1"/>
      <w:marLeft w:val="0"/>
      <w:marRight w:val="0"/>
      <w:marTop w:val="0"/>
      <w:marBottom w:val="0"/>
      <w:divBdr>
        <w:top w:val="none" w:sz="0" w:space="0" w:color="auto"/>
        <w:left w:val="none" w:sz="0" w:space="0" w:color="auto"/>
        <w:bottom w:val="none" w:sz="0" w:space="0" w:color="auto"/>
        <w:right w:val="none" w:sz="0" w:space="0" w:color="auto"/>
      </w:divBdr>
    </w:div>
    <w:div w:id="75980125">
      <w:bodyDiv w:val="1"/>
      <w:marLeft w:val="0"/>
      <w:marRight w:val="0"/>
      <w:marTop w:val="0"/>
      <w:marBottom w:val="0"/>
      <w:divBdr>
        <w:top w:val="none" w:sz="0" w:space="0" w:color="auto"/>
        <w:left w:val="none" w:sz="0" w:space="0" w:color="auto"/>
        <w:bottom w:val="none" w:sz="0" w:space="0" w:color="auto"/>
        <w:right w:val="none" w:sz="0" w:space="0" w:color="auto"/>
      </w:divBdr>
    </w:div>
    <w:div w:id="267741857">
      <w:bodyDiv w:val="1"/>
      <w:marLeft w:val="0"/>
      <w:marRight w:val="0"/>
      <w:marTop w:val="0"/>
      <w:marBottom w:val="0"/>
      <w:divBdr>
        <w:top w:val="none" w:sz="0" w:space="0" w:color="auto"/>
        <w:left w:val="none" w:sz="0" w:space="0" w:color="auto"/>
        <w:bottom w:val="none" w:sz="0" w:space="0" w:color="auto"/>
        <w:right w:val="none" w:sz="0" w:space="0" w:color="auto"/>
      </w:divBdr>
    </w:div>
    <w:div w:id="277034117">
      <w:bodyDiv w:val="1"/>
      <w:marLeft w:val="0"/>
      <w:marRight w:val="0"/>
      <w:marTop w:val="0"/>
      <w:marBottom w:val="0"/>
      <w:divBdr>
        <w:top w:val="none" w:sz="0" w:space="0" w:color="auto"/>
        <w:left w:val="none" w:sz="0" w:space="0" w:color="auto"/>
        <w:bottom w:val="none" w:sz="0" w:space="0" w:color="auto"/>
        <w:right w:val="none" w:sz="0" w:space="0" w:color="auto"/>
      </w:divBdr>
    </w:div>
    <w:div w:id="319770748">
      <w:bodyDiv w:val="1"/>
      <w:marLeft w:val="0"/>
      <w:marRight w:val="0"/>
      <w:marTop w:val="0"/>
      <w:marBottom w:val="0"/>
      <w:divBdr>
        <w:top w:val="none" w:sz="0" w:space="0" w:color="auto"/>
        <w:left w:val="none" w:sz="0" w:space="0" w:color="auto"/>
        <w:bottom w:val="none" w:sz="0" w:space="0" w:color="auto"/>
        <w:right w:val="none" w:sz="0" w:space="0" w:color="auto"/>
      </w:divBdr>
    </w:div>
    <w:div w:id="333609765">
      <w:bodyDiv w:val="1"/>
      <w:marLeft w:val="0"/>
      <w:marRight w:val="0"/>
      <w:marTop w:val="0"/>
      <w:marBottom w:val="0"/>
      <w:divBdr>
        <w:top w:val="none" w:sz="0" w:space="0" w:color="auto"/>
        <w:left w:val="none" w:sz="0" w:space="0" w:color="auto"/>
        <w:bottom w:val="none" w:sz="0" w:space="0" w:color="auto"/>
        <w:right w:val="none" w:sz="0" w:space="0" w:color="auto"/>
      </w:divBdr>
    </w:div>
    <w:div w:id="395973479">
      <w:bodyDiv w:val="1"/>
      <w:marLeft w:val="0"/>
      <w:marRight w:val="0"/>
      <w:marTop w:val="0"/>
      <w:marBottom w:val="0"/>
      <w:divBdr>
        <w:top w:val="none" w:sz="0" w:space="0" w:color="auto"/>
        <w:left w:val="none" w:sz="0" w:space="0" w:color="auto"/>
        <w:bottom w:val="none" w:sz="0" w:space="0" w:color="auto"/>
        <w:right w:val="none" w:sz="0" w:space="0" w:color="auto"/>
      </w:divBdr>
    </w:div>
    <w:div w:id="399401270">
      <w:bodyDiv w:val="1"/>
      <w:marLeft w:val="0"/>
      <w:marRight w:val="0"/>
      <w:marTop w:val="0"/>
      <w:marBottom w:val="0"/>
      <w:divBdr>
        <w:top w:val="none" w:sz="0" w:space="0" w:color="auto"/>
        <w:left w:val="none" w:sz="0" w:space="0" w:color="auto"/>
        <w:bottom w:val="none" w:sz="0" w:space="0" w:color="auto"/>
        <w:right w:val="none" w:sz="0" w:space="0" w:color="auto"/>
      </w:divBdr>
    </w:div>
    <w:div w:id="414864817">
      <w:bodyDiv w:val="1"/>
      <w:marLeft w:val="0"/>
      <w:marRight w:val="0"/>
      <w:marTop w:val="0"/>
      <w:marBottom w:val="0"/>
      <w:divBdr>
        <w:top w:val="none" w:sz="0" w:space="0" w:color="auto"/>
        <w:left w:val="none" w:sz="0" w:space="0" w:color="auto"/>
        <w:bottom w:val="none" w:sz="0" w:space="0" w:color="auto"/>
        <w:right w:val="none" w:sz="0" w:space="0" w:color="auto"/>
      </w:divBdr>
    </w:div>
    <w:div w:id="416286795">
      <w:bodyDiv w:val="1"/>
      <w:marLeft w:val="0"/>
      <w:marRight w:val="0"/>
      <w:marTop w:val="0"/>
      <w:marBottom w:val="0"/>
      <w:divBdr>
        <w:top w:val="none" w:sz="0" w:space="0" w:color="auto"/>
        <w:left w:val="none" w:sz="0" w:space="0" w:color="auto"/>
        <w:bottom w:val="none" w:sz="0" w:space="0" w:color="auto"/>
        <w:right w:val="none" w:sz="0" w:space="0" w:color="auto"/>
      </w:divBdr>
    </w:div>
    <w:div w:id="423765698">
      <w:bodyDiv w:val="1"/>
      <w:marLeft w:val="0"/>
      <w:marRight w:val="0"/>
      <w:marTop w:val="0"/>
      <w:marBottom w:val="0"/>
      <w:divBdr>
        <w:top w:val="none" w:sz="0" w:space="0" w:color="auto"/>
        <w:left w:val="none" w:sz="0" w:space="0" w:color="auto"/>
        <w:bottom w:val="none" w:sz="0" w:space="0" w:color="auto"/>
        <w:right w:val="none" w:sz="0" w:space="0" w:color="auto"/>
      </w:divBdr>
    </w:div>
    <w:div w:id="429012239">
      <w:bodyDiv w:val="1"/>
      <w:marLeft w:val="0"/>
      <w:marRight w:val="0"/>
      <w:marTop w:val="0"/>
      <w:marBottom w:val="0"/>
      <w:divBdr>
        <w:top w:val="none" w:sz="0" w:space="0" w:color="auto"/>
        <w:left w:val="none" w:sz="0" w:space="0" w:color="auto"/>
        <w:bottom w:val="none" w:sz="0" w:space="0" w:color="auto"/>
        <w:right w:val="none" w:sz="0" w:space="0" w:color="auto"/>
      </w:divBdr>
    </w:div>
    <w:div w:id="477114235">
      <w:bodyDiv w:val="1"/>
      <w:marLeft w:val="0"/>
      <w:marRight w:val="0"/>
      <w:marTop w:val="0"/>
      <w:marBottom w:val="0"/>
      <w:divBdr>
        <w:top w:val="none" w:sz="0" w:space="0" w:color="auto"/>
        <w:left w:val="none" w:sz="0" w:space="0" w:color="auto"/>
        <w:bottom w:val="none" w:sz="0" w:space="0" w:color="auto"/>
        <w:right w:val="none" w:sz="0" w:space="0" w:color="auto"/>
      </w:divBdr>
    </w:div>
    <w:div w:id="532156735">
      <w:bodyDiv w:val="1"/>
      <w:marLeft w:val="0"/>
      <w:marRight w:val="0"/>
      <w:marTop w:val="0"/>
      <w:marBottom w:val="0"/>
      <w:divBdr>
        <w:top w:val="none" w:sz="0" w:space="0" w:color="auto"/>
        <w:left w:val="none" w:sz="0" w:space="0" w:color="auto"/>
        <w:bottom w:val="none" w:sz="0" w:space="0" w:color="auto"/>
        <w:right w:val="none" w:sz="0" w:space="0" w:color="auto"/>
      </w:divBdr>
    </w:div>
    <w:div w:id="587542944">
      <w:bodyDiv w:val="1"/>
      <w:marLeft w:val="0"/>
      <w:marRight w:val="0"/>
      <w:marTop w:val="0"/>
      <w:marBottom w:val="0"/>
      <w:divBdr>
        <w:top w:val="none" w:sz="0" w:space="0" w:color="auto"/>
        <w:left w:val="none" w:sz="0" w:space="0" w:color="auto"/>
        <w:bottom w:val="none" w:sz="0" w:space="0" w:color="auto"/>
        <w:right w:val="none" w:sz="0" w:space="0" w:color="auto"/>
      </w:divBdr>
    </w:div>
    <w:div w:id="590237257">
      <w:bodyDiv w:val="1"/>
      <w:marLeft w:val="0"/>
      <w:marRight w:val="0"/>
      <w:marTop w:val="0"/>
      <w:marBottom w:val="0"/>
      <w:divBdr>
        <w:top w:val="none" w:sz="0" w:space="0" w:color="auto"/>
        <w:left w:val="none" w:sz="0" w:space="0" w:color="auto"/>
        <w:bottom w:val="none" w:sz="0" w:space="0" w:color="auto"/>
        <w:right w:val="none" w:sz="0" w:space="0" w:color="auto"/>
      </w:divBdr>
    </w:div>
    <w:div w:id="609314272">
      <w:bodyDiv w:val="1"/>
      <w:marLeft w:val="0"/>
      <w:marRight w:val="0"/>
      <w:marTop w:val="0"/>
      <w:marBottom w:val="0"/>
      <w:divBdr>
        <w:top w:val="none" w:sz="0" w:space="0" w:color="auto"/>
        <w:left w:val="none" w:sz="0" w:space="0" w:color="auto"/>
        <w:bottom w:val="none" w:sz="0" w:space="0" w:color="auto"/>
        <w:right w:val="none" w:sz="0" w:space="0" w:color="auto"/>
      </w:divBdr>
    </w:div>
    <w:div w:id="618269111">
      <w:bodyDiv w:val="1"/>
      <w:marLeft w:val="0"/>
      <w:marRight w:val="0"/>
      <w:marTop w:val="0"/>
      <w:marBottom w:val="0"/>
      <w:divBdr>
        <w:top w:val="none" w:sz="0" w:space="0" w:color="auto"/>
        <w:left w:val="none" w:sz="0" w:space="0" w:color="auto"/>
        <w:bottom w:val="none" w:sz="0" w:space="0" w:color="auto"/>
        <w:right w:val="none" w:sz="0" w:space="0" w:color="auto"/>
      </w:divBdr>
    </w:div>
    <w:div w:id="623466530">
      <w:bodyDiv w:val="1"/>
      <w:marLeft w:val="0"/>
      <w:marRight w:val="0"/>
      <w:marTop w:val="0"/>
      <w:marBottom w:val="0"/>
      <w:divBdr>
        <w:top w:val="none" w:sz="0" w:space="0" w:color="auto"/>
        <w:left w:val="none" w:sz="0" w:space="0" w:color="auto"/>
        <w:bottom w:val="none" w:sz="0" w:space="0" w:color="auto"/>
        <w:right w:val="none" w:sz="0" w:space="0" w:color="auto"/>
      </w:divBdr>
    </w:div>
    <w:div w:id="660739741">
      <w:bodyDiv w:val="1"/>
      <w:marLeft w:val="0"/>
      <w:marRight w:val="0"/>
      <w:marTop w:val="0"/>
      <w:marBottom w:val="0"/>
      <w:divBdr>
        <w:top w:val="none" w:sz="0" w:space="0" w:color="auto"/>
        <w:left w:val="none" w:sz="0" w:space="0" w:color="auto"/>
        <w:bottom w:val="none" w:sz="0" w:space="0" w:color="auto"/>
        <w:right w:val="none" w:sz="0" w:space="0" w:color="auto"/>
      </w:divBdr>
    </w:div>
    <w:div w:id="686097561">
      <w:bodyDiv w:val="1"/>
      <w:marLeft w:val="0"/>
      <w:marRight w:val="0"/>
      <w:marTop w:val="0"/>
      <w:marBottom w:val="0"/>
      <w:divBdr>
        <w:top w:val="none" w:sz="0" w:space="0" w:color="auto"/>
        <w:left w:val="none" w:sz="0" w:space="0" w:color="auto"/>
        <w:bottom w:val="none" w:sz="0" w:space="0" w:color="auto"/>
        <w:right w:val="none" w:sz="0" w:space="0" w:color="auto"/>
      </w:divBdr>
    </w:div>
    <w:div w:id="737361516">
      <w:bodyDiv w:val="1"/>
      <w:marLeft w:val="0"/>
      <w:marRight w:val="0"/>
      <w:marTop w:val="0"/>
      <w:marBottom w:val="0"/>
      <w:divBdr>
        <w:top w:val="none" w:sz="0" w:space="0" w:color="auto"/>
        <w:left w:val="none" w:sz="0" w:space="0" w:color="auto"/>
        <w:bottom w:val="none" w:sz="0" w:space="0" w:color="auto"/>
        <w:right w:val="none" w:sz="0" w:space="0" w:color="auto"/>
      </w:divBdr>
    </w:div>
    <w:div w:id="738015256">
      <w:bodyDiv w:val="1"/>
      <w:marLeft w:val="0"/>
      <w:marRight w:val="0"/>
      <w:marTop w:val="0"/>
      <w:marBottom w:val="0"/>
      <w:divBdr>
        <w:top w:val="none" w:sz="0" w:space="0" w:color="auto"/>
        <w:left w:val="none" w:sz="0" w:space="0" w:color="auto"/>
        <w:bottom w:val="none" w:sz="0" w:space="0" w:color="auto"/>
        <w:right w:val="none" w:sz="0" w:space="0" w:color="auto"/>
      </w:divBdr>
    </w:div>
    <w:div w:id="748620060">
      <w:bodyDiv w:val="1"/>
      <w:marLeft w:val="0"/>
      <w:marRight w:val="0"/>
      <w:marTop w:val="0"/>
      <w:marBottom w:val="0"/>
      <w:divBdr>
        <w:top w:val="none" w:sz="0" w:space="0" w:color="auto"/>
        <w:left w:val="none" w:sz="0" w:space="0" w:color="auto"/>
        <w:bottom w:val="none" w:sz="0" w:space="0" w:color="auto"/>
        <w:right w:val="none" w:sz="0" w:space="0" w:color="auto"/>
      </w:divBdr>
    </w:div>
    <w:div w:id="799299974">
      <w:bodyDiv w:val="1"/>
      <w:marLeft w:val="0"/>
      <w:marRight w:val="0"/>
      <w:marTop w:val="0"/>
      <w:marBottom w:val="0"/>
      <w:divBdr>
        <w:top w:val="none" w:sz="0" w:space="0" w:color="auto"/>
        <w:left w:val="none" w:sz="0" w:space="0" w:color="auto"/>
        <w:bottom w:val="none" w:sz="0" w:space="0" w:color="auto"/>
        <w:right w:val="none" w:sz="0" w:space="0" w:color="auto"/>
      </w:divBdr>
    </w:div>
    <w:div w:id="819535534">
      <w:bodyDiv w:val="1"/>
      <w:marLeft w:val="0"/>
      <w:marRight w:val="0"/>
      <w:marTop w:val="0"/>
      <w:marBottom w:val="0"/>
      <w:divBdr>
        <w:top w:val="none" w:sz="0" w:space="0" w:color="auto"/>
        <w:left w:val="none" w:sz="0" w:space="0" w:color="auto"/>
        <w:bottom w:val="none" w:sz="0" w:space="0" w:color="auto"/>
        <w:right w:val="none" w:sz="0" w:space="0" w:color="auto"/>
      </w:divBdr>
    </w:div>
    <w:div w:id="821314834">
      <w:bodyDiv w:val="1"/>
      <w:marLeft w:val="0"/>
      <w:marRight w:val="0"/>
      <w:marTop w:val="0"/>
      <w:marBottom w:val="0"/>
      <w:divBdr>
        <w:top w:val="none" w:sz="0" w:space="0" w:color="auto"/>
        <w:left w:val="none" w:sz="0" w:space="0" w:color="auto"/>
        <w:bottom w:val="none" w:sz="0" w:space="0" w:color="auto"/>
        <w:right w:val="none" w:sz="0" w:space="0" w:color="auto"/>
      </w:divBdr>
    </w:div>
    <w:div w:id="873081435">
      <w:bodyDiv w:val="1"/>
      <w:marLeft w:val="0"/>
      <w:marRight w:val="0"/>
      <w:marTop w:val="0"/>
      <w:marBottom w:val="0"/>
      <w:divBdr>
        <w:top w:val="none" w:sz="0" w:space="0" w:color="auto"/>
        <w:left w:val="none" w:sz="0" w:space="0" w:color="auto"/>
        <w:bottom w:val="none" w:sz="0" w:space="0" w:color="auto"/>
        <w:right w:val="none" w:sz="0" w:space="0" w:color="auto"/>
      </w:divBdr>
    </w:div>
    <w:div w:id="880941433">
      <w:bodyDiv w:val="1"/>
      <w:marLeft w:val="0"/>
      <w:marRight w:val="0"/>
      <w:marTop w:val="0"/>
      <w:marBottom w:val="0"/>
      <w:divBdr>
        <w:top w:val="none" w:sz="0" w:space="0" w:color="auto"/>
        <w:left w:val="none" w:sz="0" w:space="0" w:color="auto"/>
        <w:bottom w:val="none" w:sz="0" w:space="0" w:color="auto"/>
        <w:right w:val="none" w:sz="0" w:space="0" w:color="auto"/>
      </w:divBdr>
    </w:div>
    <w:div w:id="882866257">
      <w:bodyDiv w:val="1"/>
      <w:marLeft w:val="0"/>
      <w:marRight w:val="0"/>
      <w:marTop w:val="0"/>
      <w:marBottom w:val="0"/>
      <w:divBdr>
        <w:top w:val="none" w:sz="0" w:space="0" w:color="auto"/>
        <w:left w:val="none" w:sz="0" w:space="0" w:color="auto"/>
        <w:bottom w:val="none" w:sz="0" w:space="0" w:color="auto"/>
        <w:right w:val="none" w:sz="0" w:space="0" w:color="auto"/>
      </w:divBdr>
    </w:div>
    <w:div w:id="911542495">
      <w:bodyDiv w:val="1"/>
      <w:marLeft w:val="0"/>
      <w:marRight w:val="0"/>
      <w:marTop w:val="0"/>
      <w:marBottom w:val="0"/>
      <w:divBdr>
        <w:top w:val="none" w:sz="0" w:space="0" w:color="auto"/>
        <w:left w:val="none" w:sz="0" w:space="0" w:color="auto"/>
        <w:bottom w:val="none" w:sz="0" w:space="0" w:color="auto"/>
        <w:right w:val="none" w:sz="0" w:space="0" w:color="auto"/>
      </w:divBdr>
    </w:div>
    <w:div w:id="1019503378">
      <w:bodyDiv w:val="1"/>
      <w:marLeft w:val="0"/>
      <w:marRight w:val="0"/>
      <w:marTop w:val="0"/>
      <w:marBottom w:val="0"/>
      <w:divBdr>
        <w:top w:val="none" w:sz="0" w:space="0" w:color="auto"/>
        <w:left w:val="none" w:sz="0" w:space="0" w:color="auto"/>
        <w:bottom w:val="none" w:sz="0" w:space="0" w:color="auto"/>
        <w:right w:val="none" w:sz="0" w:space="0" w:color="auto"/>
      </w:divBdr>
    </w:div>
    <w:div w:id="1058170481">
      <w:bodyDiv w:val="1"/>
      <w:marLeft w:val="0"/>
      <w:marRight w:val="0"/>
      <w:marTop w:val="0"/>
      <w:marBottom w:val="0"/>
      <w:divBdr>
        <w:top w:val="none" w:sz="0" w:space="0" w:color="auto"/>
        <w:left w:val="none" w:sz="0" w:space="0" w:color="auto"/>
        <w:bottom w:val="none" w:sz="0" w:space="0" w:color="auto"/>
        <w:right w:val="none" w:sz="0" w:space="0" w:color="auto"/>
      </w:divBdr>
    </w:div>
    <w:div w:id="1135560749">
      <w:bodyDiv w:val="1"/>
      <w:marLeft w:val="0"/>
      <w:marRight w:val="0"/>
      <w:marTop w:val="0"/>
      <w:marBottom w:val="0"/>
      <w:divBdr>
        <w:top w:val="none" w:sz="0" w:space="0" w:color="auto"/>
        <w:left w:val="none" w:sz="0" w:space="0" w:color="auto"/>
        <w:bottom w:val="none" w:sz="0" w:space="0" w:color="auto"/>
        <w:right w:val="none" w:sz="0" w:space="0" w:color="auto"/>
      </w:divBdr>
    </w:div>
    <w:div w:id="1154369686">
      <w:bodyDiv w:val="1"/>
      <w:marLeft w:val="0"/>
      <w:marRight w:val="0"/>
      <w:marTop w:val="0"/>
      <w:marBottom w:val="0"/>
      <w:divBdr>
        <w:top w:val="none" w:sz="0" w:space="0" w:color="auto"/>
        <w:left w:val="none" w:sz="0" w:space="0" w:color="auto"/>
        <w:bottom w:val="none" w:sz="0" w:space="0" w:color="auto"/>
        <w:right w:val="none" w:sz="0" w:space="0" w:color="auto"/>
      </w:divBdr>
    </w:div>
    <w:div w:id="1183666463">
      <w:bodyDiv w:val="1"/>
      <w:marLeft w:val="0"/>
      <w:marRight w:val="0"/>
      <w:marTop w:val="0"/>
      <w:marBottom w:val="0"/>
      <w:divBdr>
        <w:top w:val="none" w:sz="0" w:space="0" w:color="auto"/>
        <w:left w:val="none" w:sz="0" w:space="0" w:color="auto"/>
        <w:bottom w:val="none" w:sz="0" w:space="0" w:color="auto"/>
        <w:right w:val="none" w:sz="0" w:space="0" w:color="auto"/>
      </w:divBdr>
    </w:div>
    <w:div w:id="1230308974">
      <w:bodyDiv w:val="1"/>
      <w:marLeft w:val="0"/>
      <w:marRight w:val="0"/>
      <w:marTop w:val="0"/>
      <w:marBottom w:val="0"/>
      <w:divBdr>
        <w:top w:val="none" w:sz="0" w:space="0" w:color="auto"/>
        <w:left w:val="none" w:sz="0" w:space="0" w:color="auto"/>
        <w:bottom w:val="none" w:sz="0" w:space="0" w:color="auto"/>
        <w:right w:val="none" w:sz="0" w:space="0" w:color="auto"/>
      </w:divBdr>
    </w:div>
    <w:div w:id="1254629938">
      <w:bodyDiv w:val="1"/>
      <w:marLeft w:val="0"/>
      <w:marRight w:val="0"/>
      <w:marTop w:val="0"/>
      <w:marBottom w:val="0"/>
      <w:divBdr>
        <w:top w:val="none" w:sz="0" w:space="0" w:color="auto"/>
        <w:left w:val="none" w:sz="0" w:space="0" w:color="auto"/>
        <w:bottom w:val="none" w:sz="0" w:space="0" w:color="auto"/>
        <w:right w:val="none" w:sz="0" w:space="0" w:color="auto"/>
      </w:divBdr>
    </w:div>
    <w:div w:id="1260606062">
      <w:bodyDiv w:val="1"/>
      <w:marLeft w:val="0"/>
      <w:marRight w:val="0"/>
      <w:marTop w:val="0"/>
      <w:marBottom w:val="0"/>
      <w:divBdr>
        <w:top w:val="none" w:sz="0" w:space="0" w:color="auto"/>
        <w:left w:val="none" w:sz="0" w:space="0" w:color="auto"/>
        <w:bottom w:val="none" w:sz="0" w:space="0" w:color="auto"/>
        <w:right w:val="none" w:sz="0" w:space="0" w:color="auto"/>
      </w:divBdr>
    </w:div>
    <w:div w:id="1262687599">
      <w:bodyDiv w:val="1"/>
      <w:marLeft w:val="0"/>
      <w:marRight w:val="0"/>
      <w:marTop w:val="0"/>
      <w:marBottom w:val="0"/>
      <w:divBdr>
        <w:top w:val="none" w:sz="0" w:space="0" w:color="auto"/>
        <w:left w:val="none" w:sz="0" w:space="0" w:color="auto"/>
        <w:bottom w:val="none" w:sz="0" w:space="0" w:color="auto"/>
        <w:right w:val="none" w:sz="0" w:space="0" w:color="auto"/>
      </w:divBdr>
    </w:div>
    <w:div w:id="1264339384">
      <w:bodyDiv w:val="1"/>
      <w:marLeft w:val="0"/>
      <w:marRight w:val="0"/>
      <w:marTop w:val="0"/>
      <w:marBottom w:val="0"/>
      <w:divBdr>
        <w:top w:val="none" w:sz="0" w:space="0" w:color="auto"/>
        <w:left w:val="none" w:sz="0" w:space="0" w:color="auto"/>
        <w:bottom w:val="none" w:sz="0" w:space="0" w:color="auto"/>
        <w:right w:val="none" w:sz="0" w:space="0" w:color="auto"/>
      </w:divBdr>
    </w:div>
    <w:div w:id="1304241118">
      <w:bodyDiv w:val="1"/>
      <w:marLeft w:val="0"/>
      <w:marRight w:val="0"/>
      <w:marTop w:val="0"/>
      <w:marBottom w:val="0"/>
      <w:divBdr>
        <w:top w:val="none" w:sz="0" w:space="0" w:color="auto"/>
        <w:left w:val="none" w:sz="0" w:space="0" w:color="auto"/>
        <w:bottom w:val="none" w:sz="0" w:space="0" w:color="auto"/>
        <w:right w:val="none" w:sz="0" w:space="0" w:color="auto"/>
      </w:divBdr>
    </w:div>
    <w:div w:id="1321695866">
      <w:bodyDiv w:val="1"/>
      <w:marLeft w:val="0"/>
      <w:marRight w:val="0"/>
      <w:marTop w:val="0"/>
      <w:marBottom w:val="0"/>
      <w:divBdr>
        <w:top w:val="none" w:sz="0" w:space="0" w:color="auto"/>
        <w:left w:val="none" w:sz="0" w:space="0" w:color="auto"/>
        <w:bottom w:val="none" w:sz="0" w:space="0" w:color="auto"/>
        <w:right w:val="none" w:sz="0" w:space="0" w:color="auto"/>
      </w:divBdr>
    </w:div>
    <w:div w:id="1465924738">
      <w:bodyDiv w:val="1"/>
      <w:marLeft w:val="0"/>
      <w:marRight w:val="0"/>
      <w:marTop w:val="0"/>
      <w:marBottom w:val="0"/>
      <w:divBdr>
        <w:top w:val="none" w:sz="0" w:space="0" w:color="auto"/>
        <w:left w:val="none" w:sz="0" w:space="0" w:color="auto"/>
        <w:bottom w:val="none" w:sz="0" w:space="0" w:color="auto"/>
        <w:right w:val="none" w:sz="0" w:space="0" w:color="auto"/>
      </w:divBdr>
    </w:div>
    <w:div w:id="1484352628">
      <w:bodyDiv w:val="1"/>
      <w:marLeft w:val="0"/>
      <w:marRight w:val="0"/>
      <w:marTop w:val="0"/>
      <w:marBottom w:val="0"/>
      <w:divBdr>
        <w:top w:val="none" w:sz="0" w:space="0" w:color="auto"/>
        <w:left w:val="none" w:sz="0" w:space="0" w:color="auto"/>
        <w:bottom w:val="none" w:sz="0" w:space="0" w:color="auto"/>
        <w:right w:val="none" w:sz="0" w:space="0" w:color="auto"/>
      </w:divBdr>
    </w:div>
    <w:div w:id="1528524893">
      <w:bodyDiv w:val="1"/>
      <w:marLeft w:val="0"/>
      <w:marRight w:val="0"/>
      <w:marTop w:val="0"/>
      <w:marBottom w:val="0"/>
      <w:divBdr>
        <w:top w:val="none" w:sz="0" w:space="0" w:color="auto"/>
        <w:left w:val="none" w:sz="0" w:space="0" w:color="auto"/>
        <w:bottom w:val="none" w:sz="0" w:space="0" w:color="auto"/>
        <w:right w:val="none" w:sz="0" w:space="0" w:color="auto"/>
      </w:divBdr>
    </w:div>
    <w:div w:id="1541015102">
      <w:bodyDiv w:val="1"/>
      <w:marLeft w:val="0"/>
      <w:marRight w:val="0"/>
      <w:marTop w:val="0"/>
      <w:marBottom w:val="0"/>
      <w:divBdr>
        <w:top w:val="none" w:sz="0" w:space="0" w:color="auto"/>
        <w:left w:val="none" w:sz="0" w:space="0" w:color="auto"/>
        <w:bottom w:val="none" w:sz="0" w:space="0" w:color="auto"/>
        <w:right w:val="none" w:sz="0" w:space="0" w:color="auto"/>
      </w:divBdr>
    </w:div>
    <w:div w:id="1556047594">
      <w:bodyDiv w:val="1"/>
      <w:marLeft w:val="0"/>
      <w:marRight w:val="0"/>
      <w:marTop w:val="0"/>
      <w:marBottom w:val="0"/>
      <w:divBdr>
        <w:top w:val="none" w:sz="0" w:space="0" w:color="auto"/>
        <w:left w:val="none" w:sz="0" w:space="0" w:color="auto"/>
        <w:bottom w:val="none" w:sz="0" w:space="0" w:color="auto"/>
        <w:right w:val="none" w:sz="0" w:space="0" w:color="auto"/>
      </w:divBdr>
    </w:div>
    <w:div w:id="1590579998">
      <w:bodyDiv w:val="1"/>
      <w:marLeft w:val="0"/>
      <w:marRight w:val="0"/>
      <w:marTop w:val="0"/>
      <w:marBottom w:val="0"/>
      <w:divBdr>
        <w:top w:val="none" w:sz="0" w:space="0" w:color="auto"/>
        <w:left w:val="none" w:sz="0" w:space="0" w:color="auto"/>
        <w:bottom w:val="none" w:sz="0" w:space="0" w:color="auto"/>
        <w:right w:val="none" w:sz="0" w:space="0" w:color="auto"/>
      </w:divBdr>
    </w:div>
    <w:div w:id="1607537889">
      <w:bodyDiv w:val="1"/>
      <w:marLeft w:val="0"/>
      <w:marRight w:val="0"/>
      <w:marTop w:val="0"/>
      <w:marBottom w:val="0"/>
      <w:divBdr>
        <w:top w:val="none" w:sz="0" w:space="0" w:color="auto"/>
        <w:left w:val="none" w:sz="0" w:space="0" w:color="auto"/>
        <w:bottom w:val="none" w:sz="0" w:space="0" w:color="auto"/>
        <w:right w:val="none" w:sz="0" w:space="0" w:color="auto"/>
      </w:divBdr>
    </w:div>
    <w:div w:id="1639218557">
      <w:bodyDiv w:val="1"/>
      <w:marLeft w:val="0"/>
      <w:marRight w:val="0"/>
      <w:marTop w:val="0"/>
      <w:marBottom w:val="0"/>
      <w:divBdr>
        <w:top w:val="none" w:sz="0" w:space="0" w:color="auto"/>
        <w:left w:val="none" w:sz="0" w:space="0" w:color="auto"/>
        <w:bottom w:val="none" w:sz="0" w:space="0" w:color="auto"/>
        <w:right w:val="none" w:sz="0" w:space="0" w:color="auto"/>
      </w:divBdr>
    </w:div>
    <w:div w:id="1695956200">
      <w:bodyDiv w:val="1"/>
      <w:marLeft w:val="0"/>
      <w:marRight w:val="0"/>
      <w:marTop w:val="0"/>
      <w:marBottom w:val="0"/>
      <w:divBdr>
        <w:top w:val="none" w:sz="0" w:space="0" w:color="auto"/>
        <w:left w:val="none" w:sz="0" w:space="0" w:color="auto"/>
        <w:bottom w:val="none" w:sz="0" w:space="0" w:color="auto"/>
        <w:right w:val="none" w:sz="0" w:space="0" w:color="auto"/>
      </w:divBdr>
    </w:div>
    <w:div w:id="1715500625">
      <w:bodyDiv w:val="1"/>
      <w:marLeft w:val="0"/>
      <w:marRight w:val="0"/>
      <w:marTop w:val="0"/>
      <w:marBottom w:val="0"/>
      <w:divBdr>
        <w:top w:val="none" w:sz="0" w:space="0" w:color="auto"/>
        <w:left w:val="none" w:sz="0" w:space="0" w:color="auto"/>
        <w:bottom w:val="none" w:sz="0" w:space="0" w:color="auto"/>
        <w:right w:val="none" w:sz="0" w:space="0" w:color="auto"/>
      </w:divBdr>
    </w:div>
    <w:div w:id="1768310089">
      <w:bodyDiv w:val="1"/>
      <w:marLeft w:val="0"/>
      <w:marRight w:val="0"/>
      <w:marTop w:val="0"/>
      <w:marBottom w:val="0"/>
      <w:divBdr>
        <w:top w:val="none" w:sz="0" w:space="0" w:color="auto"/>
        <w:left w:val="none" w:sz="0" w:space="0" w:color="auto"/>
        <w:bottom w:val="none" w:sz="0" w:space="0" w:color="auto"/>
        <w:right w:val="none" w:sz="0" w:space="0" w:color="auto"/>
      </w:divBdr>
    </w:div>
    <w:div w:id="1835097669">
      <w:bodyDiv w:val="1"/>
      <w:marLeft w:val="0"/>
      <w:marRight w:val="0"/>
      <w:marTop w:val="0"/>
      <w:marBottom w:val="0"/>
      <w:divBdr>
        <w:top w:val="none" w:sz="0" w:space="0" w:color="auto"/>
        <w:left w:val="none" w:sz="0" w:space="0" w:color="auto"/>
        <w:bottom w:val="none" w:sz="0" w:space="0" w:color="auto"/>
        <w:right w:val="none" w:sz="0" w:space="0" w:color="auto"/>
      </w:divBdr>
    </w:div>
    <w:div w:id="1835564761">
      <w:bodyDiv w:val="1"/>
      <w:marLeft w:val="0"/>
      <w:marRight w:val="0"/>
      <w:marTop w:val="0"/>
      <w:marBottom w:val="0"/>
      <w:divBdr>
        <w:top w:val="none" w:sz="0" w:space="0" w:color="auto"/>
        <w:left w:val="none" w:sz="0" w:space="0" w:color="auto"/>
        <w:bottom w:val="none" w:sz="0" w:space="0" w:color="auto"/>
        <w:right w:val="none" w:sz="0" w:space="0" w:color="auto"/>
      </w:divBdr>
    </w:div>
    <w:div w:id="1838811481">
      <w:bodyDiv w:val="1"/>
      <w:marLeft w:val="0"/>
      <w:marRight w:val="0"/>
      <w:marTop w:val="0"/>
      <w:marBottom w:val="0"/>
      <w:divBdr>
        <w:top w:val="none" w:sz="0" w:space="0" w:color="auto"/>
        <w:left w:val="none" w:sz="0" w:space="0" w:color="auto"/>
        <w:bottom w:val="none" w:sz="0" w:space="0" w:color="auto"/>
        <w:right w:val="none" w:sz="0" w:space="0" w:color="auto"/>
      </w:divBdr>
    </w:div>
    <w:div w:id="1852796324">
      <w:bodyDiv w:val="1"/>
      <w:marLeft w:val="0"/>
      <w:marRight w:val="0"/>
      <w:marTop w:val="0"/>
      <w:marBottom w:val="0"/>
      <w:divBdr>
        <w:top w:val="none" w:sz="0" w:space="0" w:color="auto"/>
        <w:left w:val="none" w:sz="0" w:space="0" w:color="auto"/>
        <w:bottom w:val="none" w:sz="0" w:space="0" w:color="auto"/>
        <w:right w:val="none" w:sz="0" w:space="0" w:color="auto"/>
      </w:divBdr>
    </w:div>
    <w:div w:id="1894534354">
      <w:bodyDiv w:val="1"/>
      <w:marLeft w:val="0"/>
      <w:marRight w:val="0"/>
      <w:marTop w:val="0"/>
      <w:marBottom w:val="0"/>
      <w:divBdr>
        <w:top w:val="none" w:sz="0" w:space="0" w:color="auto"/>
        <w:left w:val="none" w:sz="0" w:space="0" w:color="auto"/>
        <w:bottom w:val="none" w:sz="0" w:space="0" w:color="auto"/>
        <w:right w:val="none" w:sz="0" w:space="0" w:color="auto"/>
      </w:divBdr>
    </w:div>
    <w:div w:id="1907572779">
      <w:bodyDiv w:val="1"/>
      <w:marLeft w:val="0"/>
      <w:marRight w:val="0"/>
      <w:marTop w:val="0"/>
      <w:marBottom w:val="0"/>
      <w:divBdr>
        <w:top w:val="none" w:sz="0" w:space="0" w:color="auto"/>
        <w:left w:val="none" w:sz="0" w:space="0" w:color="auto"/>
        <w:bottom w:val="none" w:sz="0" w:space="0" w:color="auto"/>
        <w:right w:val="none" w:sz="0" w:space="0" w:color="auto"/>
      </w:divBdr>
    </w:div>
    <w:div w:id="1924604753">
      <w:bodyDiv w:val="1"/>
      <w:marLeft w:val="0"/>
      <w:marRight w:val="0"/>
      <w:marTop w:val="0"/>
      <w:marBottom w:val="0"/>
      <w:divBdr>
        <w:top w:val="none" w:sz="0" w:space="0" w:color="auto"/>
        <w:left w:val="none" w:sz="0" w:space="0" w:color="auto"/>
        <w:bottom w:val="none" w:sz="0" w:space="0" w:color="auto"/>
        <w:right w:val="none" w:sz="0" w:space="0" w:color="auto"/>
      </w:divBdr>
    </w:div>
    <w:div w:id="1935750059">
      <w:bodyDiv w:val="1"/>
      <w:marLeft w:val="0"/>
      <w:marRight w:val="0"/>
      <w:marTop w:val="0"/>
      <w:marBottom w:val="0"/>
      <w:divBdr>
        <w:top w:val="none" w:sz="0" w:space="0" w:color="auto"/>
        <w:left w:val="none" w:sz="0" w:space="0" w:color="auto"/>
        <w:bottom w:val="none" w:sz="0" w:space="0" w:color="auto"/>
        <w:right w:val="none" w:sz="0" w:space="0" w:color="auto"/>
      </w:divBdr>
    </w:div>
    <w:div w:id="1938517255">
      <w:bodyDiv w:val="1"/>
      <w:marLeft w:val="0"/>
      <w:marRight w:val="0"/>
      <w:marTop w:val="0"/>
      <w:marBottom w:val="0"/>
      <w:divBdr>
        <w:top w:val="none" w:sz="0" w:space="0" w:color="auto"/>
        <w:left w:val="none" w:sz="0" w:space="0" w:color="auto"/>
        <w:bottom w:val="none" w:sz="0" w:space="0" w:color="auto"/>
        <w:right w:val="none" w:sz="0" w:space="0" w:color="auto"/>
      </w:divBdr>
    </w:div>
    <w:div w:id="1967469739">
      <w:bodyDiv w:val="1"/>
      <w:marLeft w:val="0"/>
      <w:marRight w:val="0"/>
      <w:marTop w:val="0"/>
      <w:marBottom w:val="0"/>
      <w:divBdr>
        <w:top w:val="none" w:sz="0" w:space="0" w:color="auto"/>
        <w:left w:val="none" w:sz="0" w:space="0" w:color="auto"/>
        <w:bottom w:val="none" w:sz="0" w:space="0" w:color="auto"/>
        <w:right w:val="none" w:sz="0" w:space="0" w:color="auto"/>
      </w:divBdr>
    </w:div>
    <w:div w:id="1983120481">
      <w:bodyDiv w:val="1"/>
      <w:marLeft w:val="0"/>
      <w:marRight w:val="0"/>
      <w:marTop w:val="0"/>
      <w:marBottom w:val="0"/>
      <w:divBdr>
        <w:top w:val="none" w:sz="0" w:space="0" w:color="auto"/>
        <w:left w:val="none" w:sz="0" w:space="0" w:color="auto"/>
        <w:bottom w:val="none" w:sz="0" w:space="0" w:color="auto"/>
        <w:right w:val="none" w:sz="0" w:space="0" w:color="auto"/>
      </w:divBdr>
    </w:div>
    <w:div w:id="2059740943">
      <w:bodyDiv w:val="1"/>
      <w:marLeft w:val="0"/>
      <w:marRight w:val="0"/>
      <w:marTop w:val="0"/>
      <w:marBottom w:val="0"/>
      <w:divBdr>
        <w:top w:val="none" w:sz="0" w:space="0" w:color="auto"/>
        <w:left w:val="none" w:sz="0" w:space="0" w:color="auto"/>
        <w:bottom w:val="none" w:sz="0" w:space="0" w:color="auto"/>
        <w:right w:val="none" w:sz="0" w:space="0" w:color="auto"/>
      </w:divBdr>
    </w:div>
    <w:div w:id="21369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618B6-D246-464F-B61D-B58CE8C2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8</Pages>
  <Words>1417</Words>
  <Characters>8082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57</cp:revision>
  <cp:lastPrinted>2017-10-22T05:29:00Z</cp:lastPrinted>
  <dcterms:created xsi:type="dcterms:W3CDTF">2017-07-27T00:27:00Z</dcterms:created>
  <dcterms:modified xsi:type="dcterms:W3CDTF">2017-12-12T06:10:00Z</dcterms:modified>
</cp:coreProperties>
</file>