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高知県犯罪被害者等支援条例検討委員会委員名簿</w:t>
      </w:r>
    </w:p>
    <w:p>
      <w:pPr>
        <w:pStyle w:val="0"/>
        <w:ind w:left="210" w:leftChars="10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10" w:leftChars="100" w:right="420" w:rightChars="20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※五十音順・敬称略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720"/>
      </w:tblGrid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所属団体・職名等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明坂　通子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高知市市民協働部　人権同和・男女共同参画課長</w:t>
            </w:r>
          </w:p>
        </w:tc>
      </w:tr>
      <w:tr>
        <w:trPr>
          <w:trHeight w:val="43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大野　正貴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高知県市長会事務局長</w:t>
            </w:r>
          </w:p>
        </w:tc>
      </w:tr>
      <w:tr>
        <w:trPr>
          <w:trHeight w:val="413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岡田　一枝</w:t>
            </w:r>
          </w:p>
        </w:tc>
        <w:tc>
          <w:tcPr>
            <w:tcW w:w="6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高知県スクールカウンセラー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川本　哲郎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同志社大学法学部教授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笹岡　貴文</w:t>
            </w:r>
            <w:bookmarkStart w:id="0" w:name="_GoBack"/>
            <w:bookmarkEnd w:id="0"/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高知県町村会事務局長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田村　壮児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社会福祉法人高知県社会福祉協議会　会長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田村　裕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認定特定非営利活動法人こうち被害者支援センター　顧問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中島　香織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高知弁護士会　犯罪被害者支援委員会委員長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廣瀨　真理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高知労働局　雇用環境・均等室長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山﨑　正雄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高知県立精神保健福祉センター所長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headerReference r:id="rId5" w:type="default"/>
      <w:footerReference r:id="rId6" w:type="default"/>
      <w:pgSz w:w="11906" w:h="16838"/>
      <w:pgMar w:top="1134" w:right="1417" w:bottom="1134" w:left="1417" w:header="283" w:footer="992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default"/>
      </w:rPr>
    </w:pPr>
  </w:p>
  <w:p>
    <w:pPr>
      <w:pStyle w:val="0"/>
      <w:jc w:val="center"/>
      <w:rPr>
        <w:rFonts w:hint="default"/>
      </w:rPr>
    </w:pPr>
  </w:p>
  <w:p>
    <w:pPr>
      <w:pStyle w:val="0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2</Pages>
  <Words>3</Words>
  <Characters>834</Characters>
  <Application>JUST Note</Application>
  <Lines>62</Lines>
  <Paragraphs>50</Paragraphs>
  <CharactersWithSpaces>890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420714</dc:creator>
  <cp:lastModifiedBy>457493</cp:lastModifiedBy>
  <cp:lastPrinted>2018-12-18T05:28:51Z</cp:lastPrinted>
  <dcterms:created xsi:type="dcterms:W3CDTF">2018-11-06T05:36:00Z</dcterms:created>
  <dcterms:modified xsi:type="dcterms:W3CDTF">2019-01-17T05:15:34Z</dcterms:modified>
  <cp:revision>2</cp:revision>
</cp:coreProperties>
</file>