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高知県知事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default"/>
              </w:rPr>
            </w:pPr>
          </w:p>
        </w:tc>
      </w:tr>
      <w:tr>
        <w:trPr>
          <w:trHeight w:val="175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inline distT="0" distB="0" distL="71755" distR="71755">
                      <wp:extent cx="1685925" cy="714375"/>
                      <wp:effectExtent l="635" t="635" r="29845" b="10795"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685925" cy="714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ind w:left="0" w:leftChars="-37" w:hanging="78" w:hangingChars="37"/>
                                    <w:jc w:val="center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法人の場合、</w:t>
                                  </w:r>
                                </w:p>
                                <w:p>
                                  <w:pPr>
                                    <w:pStyle w:val="0"/>
                                    <w:ind w:left="0" w:leftChars="-37" w:hanging="78" w:hangingChars="37"/>
                                    <w:jc w:val="center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b w:val="1"/>
                                      <w:sz w:val="20"/>
                                    </w:rPr>
                                    <w:t>法人名称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及び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b w:val="1"/>
                                      <w:sz w:val="20"/>
                                    </w:rPr>
                                    <w:t>代表者職・氏名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36000" tIns="0" rIns="36000" bIns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v-text-anchor:middle;height:56.25pt;width:132.75pt;" o:spid="_x0000_s1026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 inset="0.99999999999999978mm,0mm,0.99999999999999978mm,0mm">
                        <w:txbxContent>
                          <w:p>
                            <w:pPr>
                              <w:pStyle w:val="0"/>
                              <w:ind w:left="0" w:leftChars="-37" w:hanging="78" w:hangingChars="37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法人の場合、</w:t>
                            </w:r>
                          </w:p>
                          <w:p>
                            <w:pPr>
                              <w:pStyle w:val="0"/>
                              <w:ind w:left="0" w:leftChars="-37" w:hanging="78" w:hangingChars="37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0"/>
                              </w:rPr>
                              <w:t>法人名称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及び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0"/>
                              </w:rPr>
                              <w:t>代表者職・氏名</w:t>
                            </w:r>
                          </w:p>
                        </w:txbxContent>
                      </v:textbox>
                      <v:imagedata o:title="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（１）高知県介護人材確保等事業</w:t>
      </w:r>
      <w:bookmarkStart w:id="0" w:name="_GoBack"/>
      <w:bookmarkEnd w:id="0"/>
      <w:r>
        <w:rPr>
          <w:rFonts w:hint="eastAsia"/>
          <w:u w:val="none" w:color="auto"/>
        </w:rPr>
        <w:t>交付金交付審査のため、全ての県税（個人県民税および地方消費税を除く。）及びこれに付随する延滞金等の納付又は納入の状況に関して、税務課から（所属名）に県税の完納情報の提供を行うこと。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（３）県税の完納情報の提供に当たり、提出先からの指示及び指導がある場合は、その内容に従うこと。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  <w:sz w:val="18"/>
        </w:rPr>
      </w:pPr>
      <w:r>
        <w:rPr>
          <w:rFonts w:hint="eastAsia"/>
          <w:sz w:val="18"/>
        </w:rPr>
        <w:t>【注意事項】</w:t>
      </w:r>
    </w:p>
    <w:p>
      <w:pPr>
        <w:pStyle w:val="0"/>
        <w:ind w:firstLine="525" w:firstLineChars="250"/>
        <w:rPr>
          <w:rFonts w:hint="default"/>
          <w:sz w:val="18"/>
        </w:rPr>
      </w:pPr>
      <w:r>
        <w:rPr>
          <w:rFonts w:hint="eastAsia"/>
          <w:sz w:val="18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firstLine="0" w:firstLineChars="0"/>
        <w:rPr>
          <w:rFonts w:hint="eastAsia"/>
          <w:sz w:val="18"/>
          <w:u w:val="single" w:color="auto"/>
        </w:rPr>
      </w:pPr>
      <w:r>
        <w:rPr>
          <w:rFonts w:hint="eastAsia"/>
          <w:sz w:val="18"/>
          <w:u w:val="none" w:color="auto"/>
        </w:rPr>
        <w:t>・</w:t>
      </w:r>
      <w:r>
        <w:rPr>
          <w:rFonts w:hint="eastAsia"/>
          <w:sz w:val="18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sz w:val="18"/>
          <w:u w:val="single" w:color="auto"/>
        </w:rPr>
      </w:pPr>
      <w:r>
        <w:rPr>
          <w:rFonts w:hint="eastAsia"/>
          <w:sz w:val="18"/>
          <w:u w:val="none" w:color="auto"/>
        </w:rPr>
        <w:t>・</w:t>
      </w:r>
      <w:r>
        <w:rPr>
          <w:rFonts w:hint="eastAsia"/>
          <w:sz w:val="18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sz w:val="18"/>
          <w:u w:val="none" w:color="auto"/>
        </w:rPr>
        <w:t>・本同意書に基づき提供された完納情報は、当該補助金交付事務以外に使用しません。</w:t>
      </w:r>
    </w:p>
    <w:sectPr>
      <w:headerReference r:id="rId5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（第４号様式）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P明朝 Medium" w:hAnsi="BIZ UDP明朝 Medium" w:eastAsia="BIZ UDP明朝 Medium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237</TotalTime>
  <Pages>1</Pages>
  <Words>0</Words>
  <Characters>469</Characters>
  <Application>JUST Note</Application>
  <Lines>39</Lines>
  <Paragraphs>22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476942</cp:lastModifiedBy>
  <cp:lastPrinted>2022-01-25T05:56:26Z</cp:lastPrinted>
  <dcterms:created xsi:type="dcterms:W3CDTF">2021-02-08T06:18:00Z</dcterms:created>
  <dcterms:modified xsi:type="dcterms:W3CDTF">2025-03-12T02:27:40Z</dcterms:modified>
  <cp:revision>52</cp:revision>
</cp:coreProperties>
</file>