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378" w:type="dxa"/>
        <w:tblInd w:w="85" w:type="dxa"/>
        <w:tblLayout w:type="fixed"/>
        <w:tblCellMar>
          <w:left w:w="99" w:type="dxa"/>
          <w:right w:w="99" w:type="dxa"/>
        </w:tblCellMar>
        <w:tblLook w:firstRow="1" w:lastRow="0" w:firstColumn="1" w:lastColumn="0" w:noHBand="0" w:noVBand="1" w:val="04A0"/>
      </w:tblPr>
      <w:tblGrid>
        <w:gridCol w:w="2200"/>
        <w:gridCol w:w="933"/>
        <w:gridCol w:w="65"/>
        <w:gridCol w:w="360"/>
        <w:gridCol w:w="709"/>
        <w:gridCol w:w="450"/>
        <w:gridCol w:w="400"/>
        <w:gridCol w:w="91"/>
        <w:gridCol w:w="176"/>
        <w:gridCol w:w="442"/>
        <w:gridCol w:w="709"/>
        <w:gridCol w:w="1843"/>
      </w:tblGrid>
      <w:tr>
        <w:trPr>
          <w:trHeight w:val="270" w:hRule="atLeast"/>
        </w:trPr>
        <w:tc>
          <w:tcPr>
            <w:tcW w:w="4717" w:type="dxa"/>
            <w:gridSpan w:val="6"/>
            <w:vAlign w:val="center"/>
          </w:tcPr>
          <w:p>
            <w:pPr>
              <w:pStyle w:val="0"/>
              <w:widowControl w:val="1"/>
              <w:ind w:left="220" w:hanging="220" w:firstLineChars="0"/>
              <w:jc w:val="left"/>
              <w:rPr>
                <w:rFonts w:hint="default"/>
                <w:color w:val="000000"/>
                <w:kern w:val="0"/>
                <w:sz w:val="22"/>
              </w:rPr>
            </w:pPr>
            <w:r>
              <w:rPr>
                <w:rFonts w:hint="eastAsia"/>
                <w:color w:val="000000"/>
                <w:kern w:val="0"/>
                <w:sz w:val="22"/>
              </w:rPr>
              <w:t>別記様式第二（第２条第２項関係）</w:t>
            </w:r>
          </w:p>
        </w:tc>
        <w:tc>
          <w:tcPr>
            <w:tcW w:w="667" w:type="dxa"/>
            <w:gridSpan w:val="3"/>
            <w:vAlign w:val="center"/>
          </w:tcPr>
          <w:p>
            <w:pPr>
              <w:pStyle w:val="0"/>
              <w:widowControl w:val="1"/>
              <w:ind w:left="0" w:firstLine="0" w:firstLineChars="0"/>
              <w:jc w:val="left"/>
              <w:rPr>
                <w:rFonts w:hint="default"/>
                <w:kern w:val="0"/>
                <w:sz w:val="20"/>
              </w:rPr>
            </w:pPr>
          </w:p>
        </w:tc>
        <w:tc>
          <w:tcPr>
            <w:tcW w:w="2994" w:type="dxa"/>
            <w:gridSpan w:val="3"/>
            <w:vAlign w:val="center"/>
          </w:tcPr>
          <w:p>
            <w:pPr>
              <w:pStyle w:val="0"/>
              <w:widowControl w:val="1"/>
              <w:ind w:left="0" w:firstLine="0" w:firstLineChars="0"/>
              <w:jc w:val="left"/>
              <w:rPr>
                <w:rFonts w:hint="default"/>
                <w:kern w:val="0"/>
                <w:sz w:val="20"/>
              </w:rPr>
            </w:pPr>
          </w:p>
        </w:tc>
      </w:tr>
      <w:tr>
        <w:trPr>
          <w:trHeight w:val="270" w:hRule="atLeast"/>
        </w:trPr>
        <w:tc>
          <w:tcPr>
            <w:tcW w:w="2200" w:type="dxa"/>
            <w:tcBorders>
              <w:top w:val="nil"/>
              <w:left w:val="nil"/>
              <w:bottom w:val="single" w:color="auto" w:sz="4" w:space="0"/>
              <w:right w:val="nil"/>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c>
          <w:tcPr>
            <w:tcW w:w="998" w:type="dxa"/>
            <w:gridSpan w:val="2"/>
            <w:tcBorders>
              <w:top w:val="nil"/>
              <w:left w:val="nil"/>
              <w:bottom w:val="single" w:color="auto" w:sz="4" w:space="0"/>
              <w:right w:val="nil"/>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c>
          <w:tcPr>
            <w:tcW w:w="1519" w:type="dxa"/>
            <w:gridSpan w:val="3"/>
            <w:tcBorders>
              <w:top w:val="nil"/>
              <w:left w:val="nil"/>
              <w:bottom w:val="single" w:color="auto" w:sz="4" w:space="0"/>
              <w:right w:val="nil"/>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c>
          <w:tcPr>
            <w:tcW w:w="667" w:type="dxa"/>
            <w:gridSpan w:val="3"/>
            <w:tcBorders>
              <w:top w:val="nil"/>
              <w:left w:val="nil"/>
              <w:bottom w:val="single" w:color="auto" w:sz="4" w:space="0"/>
              <w:right w:val="nil"/>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c>
          <w:tcPr>
            <w:tcW w:w="2994" w:type="dxa"/>
            <w:gridSpan w:val="3"/>
            <w:tcBorders>
              <w:top w:val="nil"/>
              <w:left w:val="nil"/>
              <w:bottom w:val="single" w:color="auto" w:sz="4" w:space="0"/>
              <w:right w:val="nil"/>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r>
      <w:tr>
        <w:trPr>
          <w:trHeight w:val="64" w:hRule="atLeast"/>
        </w:trPr>
        <w:tc>
          <w:tcPr>
            <w:tcW w:w="8378" w:type="dxa"/>
            <w:gridSpan w:val="1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ind w:left="0" w:firstLine="0" w:firstLineChars="0"/>
              <w:jc w:val="center"/>
              <w:rPr>
                <w:rFonts w:hint="eastAsia"/>
                <w:color w:val="000000"/>
                <w:kern w:val="0"/>
                <w:sz w:val="22"/>
              </w:rPr>
            </w:pPr>
          </w:p>
          <w:p>
            <w:pPr>
              <w:pStyle w:val="0"/>
              <w:widowControl w:val="1"/>
              <w:ind w:left="0" w:firstLine="0" w:firstLineChars="0"/>
              <w:jc w:val="center"/>
              <w:rPr>
                <w:rFonts w:hint="default"/>
                <w:color w:val="000000"/>
                <w:kern w:val="0"/>
                <w:sz w:val="22"/>
              </w:rPr>
            </w:pPr>
            <w:r>
              <w:rPr>
                <w:rFonts w:hint="eastAsia"/>
                <w:color w:val="000000"/>
                <w:kern w:val="0"/>
                <w:sz w:val="22"/>
              </w:rPr>
              <w:t>南海トラフ地震防災対策計画送付書</w:t>
            </w:r>
          </w:p>
        </w:tc>
      </w:tr>
      <w:tr>
        <w:trPr>
          <w:trHeight w:val="270" w:hRule="atLeast"/>
        </w:trPr>
        <w:tc>
          <w:tcPr>
            <w:tcW w:w="8378" w:type="dxa"/>
            <w:gridSpan w:val="12"/>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ind w:left="0" w:firstLine="0" w:firstLineChars="0"/>
              <w:jc w:val="right"/>
              <w:rPr>
                <w:rFonts w:hint="default"/>
                <w:color w:val="000000"/>
                <w:kern w:val="0"/>
                <w:sz w:val="22"/>
              </w:rPr>
            </w:pPr>
            <w:r>
              <w:rPr>
                <w:rFonts w:hint="eastAsia" w:ascii="ＭＳ Ｐゴシック" w:hAnsi="ＭＳ Ｐゴシック" w:eastAsia="ＭＳ Ｐゴシック"/>
                <w:color w:val="000000"/>
                <w:kern w:val="0"/>
                <w:sz w:val="22"/>
              </w:rPr>
              <w:t>　</w:t>
            </w:r>
            <w:r>
              <w:rPr>
                <w:rFonts w:hint="eastAsia"/>
                <w:color w:val="000000"/>
                <w:kern w:val="0"/>
                <w:sz w:val="22"/>
              </w:rPr>
              <w:t>年　　月　　日</w:t>
            </w:r>
          </w:p>
        </w:tc>
      </w:tr>
      <w:tr>
        <w:trPr>
          <w:trHeight w:val="270" w:hRule="atLeast"/>
        </w:trPr>
        <w:tc>
          <w:tcPr>
            <w:tcW w:w="8378" w:type="dxa"/>
            <w:gridSpan w:val="12"/>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r>
      <w:tr>
        <w:trPr>
          <w:trHeight w:val="270" w:hRule="atLeast"/>
        </w:trPr>
        <w:tc>
          <w:tcPr>
            <w:tcW w:w="8378" w:type="dxa"/>
            <w:gridSpan w:val="12"/>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ind w:left="99" w:firstLine="660" w:firstLineChars="300"/>
              <w:jc w:val="left"/>
              <w:rPr>
                <w:rFonts w:hint="default" w:ascii="ＭＳ Ｐゴシック" w:hAnsi="ＭＳ Ｐゴシック" w:eastAsia="ＭＳ Ｐゴシック"/>
                <w:color w:val="000000"/>
                <w:kern w:val="0"/>
                <w:sz w:val="22"/>
              </w:rPr>
            </w:pPr>
            <w:r>
              <w:rPr>
                <w:rFonts w:hint="eastAsia"/>
                <w:color w:val="000000"/>
                <w:kern w:val="0"/>
                <w:sz w:val="22"/>
              </w:rPr>
              <w:t>市町村長　　様</w:t>
            </w:r>
            <w:r>
              <w:rPr>
                <w:rFonts w:hint="eastAsia" w:ascii="ＭＳ Ｐゴシック" w:hAnsi="ＭＳ Ｐゴシック" w:eastAsia="ＭＳ Ｐゴシック"/>
                <w:color w:val="000000"/>
                <w:kern w:val="0"/>
                <w:sz w:val="22"/>
              </w:rPr>
              <w:t>　</w:t>
            </w:r>
          </w:p>
        </w:tc>
      </w:tr>
      <w:tr>
        <w:trPr>
          <w:trHeight w:val="270" w:hRule="atLeast"/>
        </w:trPr>
        <w:tc>
          <w:tcPr>
            <w:tcW w:w="8378" w:type="dxa"/>
            <w:gridSpan w:val="12"/>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675" w:hRule="atLeast"/>
        </w:trPr>
        <w:tc>
          <w:tcPr>
            <w:tcW w:w="3133" w:type="dxa"/>
            <w:gridSpan w:val="2"/>
            <w:tcBorders>
              <w:top w:val="nil"/>
              <w:left w:val="single" w:color="auto" w:sz="4" w:space="0"/>
              <w:bottom w:val="nil"/>
              <w:right w:val="nil"/>
              <w:tl2br w:val="none" w:color="auto" w:sz="0" w:space="0"/>
              <w:tr2bl w:val="none" w:color="auto" w:sz="0" w:space="0"/>
            </w:tcBorders>
            <w:vAlign w:val="center"/>
          </w:tcPr>
          <w:p>
            <w:pPr>
              <w:pStyle w:val="0"/>
              <w:widowControl w:val="1"/>
              <w:ind w:left="0" w:firstLine="0" w:firstLineChars="0"/>
              <w:jc w:val="right"/>
              <w:rPr>
                <w:rFonts w:hint="default"/>
                <w:color w:val="000000"/>
                <w:kern w:val="0"/>
                <w:sz w:val="22"/>
              </w:rPr>
            </w:pPr>
            <w:r>
              <w:rPr>
                <w:rFonts w:hint="eastAsia" w:ascii="ＭＳ Ｐゴシック" w:hAnsi="ＭＳ Ｐゴシック" w:eastAsia="ＭＳ Ｐゴシック"/>
                <w:color w:val="000000"/>
                <w:kern w:val="0"/>
                <w:sz w:val="22"/>
              </w:rPr>
              <w:t>　</w:t>
            </w:r>
            <w:r>
              <w:rPr>
                <w:rFonts w:hint="eastAsia"/>
                <w:color w:val="000000"/>
                <w:kern w:val="0"/>
                <w:sz w:val="22"/>
              </w:rPr>
              <w:t>住所</w:t>
            </w:r>
          </w:p>
        </w:tc>
        <w:tc>
          <w:tcPr>
            <w:tcW w:w="1984" w:type="dxa"/>
            <w:gridSpan w:val="5"/>
            <w:vAlign w:val="center"/>
          </w:tcPr>
          <w:p>
            <w:pPr>
              <w:pStyle w:val="0"/>
              <w:widowControl w:val="1"/>
              <w:ind w:left="0" w:firstLine="0" w:firstLineChars="0"/>
              <w:jc w:val="left"/>
              <w:rPr>
                <w:rFonts w:hint="default" w:ascii="ＭＳ Ｐ明朝" w:hAnsi="ＭＳ Ｐ明朝" w:eastAsia="ＭＳ Ｐ明朝"/>
                <w:color w:val="000000"/>
                <w:kern w:val="0"/>
                <w:sz w:val="18"/>
              </w:rPr>
            </w:pPr>
            <w:r>
              <w:rPr>
                <w:rFonts w:hint="default"/>
              </w:rPr>
              <mc:AlternateContent>
                <mc:Choice Requires="wps">
                  <w:drawing>
                    <wp:anchor simplePos="0" relativeHeight="2" behindDoc="0" locked="0" layoutInCell="1" hidden="0" allowOverlap="1">
                      <wp:simplePos x="0" y="0"/>
                      <wp:positionH relativeFrom="column">
                        <wp:posOffset>-33020</wp:posOffset>
                      </wp:positionH>
                      <wp:positionV relativeFrom="paragraph">
                        <wp:posOffset>69850</wp:posOffset>
                      </wp:positionV>
                      <wp:extent cx="1266825" cy="361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66825" cy="36195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5.5pt;mso-position-vertical-relative:text;mso-position-horizontal-relative:text;position:absolute;height:28.5pt;width:99.75pt;margin-left:-2.6pt;z-index:2;" o:spid="_x0000_s1026"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000000"/>
                <w:kern w:val="0"/>
                <w:sz w:val="18"/>
              </w:rPr>
              <w:t>法人にあっては、主たる事務所の所在地</w:t>
            </w:r>
          </w:p>
        </w:tc>
        <w:tc>
          <w:tcPr>
            <w:tcW w:w="3261" w:type="dxa"/>
            <w:gridSpan w:val="5"/>
            <w:tcBorders>
              <w:top w:val="nil"/>
              <w:left w:val="nil"/>
              <w:bottom w:val="nil"/>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675" w:hRule="atLeast"/>
        </w:trPr>
        <w:tc>
          <w:tcPr>
            <w:tcW w:w="3133" w:type="dxa"/>
            <w:gridSpan w:val="2"/>
            <w:tcBorders>
              <w:top w:val="nil"/>
              <w:left w:val="single" w:color="auto" w:sz="4" w:space="0"/>
              <w:bottom w:val="nil"/>
              <w:right w:val="nil"/>
              <w:tl2br w:val="none" w:color="auto" w:sz="0" w:space="0"/>
              <w:tr2bl w:val="none" w:color="auto" w:sz="0" w:space="0"/>
            </w:tcBorders>
            <w:vAlign w:val="center"/>
          </w:tcPr>
          <w:p>
            <w:pPr>
              <w:pStyle w:val="0"/>
              <w:widowControl w:val="1"/>
              <w:ind w:left="0" w:firstLine="0" w:firstLineChars="0"/>
              <w:jc w:val="right"/>
              <w:rPr>
                <w:rFonts w:hint="default"/>
                <w:color w:val="000000"/>
                <w:kern w:val="0"/>
                <w:sz w:val="22"/>
              </w:rPr>
            </w:pPr>
            <w:r>
              <w:rPr>
                <w:rFonts w:hint="eastAsia" w:ascii="ＭＳ Ｐゴシック" w:hAnsi="ＭＳ Ｐゴシック" w:eastAsia="ＭＳ Ｐゴシック"/>
                <w:color w:val="000000"/>
                <w:kern w:val="0"/>
                <w:sz w:val="22"/>
              </w:rPr>
              <w:t>　</w:t>
            </w:r>
            <w:r>
              <w:rPr>
                <w:rFonts w:hint="eastAsia"/>
                <w:color w:val="000000"/>
                <w:kern w:val="0"/>
                <w:sz w:val="22"/>
              </w:rPr>
              <w:t>氏名</w:t>
            </w:r>
          </w:p>
        </w:tc>
        <w:tc>
          <w:tcPr>
            <w:tcW w:w="2075" w:type="dxa"/>
            <w:gridSpan w:val="6"/>
            <w:vAlign w:val="center"/>
          </w:tcPr>
          <w:p>
            <w:pPr>
              <w:pStyle w:val="0"/>
              <w:widowControl w:val="1"/>
              <w:ind w:left="0" w:firstLine="0" w:firstLineChars="0"/>
              <w:jc w:val="left"/>
              <w:rPr>
                <w:rFonts w:hint="default" w:ascii="ＭＳ Ｐ明朝" w:hAnsi="ＭＳ Ｐ明朝" w:eastAsia="ＭＳ Ｐ明朝"/>
                <w:color w:val="000000"/>
                <w:kern w:val="0"/>
                <w:sz w:val="18"/>
              </w:rPr>
            </w:pPr>
            <w:r>
              <w:rPr>
                <w:rFonts w:hint="default"/>
              </w:rPr>
              <mc:AlternateContent>
                <mc:Choice Requires="wps">
                  <w:drawing>
                    <wp:anchor simplePos="0" relativeHeight="3" behindDoc="0" locked="0" layoutInCell="1" hidden="0" allowOverlap="1">
                      <wp:simplePos x="0" y="0"/>
                      <wp:positionH relativeFrom="column">
                        <wp:posOffset>-25400</wp:posOffset>
                      </wp:positionH>
                      <wp:positionV relativeFrom="paragraph">
                        <wp:posOffset>43815</wp:posOffset>
                      </wp:positionV>
                      <wp:extent cx="1263650" cy="3619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263650" cy="361950"/>
                              </a:xfrm>
                              <a:prstGeom prst="bracketPair">
                                <a:avLst>
                                  <a:gd name="adj" fmla="val 1666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3.45pt;mso-position-vertical-relative:text;mso-position-horizontal-relative:text;position:absolute;height:28.5pt;width:99.5pt;margin-left:-2pt;z-index:3;" o:spid="_x0000_s1027"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000000"/>
                <w:kern w:val="0"/>
                <w:sz w:val="18"/>
              </w:rPr>
              <w:t>法人にあっては、その</w:t>
            </w:r>
          </w:p>
          <w:p>
            <w:pPr>
              <w:pStyle w:val="0"/>
              <w:widowControl w:val="1"/>
              <w:ind w:left="0" w:firstLine="0" w:firstLineChars="0"/>
              <w:jc w:val="left"/>
              <w:rPr>
                <w:rFonts w:hint="default" w:ascii="ＭＳ Ｐ明朝" w:hAnsi="ＭＳ Ｐ明朝" w:eastAsia="ＭＳ Ｐ明朝"/>
                <w:color w:val="000000"/>
                <w:kern w:val="0"/>
                <w:sz w:val="18"/>
              </w:rPr>
            </w:pPr>
            <w:r>
              <w:rPr>
                <w:rFonts w:hint="eastAsia" w:ascii="ＭＳ Ｐ明朝" w:hAnsi="ＭＳ Ｐ明朝" w:eastAsia="ＭＳ Ｐ明朝"/>
                <w:color w:val="000000"/>
                <w:kern w:val="0"/>
                <w:sz w:val="18"/>
              </w:rPr>
              <w:t>名称及び代表者の氏名</w:t>
            </w:r>
          </w:p>
        </w:tc>
        <w:tc>
          <w:tcPr>
            <w:tcW w:w="3170" w:type="dxa"/>
            <w:gridSpan w:val="4"/>
            <w:tcBorders>
              <w:top w:val="nil"/>
              <w:left w:val="nil"/>
              <w:bottom w:val="nil"/>
              <w:right w:val="single" w:color="auto" w:sz="4" w:space="0"/>
              <w:tl2br w:val="none" w:color="auto" w:sz="0" w:space="0"/>
              <w:tr2bl w:val="none" w:color="auto" w:sz="0" w:space="0"/>
            </w:tcBorders>
            <w:vAlign w:val="center"/>
          </w:tcPr>
          <w:p>
            <w:pPr>
              <w:pStyle w:val="0"/>
              <w:widowControl w:val="1"/>
              <w:ind w:left="0" w:firstLine="0" w:firstLineChars="0"/>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p>
            <w:pPr>
              <w:pStyle w:val="0"/>
              <w:widowControl w:val="1"/>
              <w:wordWrap w:val="0"/>
              <w:ind w:left="0" w:leftChars="0" w:right="210" w:rightChars="100" w:firstLine="0" w:firstLineChars="0"/>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540" w:hRule="atLeast"/>
        </w:trPr>
        <w:tc>
          <w:tcPr>
            <w:tcW w:w="3558" w:type="dxa"/>
            <w:gridSpan w:val="4"/>
            <w:tcBorders>
              <w:top w:val="nil"/>
              <w:left w:val="single" w:color="auto" w:sz="4" w:space="0"/>
              <w:bottom w:val="nil"/>
              <w:right w:val="nil"/>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c>
          <w:tcPr>
            <w:tcW w:w="709" w:type="dxa"/>
            <w:vAlign w:val="center"/>
          </w:tcPr>
          <w:p>
            <w:pPr>
              <w:pStyle w:val="0"/>
              <w:widowControl w:val="1"/>
              <w:ind w:left="0" w:firstLine="0" w:firstLineChars="0"/>
              <w:jc w:val="left"/>
              <w:rPr>
                <w:rFonts w:hint="default"/>
                <w:kern w:val="0"/>
                <w:sz w:val="20"/>
              </w:rPr>
            </w:pPr>
          </w:p>
        </w:tc>
        <w:tc>
          <w:tcPr>
            <w:tcW w:w="4111" w:type="dxa"/>
            <w:gridSpan w:val="7"/>
            <w:tcBorders>
              <w:top w:val="nil"/>
              <w:left w:val="nil"/>
              <w:bottom w:val="nil"/>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kern w:val="0"/>
                <w:sz w:val="20"/>
              </w:rPr>
            </w:pPr>
          </w:p>
        </w:tc>
      </w:tr>
      <w:tr>
        <w:trPr>
          <w:trHeight w:val="540" w:hRule="atLeast"/>
        </w:trPr>
        <w:tc>
          <w:tcPr>
            <w:tcW w:w="3558" w:type="dxa"/>
            <w:gridSpan w:val="4"/>
            <w:tcBorders>
              <w:top w:val="nil"/>
              <w:left w:val="single" w:color="auto" w:sz="4" w:space="0"/>
              <w:bottom w:val="nil"/>
              <w:right w:val="nil"/>
              <w:tl2br w:val="none" w:color="auto" w:sz="0" w:space="0"/>
              <w:tr2bl w:val="none" w:color="auto" w:sz="0" w:space="0"/>
            </w:tcBorders>
            <w:vAlign w:val="center"/>
          </w:tcPr>
          <w:p>
            <w:pPr>
              <w:pStyle w:val="0"/>
              <w:widowControl w:val="1"/>
              <w:ind w:left="0" w:firstLine="220" w:firstLineChars="100"/>
              <w:jc w:val="left"/>
              <w:rPr>
                <w:rFonts w:hint="default"/>
                <w:color w:val="000000"/>
                <w:kern w:val="0"/>
                <w:sz w:val="22"/>
              </w:rPr>
            </w:pPr>
            <w:r>
              <w:rPr>
                <w:rFonts w:hint="eastAsia"/>
                <w:color w:val="000000"/>
                <w:kern w:val="0"/>
                <w:sz w:val="22"/>
              </w:rPr>
              <w:t>南海トラフ地震防災対策計画を</w:t>
            </w:r>
          </w:p>
        </w:tc>
        <w:tc>
          <w:tcPr>
            <w:tcW w:w="709" w:type="dxa"/>
            <w:vAlign w:val="center"/>
          </w:tcPr>
          <w:p>
            <w:pPr>
              <w:pStyle w:val="0"/>
              <w:widowControl w:val="1"/>
              <w:ind w:left="0" w:firstLine="0" w:firstLineChars="0"/>
              <w:jc w:val="left"/>
              <w:rPr>
                <w:rFonts w:hint="default"/>
                <w:color w:val="000000"/>
                <w:kern w:val="0"/>
                <w:sz w:val="22"/>
              </w:rPr>
            </w:pPr>
            <w:r>
              <w:rPr>
                <w:rFonts w:hint="eastAsia"/>
                <w:color w:val="000000"/>
                <w:kern w:val="0"/>
                <w:sz w:val="22"/>
              </w:rPr>
              <w:t>作成</w:t>
            </w:r>
            <w:r>
              <w:rPr>
                <w:rFonts w:hint="eastAsia"/>
                <w:color w:val="000000"/>
                <w:kern w:val="0"/>
                <w:sz w:val="22"/>
              </w:rPr>
              <w:br w:type="textWrapping" w:clear="none"/>
            </w:r>
            <w:r>
              <w:rPr>
                <w:rFonts w:hint="eastAsia"/>
                <w:color w:val="000000"/>
                <w:kern w:val="0"/>
                <w:sz w:val="22"/>
              </w:rPr>
              <w:t>変更</w:t>
            </w:r>
          </w:p>
        </w:tc>
        <w:tc>
          <w:tcPr>
            <w:tcW w:w="4111" w:type="dxa"/>
            <w:gridSpan w:val="7"/>
            <w:tcBorders>
              <w:top w:val="nil"/>
              <w:left w:val="nil"/>
              <w:bottom w:val="nil"/>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r>
              <w:rPr>
                <w:rFonts w:hint="eastAsia"/>
                <w:color w:val="000000"/>
                <w:kern w:val="0"/>
                <w:sz w:val="22"/>
              </w:rPr>
              <w:t>したので、南海トラフ地震に係る地震</w:t>
            </w:r>
          </w:p>
        </w:tc>
      </w:tr>
      <w:tr>
        <w:trPr>
          <w:trHeight w:val="270" w:hRule="atLeast"/>
        </w:trPr>
        <w:tc>
          <w:tcPr>
            <w:tcW w:w="8378" w:type="dxa"/>
            <w:gridSpan w:val="1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r>
              <w:rPr>
                <w:rFonts w:hint="eastAsia"/>
                <w:color w:val="000000"/>
                <w:kern w:val="0"/>
                <w:sz w:val="22"/>
              </w:rPr>
              <w:t>防災対策の推進に関する特別措置法第７条第６項の規定により届け出ます。</w:t>
            </w:r>
          </w:p>
        </w:tc>
      </w:tr>
      <w:tr>
        <w:trPr>
          <w:trHeight w:val="1035" w:hRule="atLeast"/>
        </w:trPr>
        <w:tc>
          <w:tcPr>
            <w:tcW w:w="2200" w:type="dxa"/>
            <w:vMerge w:val="restart"/>
            <w:tcBorders>
              <w:top w:val="nil"/>
              <w:left w:val="single" w:color="auto" w:sz="4" w:space="0"/>
              <w:bottom w:val="single" w:color="000000" w:sz="4" w:space="0"/>
              <w:right w:val="nil"/>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施設又は事業の名称</w:t>
            </w:r>
          </w:p>
        </w:tc>
        <w:tc>
          <w:tcPr>
            <w:tcW w:w="6178" w:type="dxa"/>
            <w:gridSpan w:val="11"/>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tc>
      </w:tr>
      <w:tr>
        <w:trPr>
          <w:trHeight w:val="630" w:hRule="atLeast"/>
        </w:trPr>
        <w:tc>
          <w:tcPr>
            <w:tcW w:w="2200"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p>
        </w:tc>
        <w:tc>
          <w:tcPr>
            <w:tcW w:w="6178" w:type="dxa"/>
            <w:gridSpan w:val="11"/>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r>
              <w:rPr>
                <w:rFonts w:hint="eastAsia"/>
                <w:color w:val="000000"/>
                <w:kern w:val="0"/>
                <w:sz w:val="22"/>
              </w:rPr>
              <w:t>（南海トラフ地震に係る地震防災対策の推進に関する特別措置法施行令第３条第　　　号該当）</w:t>
            </w:r>
          </w:p>
        </w:tc>
      </w:tr>
      <w:tr>
        <w:trPr>
          <w:trHeight w:val="840" w:hRule="atLeast"/>
        </w:trPr>
        <w:tc>
          <w:tcPr>
            <w:tcW w:w="22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施設の場合にあっては当該施設の所在地</w:t>
            </w:r>
          </w:p>
        </w:tc>
        <w:tc>
          <w:tcPr>
            <w:tcW w:w="6178" w:type="dxa"/>
            <w:gridSpan w:val="11"/>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tc>
      </w:tr>
      <w:tr>
        <w:trPr>
          <w:trHeight w:val="1022" w:hRule="atLeast"/>
        </w:trPr>
        <w:tc>
          <w:tcPr>
            <w:tcW w:w="220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施設又は事業の概要</w:t>
            </w:r>
          </w:p>
        </w:tc>
        <w:tc>
          <w:tcPr>
            <w:tcW w:w="6178" w:type="dxa"/>
            <w:gridSpan w:val="11"/>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p>
            <w:pPr>
              <w:pStyle w:val="0"/>
              <w:widowControl w:val="1"/>
              <w:ind w:left="0" w:firstLine="0" w:firstLineChars="0"/>
              <w:jc w:val="center"/>
              <w:rPr>
                <w:rFonts w:hint="eastAsia"/>
                <w:color w:val="000000"/>
                <w:kern w:val="0"/>
                <w:sz w:val="22"/>
              </w:rPr>
            </w:pPr>
          </w:p>
          <w:p>
            <w:pPr>
              <w:pStyle w:val="0"/>
              <w:widowControl w:val="1"/>
              <w:ind w:left="0" w:firstLine="0" w:firstLineChars="0"/>
              <w:jc w:val="center"/>
              <w:rPr>
                <w:rFonts w:hint="default"/>
                <w:color w:val="000000"/>
                <w:kern w:val="0"/>
                <w:sz w:val="22"/>
              </w:rPr>
            </w:pPr>
          </w:p>
        </w:tc>
      </w:tr>
      <w:tr>
        <w:trPr>
          <w:trHeight w:val="496" w:hRule="atLeast"/>
        </w:trPr>
        <w:tc>
          <w:tcPr>
            <w:tcW w:w="2200" w:type="dxa"/>
            <w:vMerge w:val="restart"/>
            <w:tcBorders>
              <w:top w:val="nil"/>
              <w:left w:val="single" w:color="auto" w:sz="4" w:space="0"/>
              <w:bottom w:val="single" w:color="000000" w:sz="4" w:space="0"/>
              <w:right w:val="nil"/>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連　　絡　　先</w:t>
            </w:r>
          </w:p>
        </w:tc>
        <w:tc>
          <w:tcPr>
            <w:tcW w:w="933"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住　所</w:t>
            </w:r>
          </w:p>
        </w:tc>
        <w:tc>
          <w:tcPr>
            <w:tcW w:w="5245" w:type="dxa"/>
            <w:gridSpan w:val="10"/>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tc>
      </w:tr>
      <w:tr>
        <w:trPr>
          <w:trHeight w:val="1042" w:hRule="atLeast"/>
        </w:trPr>
        <w:tc>
          <w:tcPr>
            <w:tcW w:w="2200"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p>
        </w:tc>
        <w:tc>
          <w:tcPr>
            <w:tcW w:w="933"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担当の名　称</w:t>
            </w:r>
          </w:p>
        </w:tc>
        <w:tc>
          <w:tcPr>
            <w:tcW w:w="2693" w:type="dxa"/>
            <w:gridSpan w:val="8"/>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r>
              <w:rPr>
                <w:rFonts w:hint="eastAsia"/>
                <w:color w:val="000000"/>
                <w:kern w:val="0"/>
                <w:sz w:val="22"/>
              </w:rPr>
              <w:t>　</w:t>
            </w:r>
          </w:p>
        </w:tc>
        <w:tc>
          <w:tcPr>
            <w:tcW w:w="70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r>
              <w:rPr>
                <w:rFonts w:hint="eastAsia"/>
                <w:color w:val="000000"/>
                <w:kern w:val="0"/>
                <w:sz w:val="22"/>
              </w:rPr>
              <w:t>電話</w:t>
            </w:r>
            <w:r>
              <w:rPr>
                <w:rFonts w:hint="eastAsia"/>
                <w:color w:val="000000"/>
                <w:kern w:val="0"/>
                <w:sz w:val="22"/>
              </w:rPr>
              <w:br w:type="textWrapping" w:clear="none"/>
            </w:r>
            <w:r>
              <w:rPr>
                <w:rFonts w:hint="eastAsia"/>
                <w:color w:val="000000"/>
                <w:kern w:val="0"/>
                <w:sz w:val="22"/>
              </w:rPr>
              <w:t>番号</w:t>
            </w:r>
          </w:p>
        </w:tc>
        <w:tc>
          <w:tcPr>
            <w:tcW w:w="184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r>
              <w:rPr>
                <w:rFonts w:hint="eastAsia"/>
                <w:color w:val="000000"/>
                <w:kern w:val="0"/>
                <w:sz w:val="22"/>
              </w:rPr>
              <w:t>　</w:t>
            </w:r>
          </w:p>
        </w:tc>
      </w:tr>
      <w:tr>
        <w:trPr>
          <w:trHeight w:val="270" w:hRule="atLeast"/>
        </w:trPr>
        <w:tc>
          <w:tcPr>
            <w:tcW w:w="5826" w:type="dxa"/>
            <w:gridSpan w:val="10"/>
            <w:vAlign w:val="center"/>
          </w:tcPr>
          <w:p>
            <w:pPr>
              <w:pStyle w:val="0"/>
              <w:widowControl w:val="1"/>
              <w:ind w:left="0" w:firstLine="0" w:firstLineChars="0"/>
              <w:jc w:val="left"/>
              <w:rPr>
                <w:rFonts w:hint="default"/>
                <w:color w:val="000000"/>
                <w:kern w:val="0"/>
                <w:sz w:val="22"/>
              </w:rPr>
            </w:pPr>
            <w:r>
              <w:rPr>
                <w:rFonts w:hint="eastAsia"/>
                <w:color w:val="000000"/>
                <w:kern w:val="0"/>
                <w:sz w:val="22"/>
              </w:rPr>
              <w:t>備考　　用紙は、日本産業規格Ａ４とする。</w:t>
            </w:r>
          </w:p>
        </w:tc>
        <w:tc>
          <w:tcPr>
            <w:tcW w:w="709" w:type="dxa"/>
            <w:vAlign w:val="center"/>
          </w:tcPr>
          <w:p>
            <w:pPr>
              <w:pStyle w:val="0"/>
              <w:widowControl w:val="1"/>
              <w:ind w:left="0" w:firstLine="0" w:firstLineChars="0"/>
              <w:jc w:val="left"/>
              <w:rPr>
                <w:rFonts w:hint="default"/>
                <w:kern w:val="0"/>
                <w:sz w:val="20"/>
              </w:rPr>
            </w:pPr>
          </w:p>
        </w:tc>
        <w:tc>
          <w:tcPr>
            <w:tcW w:w="1843" w:type="dxa"/>
            <w:vAlign w:val="center"/>
          </w:tcPr>
          <w:p>
            <w:pPr>
              <w:pStyle w:val="0"/>
              <w:widowControl w:val="1"/>
              <w:ind w:left="0" w:firstLine="0" w:firstLineChars="0"/>
              <w:jc w:val="left"/>
              <w:rPr>
                <w:rFonts w:hint="default"/>
                <w:kern w:val="0"/>
                <w:sz w:val="20"/>
              </w:rPr>
            </w:pPr>
          </w:p>
        </w:tc>
      </w:tr>
    </w:tbl>
    <w:p>
      <w:pPr>
        <w:pStyle w:val="0"/>
        <w:ind w:left="210" w:hanging="210"/>
        <w:rPr>
          <w:rFonts w:hint="eastAsia"/>
        </w:rPr>
      </w:pPr>
    </w:p>
    <w:p>
      <w:pPr>
        <w:pStyle w:val="0"/>
        <w:ind w:left="210" w:hanging="210"/>
        <w:rPr>
          <w:rFonts w:hint="eastAsia"/>
        </w:rPr>
      </w:pPr>
    </w:p>
    <w:p>
      <w:pPr>
        <w:pStyle w:val="0"/>
        <w:ind w:left="210" w:hanging="210"/>
        <w:rPr>
          <w:rFonts w:hint="eastAsia"/>
        </w:rPr>
      </w:pPr>
    </w:p>
    <w:p>
      <w:pPr>
        <w:pStyle w:val="0"/>
        <w:ind w:left="210" w:hanging="210"/>
        <w:rPr>
          <w:rFonts w:hint="eastAsia"/>
        </w:rPr>
      </w:pPr>
    </w:p>
    <w:p>
      <w:pPr>
        <w:pStyle w:val="0"/>
        <w:ind w:left="210" w:hanging="210"/>
        <w:rPr>
          <w:rFonts w:hint="eastAsia"/>
        </w:rPr>
      </w:pPr>
    </w:p>
    <w:p>
      <w:pPr>
        <w:pStyle w:val="0"/>
        <w:ind w:left="210" w:hanging="210"/>
        <w:rPr>
          <w:rFonts w:hint="eastAsia"/>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418" w:right="1701" w:bottom="1418"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10" w:hanging="21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10" w:hanging="21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10" w:hanging="21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10" w:hanging="21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10" w:hanging="21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10" w:hanging="21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ind w:left="100" w:hanging="100" w:hangingChars="10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dstrike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dstrike w:val="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259</Characters>
  <Application>JUST Note</Application>
  <Lines>71</Lines>
  <Paragraphs>32</Paragraphs>
  <Company>Wakayama Prefecture</Company>
  <CharactersWithSpaces>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503161</cp:lastModifiedBy>
  <cp:lastPrinted>2014-07-02T07:24:00Z</cp:lastPrinted>
  <dcterms:created xsi:type="dcterms:W3CDTF">2014-08-07T02:52:00Z</dcterms:created>
  <dcterms:modified xsi:type="dcterms:W3CDTF">2026-01-22T23:55:28Z</dcterms:modified>
  <cp:revision>2</cp:revision>
</cp:coreProperties>
</file>