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届出者　住所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26035</wp:posOffset>
                </wp:positionV>
                <wp:extent cx="2120265" cy="3022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20265" cy="302260"/>
                        </a:xfrm>
                        <a:prstGeom prst="bracketPair">
                          <a:avLst>
                            <a:gd name="adj" fmla="val 17212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2.04pt;mso-position-vertical-relative:text;mso-position-horizontal-relative:text;position:absolute;height:23.8pt;width:166.95pt;margin-left:237.3pt;z-index:2;" o:allowincell="f" filled="f" stroked="t" strokecolor="#000000" strokeweight="0.5pt" o:spt="185" type="#_x0000_t185" adj="371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法人の場合は、主たる事務所の所　　</w:t>
      </w:r>
      <w:r>
        <w:rPr>
          <w:rFonts w:hint="default" w:ascii="ＭＳ 明朝" w:hAnsi="ＭＳ 明朝" w:eastAsia="ＭＳ 明朝"/>
          <w:kern w:val="2"/>
          <w:sz w:val="21"/>
        </w:rPr>
        <w:br w:type="textWrapping" w:clear="none"/>
      </w:r>
      <w:r>
        <w:rPr>
          <w:rFonts w:hint="default" w:ascii="ＭＳ 明朝" w:hAnsi="ＭＳ 明朝" w:eastAsia="ＭＳ 明朝"/>
          <w:kern w:val="2"/>
          <w:sz w:val="21"/>
        </w:rPr>
        <w:t>在地、名称及び代表者の職・氏名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認定建築物エネルギー消費性能向上計画変更届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210" w:hanging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認定建築物エネルギー消費性能向上計画について建築物のエネルギー消費性能の向上に関する法律施行規則第</w:t>
      </w:r>
      <w:r>
        <w:rPr>
          <w:rFonts w:hint="default" w:ascii="ＭＳ 明朝" w:hAnsi="ＭＳ 明朝" w:eastAsia="ＭＳ 明朝"/>
          <w:kern w:val="2"/>
          <w:sz w:val="21"/>
        </w:rPr>
        <w:t>26</w:t>
      </w:r>
      <w:r>
        <w:rPr>
          <w:rFonts w:hint="default" w:ascii="ＭＳ 明朝" w:hAnsi="ＭＳ 明朝" w:eastAsia="ＭＳ 明朝"/>
          <w:kern w:val="2"/>
          <w:sz w:val="21"/>
        </w:rPr>
        <w:t>条に規定する軽微な変更をしますので、高知県建築物のエネルギー消費性能の向上に関する法律施行細則第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条の規定により下記のとおり届け出ます。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１　認定建築物エネルギー消費性能向上計画の認定（変更認定）番号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第　　　　　号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２　認定建築物エネルギー消費性能向上計画の認定（変更認定）年月日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年　　月　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３　認定に係る建築物の位置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４　変更内容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ind w:leftChars="0" w:rightChars="0" w:hanging="420" w:hangingChars="20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注　３欄は、認定に係る建築物が位置する地名及び地番並びに住戸の番号（共同住宅等又は複合建築物において、住戸の部分に係る認定を受けている場合に限ります。）を記入してください。</w:t>
      </w:r>
    </w:p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76</Words>
  <Characters>434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第９号様式</dc:title>
  <dc:creator>第一法規株式会社</dc:creator>
  <cp:lastModifiedBy>449450</cp:lastModifiedBy>
  <cp:lastPrinted>2016-11-02T16:26:00Z</cp:lastPrinted>
  <dcterms:created xsi:type="dcterms:W3CDTF">2020-03-03T17:16:00Z</dcterms:created>
  <dcterms:modified xsi:type="dcterms:W3CDTF">2021-03-01T00:42:47Z</dcterms:modified>
  <cp:revision>7</cp:revision>
</cp:coreProperties>
</file>