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MS UI Gothic" w:hAnsi="MS UI Gothic" w:eastAsia="MS UI Gothic"/>
          <w:b w:val="1"/>
          <w:sz w:val="36"/>
        </w:rPr>
      </w:pPr>
    </w:p>
    <w:p>
      <w:pPr>
        <w:pStyle w:val="0"/>
        <w:jc w:val="center"/>
        <w:rPr>
          <w:rFonts w:hint="default" w:ascii="MS UI Gothic" w:hAnsi="MS UI Gothic" w:eastAsia="MS UI Gothic"/>
          <w:b w:val="1"/>
          <w:sz w:val="36"/>
        </w:rPr>
      </w:pPr>
    </w:p>
    <w:p>
      <w:pPr>
        <w:pStyle w:val="0"/>
        <w:jc w:val="center"/>
        <w:rPr>
          <w:rFonts w:hint="default" w:ascii="MS UI Gothic" w:hAnsi="MS UI Gothic" w:eastAsia="MS UI Gothic"/>
          <w:b w:val="1"/>
          <w:sz w:val="36"/>
        </w:rPr>
      </w:pPr>
      <w:r>
        <w:rPr>
          <w:rFonts w:hint="default"/>
          <w:sz w:val="36"/>
        </w:rPr>
        <w:drawing>
          <wp:anchor distT="0" distB="0" distL="114300" distR="114300" simplePos="0" relativeHeight="5" behindDoc="0" locked="0" layoutInCell="1" hidden="0" allowOverlap="1">
            <wp:simplePos x="0" y="0"/>
            <wp:positionH relativeFrom="column">
              <wp:posOffset>5242560</wp:posOffset>
            </wp:positionH>
            <wp:positionV relativeFrom="paragraph">
              <wp:posOffset>-6985</wp:posOffset>
            </wp:positionV>
            <wp:extent cx="720090" cy="898525"/>
            <wp:effectExtent l="0" t="0" r="0" b="0"/>
            <wp:wrapNone/>
            <wp:docPr id="1026" name="Picture 3141" descr="高知家ロゴ"/>
            <a:graphic xmlns:a="http://schemas.openxmlformats.org/drawingml/2006/main">
              <a:graphicData uri="http://schemas.openxmlformats.org/drawingml/2006/picture">
                <pic:pic xmlns:pic="http://schemas.openxmlformats.org/drawingml/2006/picture">
                  <pic:nvPicPr>
                    <pic:cNvPr id="1026" name="Picture 3141" descr="高知家ロゴ"/>
                    <pic:cNvPicPr>
                      <a:picLocks noChangeAspect="1" noChangeArrowheads="1"/>
                    </pic:cNvPicPr>
                  </pic:nvPicPr>
                  <pic:blipFill>
                    <a:blip r:embed="rId7"/>
                    <a:srcRect l="36572" t="44730" r="45766" b="10152"/>
                    <a:stretch>
                      <a:fillRect/>
                    </a:stretch>
                  </pic:blipFill>
                  <pic:spPr>
                    <a:xfrm>
                      <a:off x="0" y="0"/>
                      <a:ext cx="720090" cy="898525"/>
                    </a:xfrm>
                    <a:prstGeom prst="rect">
                      <a:avLst/>
                    </a:prstGeom>
                    <a:noFill/>
                    <a:ln>
                      <a:noFill/>
                    </a:ln>
                  </pic:spPr>
                </pic:pic>
              </a:graphicData>
            </a:graphic>
          </wp:anchor>
        </w:drawing>
      </w:r>
    </w:p>
    <w:p>
      <w:pPr>
        <w:pStyle w:val="0"/>
        <w:jc w:val="center"/>
        <w:rPr>
          <w:rFonts w:hint="default" w:ascii="BIZ UDゴシック" w:hAnsi="BIZ UDゴシック" w:eastAsia="BIZ UDゴシック"/>
          <w:sz w:val="44"/>
        </w:rPr>
      </w:pPr>
      <w:r>
        <w:rPr>
          <w:rFonts w:hint="eastAsia" w:ascii="BIZ UDゴシック" w:hAnsi="BIZ UDゴシック" w:eastAsia="BIZ UDゴシック"/>
          <w:sz w:val="44"/>
        </w:rPr>
        <w:t>令和３年度</w:t>
      </w:r>
    </w:p>
    <w:p>
      <w:pPr>
        <w:pStyle w:val="0"/>
        <w:jc w:val="center"/>
        <w:rPr>
          <w:rFonts w:hint="default" w:ascii="BIZ UDゴシック" w:hAnsi="BIZ UDゴシック" w:eastAsia="BIZ UDゴシック"/>
          <w:sz w:val="64"/>
        </w:rPr>
      </w:pPr>
      <w:r>
        <w:rPr>
          <w:rFonts w:hint="eastAsia" w:ascii="BIZ UDゴシック" w:hAnsi="BIZ UDゴシック" w:eastAsia="BIZ UDゴシック"/>
          <w:kern w:val="0"/>
          <w:sz w:val="64"/>
        </w:rPr>
        <w:t>県</w:t>
      </w:r>
      <w:r>
        <w:rPr>
          <w:rFonts w:hint="eastAsia" w:ascii="BIZ UDゴシック" w:hAnsi="BIZ UDゴシック" w:eastAsia="BIZ UDゴシック"/>
          <w:kern w:val="0"/>
          <w:sz w:val="64"/>
        </w:rPr>
        <w:t xml:space="preserve"> </w:t>
      </w:r>
      <w:r>
        <w:rPr>
          <w:rFonts w:hint="eastAsia" w:ascii="BIZ UDゴシック" w:hAnsi="BIZ UDゴシック" w:eastAsia="BIZ UDゴシック"/>
          <w:kern w:val="0"/>
          <w:sz w:val="64"/>
        </w:rPr>
        <w:t>民</w:t>
      </w:r>
      <w:r>
        <w:rPr>
          <w:rFonts w:hint="eastAsia" w:ascii="BIZ UDゴシック" w:hAnsi="BIZ UDゴシック" w:eastAsia="BIZ UDゴシック"/>
          <w:kern w:val="0"/>
          <w:sz w:val="64"/>
        </w:rPr>
        <w:t xml:space="preserve"> </w:t>
      </w:r>
      <w:r>
        <w:rPr>
          <w:rFonts w:hint="eastAsia" w:ascii="BIZ UDゴシック" w:hAnsi="BIZ UDゴシック" w:eastAsia="BIZ UDゴシック"/>
          <w:kern w:val="0"/>
          <w:sz w:val="64"/>
        </w:rPr>
        <w:t>世</w:t>
      </w:r>
      <w:r>
        <w:rPr>
          <w:rFonts w:hint="eastAsia" w:ascii="BIZ UDゴシック" w:hAnsi="BIZ UDゴシック" w:eastAsia="BIZ UDゴシック"/>
          <w:kern w:val="0"/>
          <w:sz w:val="64"/>
        </w:rPr>
        <w:t xml:space="preserve"> </w:t>
      </w:r>
      <w:r>
        <w:rPr>
          <w:rFonts w:hint="eastAsia" w:ascii="BIZ UDゴシック" w:hAnsi="BIZ UDゴシック" w:eastAsia="BIZ UDゴシック"/>
          <w:kern w:val="0"/>
          <w:sz w:val="64"/>
        </w:rPr>
        <w:t>論</w:t>
      </w:r>
      <w:r>
        <w:rPr>
          <w:rFonts w:hint="eastAsia" w:ascii="BIZ UDゴシック" w:hAnsi="BIZ UDゴシック" w:eastAsia="BIZ UDゴシック"/>
          <w:kern w:val="0"/>
          <w:sz w:val="64"/>
        </w:rPr>
        <w:t xml:space="preserve"> </w:t>
      </w:r>
      <w:r>
        <w:rPr>
          <w:rFonts w:hint="eastAsia" w:ascii="BIZ UDゴシック" w:hAnsi="BIZ UDゴシック" w:eastAsia="BIZ UDゴシック"/>
          <w:kern w:val="0"/>
          <w:sz w:val="64"/>
        </w:rPr>
        <w:t>調</w:t>
      </w:r>
      <w:r>
        <w:rPr>
          <w:rFonts w:hint="eastAsia" w:ascii="BIZ UDゴシック" w:hAnsi="BIZ UDゴシック" w:eastAsia="BIZ UDゴシック"/>
          <w:kern w:val="0"/>
          <w:sz w:val="64"/>
        </w:rPr>
        <w:t xml:space="preserve"> </w:t>
      </w:r>
      <w:r>
        <w:rPr>
          <w:rFonts w:hint="eastAsia" w:ascii="BIZ UDゴシック" w:hAnsi="BIZ UDゴシック" w:eastAsia="BIZ UDゴシック"/>
          <w:kern w:val="0"/>
          <w:sz w:val="64"/>
        </w:rPr>
        <w:t>査</w:t>
      </w:r>
    </w:p>
    <w:p>
      <w:pPr>
        <w:pStyle w:val="0"/>
        <w:jc w:val="center"/>
        <w:rPr>
          <w:rFonts w:hint="default" w:ascii="MS UI Gothic" w:hAnsi="MS UI Gothic" w:eastAsia="MS UI Gothic"/>
          <w:b w:val="1"/>
          <w:sz w:val="44"/>
        </w:rPr>
      </w:pPr>
    </w:p>
    <w:p>
      <w:pPr>
        <w:pStyle w:val="0"/>
        <w:ind w:left="840" w:leftChars="400"/>
        <w:jc w:val="left"/>
        <w:rPr>
          <w:rFonts w:hint="default" w:ascii="BIZ UDゴシック" w:hAnsi="BIZ UDゴシック" w:eastAsia="BIZ UDゴシック"/>
          <w:sz w:val="28"/>
        </w:rPr>
      </w:pPr>
      <w:r>
        <w:rPr>
          <w:rFonts w:hint="eastAsia" w:ascii="BIZ UDゴシック" w:hAnsi="BIZ UDゴシック" w:eastAsia="BIZ UDゴシック"/>
          <w:sz w:val="28"/>
        </w:rPr>
        <w:t>１．県の基本政策について</w:t>
      </w:r>
    </w:p>
    <w:p>
      <w:pPr>
        <w:pStyle w:val="0"/>
        <w:ind w:left="840" w:leftChars="400"/>
        <w:jc w:val="left"/>
        <w:rPr>
          <w:rFonts w:hint="default" w:ascii="BIZ UDゴシック" w:hAnsi="BIZ UDゴシック" w:eastAsia="BIZ UDゴシック"/>
          <w:sz w:val="28"/>
        </w:rPr>
      </w:pPr>
      <w:r>
        <w:rPr>
          <w:rFonts w:hint="eastAsia" w:ascii="BIZ UDゴシック" w:hAnsi="BIZ UDゴシック" w:eastAsia="BIZ UDゴシック"/>
          <w:sz w:val="28"/>
        </w:rPr>
        <w:t>２．新型コロナウイルス感染症対策について</w:t>
      </w:r>
    </w:p>
    <w:p>
      <w:pPr>
        <w:pStyle w:val="0"/>
        <w:ind w:left="840" w:leftChars="400"/>
        <w:jc w:val="left"/>
        <w:rPr>
          <w:rFonts w:hint="default" w:ascii="BIZ UDゴシック" w:hAnsi="BIZ UDゴシック" w:eastAsia="BIZ UDゴシック"/>
          <w:sz w:val="28"/>
        </w:rPr>
      </w:pPr>
      <w:r>
        <w:rPr>
          <w:rFonts w:hint="eastAsia" w:ascii="BIZ UDゴシック" w:hAnsi="BIZ UDゴシック" w:eastAsia="BIZ UDゴシック"/>
          <w:sz w:val="28"/>
        </w:rPr>
        <w:t>３．自宅でのインターネットの利用状況について</w:t>
      </w:r>
    </w:p>
    <w:p>
      <w:pPr>
        <w:pStyle w:val="0"/>
        <w:ind w:left="840" w:leftChars="400"/>
        <w:jc w:val="left"/>
        <w:rPr>
          <w:rFonts w:hint="default" w:ascii="BIZ UDゴシック" w:hAnsi="BIZ UDゴシック" w:eastAsia="BIZ UDゴシック"/>
          <w:sz w:val="28"/>
        </w:rPr>
      </w:pPr>
      <w:r>
        <w:rPr>
          <w:rFonts w:hint="eastAsia" w:ascii="BIZ UDゴシック" w:hAnsi="BIZ UDゴシック" w:eastAsia="BIZ UDゴシック"/>
          <w:sz w:val="28"/>
        </w:rPr>
        <w:t>４．在宅療養体制の充実について</w:t>
      </w:r>
    </w:p>
    <w:p>
      <w:pPr>
        <w:pStyle w:val="0"/>
        <w:ind w:left="840" w:leftChars="400"/>
        <w:jc w:val="left"/>
        <w:rPr>
          <w:rFonts w:hint="default" w:ascii="BIZ UDゴシック" w:hAnsi="BIZ UDゴシック" w:eastAsia="BIZ UDゴシック"/>
          <w:sz w:val="24"/>
        </w:rPr>
      </w:pPr>
      <w:r>
        <w:rPr>
          <w:rFonts w:hint="eastAsia" w:ascii="BIZ UDゴシック" w:hAnsi="BIZ UDゴシック" w:eastAsia="BIZ UDゴシック"/>
          <w:sz w:val="28"/>
        </w:rPr>
        <w:t>５．住み慣れた地域で暮らし続けることができる県づくりについて</w:t>
      </w:r>
    </w:p>
    <w:p>
      <w:pPr>
        <w:pStyle w:val="0"/>
        <w:ind w:left="840" w:leftChars="400"/>
        <w:jc w:val="left"/>
        <w:rPr>
          <w:rFonts w:hint="default" w:ascii="BIZ UDゴシック" w:hAnsi="BIZ UDゴシック" w:eastAsia="BIZ UDゴシック"/>
          <w:sz w:val="28"/>
        </w:rPr>
      </w:pPr>
      <w:r>
        <w:rPr>
          <w:rFonts w:hint="eastAsia" w:ascii="BIZ UDゴシック" w:hAnsi="BIZ UDゴシック" w:eastAsia="BIZ UDゴシック"/>
          <w:sz w:val="28"/>
        </w:rPr>
        <w:t>６．食品ロス削減について</w:t>
      </w:r>
    </w:p>
    <w:p>
      <w:pPr>
        <w:pStyle w:val="0"/>
        <w:ind w:left="840" w:leftChars="400"/>
        <w:jc w:val="left"/>
        <w:rPr>
          <w:rFonts w:hint="default" w:ascii="BIZ UDゴシック" w:hAnsi="BIZ UDゴシック" w:eastAsia="BIZ UDゴシック"/>
          <w:sz w:val="28"/>
        </w:rPr>
      </w:pPr>
      <w:r>
        <w:rPr>
          <w:rFonts w:hint="eastAsia" w:ascii="BIZ UDゴシック" w:hAnsi="BIZ UDゴシック" w:eastAsia="BIZ UDゴシック"/>
          <w:sz w:val="28"/>
        </w:rPr>
        <w:t>７．多様な働き方の推進について</w:t>
      </w:r>
    </w:p>
    <w:p>
      <w:pPr>
        <w:pStyle w:val="0"/>
        <w:ind w:left="840" w:leftChars="400"/>
        <w:jc w:val="left"/>
        <w:rPr>
          <w:rFonts w:hint="default" w:ascii="BIZ UDゴシック" w:hAnsi="BIZ UDゴシック" w:eastAsia="BIZ UDゴシック"/>
          <w:sz w:val="28"/>
        </w:rPr>
      </w:pPr>
      <w:r>
        <w:rPr>
          <w:rFonts w:hint="eastAsia" w:ascii="BIZ UDゴシック" w:hAnsi="BIZ UDゴシック" w:eastAsia="BIZ UDゴシック"/>
          <w:sz w:val="28"/>
        </w:rPr>
        <w:t>８．地球温暖化対策について</w:t>
      </w:r>
    </w:p>
    <w:p>
      <w:pPr>
        <w:pStyle w:val="0"/>
        <w:ind w:left="840" w:leftChars="400"/>
        <w:jc w:val="left"/>
        <w:rPr>
          <w:rFonts w:hint="default" w:ascii="BIZ UDゴシック" w:hAnsi="BIZ UDゴシック" w:eastAsia="BIZ UDゴシック"/>
          <w:sz w:val="28"/>
        </w:rPr>
      </w:pPr>
    </w:p>
    <w:p>
      <w:pPr>
        <w:pStyle w:val="0"/>
        <w:ind w:left="840" w:leftChars="400"/>
        <w:jc w:val="left"/>
        <w:rPr>
          <w:rFonts w:hint="default" w:ascii="BIZ UDゴシック" w:hAnsi="BIZ UDゴシック" w:eastAsia="BIZ UDゴシック"/>
          <w:sz w:val="28"/>
        </w:rPr>
      </w:pPr>
    </w:p>
    <w:p>
      <w:pPr>
        <w:pStyle w:val="0"/>
        <w:jc w:val="center"/>
        <w:rPr>
          <w:rFonts w:hint="default" w:ascii="BIZ UDゴシック" w:hAnsi="BIZ UDゴシック" w:eastAsia="BIZ UDゴシック"/>
          <w:kern w:val="0"/>
          <w:sz w:val="44"/>
        </w:rPr>
      </w:pPr>
      <w:r>
        <w:rPr>
          <w:rFonts w:hint="eastAsia" w:ascii="BIZ UDゴシック" w:hAnsi="BIZ UDゴシック" w:eastAsia="BIZ UDゴシック"/>
          <w:kern w:val="0"/>
          <w:sz w:val="44"/>
        </w:rPr>
        <w:t>高　知　県</w:t>
      </w:r>
    </w:p>
    <w:p>
      <w:pPr>
        <w:pStyle w:val="0"/>
        <w:widowControl w:val="1"/>
        <w:jc w:val="left"/>
        <w:rPr>
          <w:rFonts w:hint="default" w:ascii="BIZ UDゴシック" w:hAnsi="BIZ UDゴシック" w:eastAsia="BIZ UDゴシック"/>
          <w:kern w:val="0"/>
          <w:sz w:val="44"/>
        </w:rPr>
      </w:pPr>
      <w:r>
        <w:rPr>
          <w:rFonts w:hint="default" w:ascii="BIZ UDゴシック" w:hAnsi="BIZ UDゴシック" w:eastAsia="BIZ UDゴシック"/>
          <w:kern w:val="0"/>
          <w:sz w:val="44"/>
        </w:rPr>
        <w:br w:type="page"/>
      </w:r>
    </w:p>
    <w:p>
      <w:pPr>
        <w:pStyle w:val="0"/>
        <w:jc w:val="center"/>
        <w:rPr>
          <w:rFonts w:hint="default" w:ascii="BIZ UDゴシック" w:hAnsi="BIZ UDゴシック" w:eastAsia="BIZ UDゴシック"/>
          <w:kern w:val="0"/>
          <w:sz w:val="44"/>
        </w:rPr>
      </w:pPr>
    </w:p>
    <w:p>
      <w:pPr>
        <w:pStyle w:val="0"/>
        <w:jc w:val="center"/>
        <w:rPr>
          <w:rFonts w:hint="default" w:ascii="BIZ UDゴシック" w:hAnsi="BIZ UDゴシック" w:eastAsia="BIZ UDゴシック"/>
          <w:kern w:val="0"/>
          <w:sz w:val="44"/>
        </w:rPr>
      </w:pPr>
    </w:p>
    <w:p>
      <w:pPr>
        <w:pStyle w:val="0"/>
        <w:jc w:val="center"/>
        <w:rPr>
          <w:rFonts w:hint="default" w:ascii="ＭＳ 明朝" w:hAnsi="ＭＳ 明朝"/>
        </w:rPr>
      </w:pPr>
      <w:r>
        <w:rPr>
          <w:rFonts w:hint="default" w:ascii="MS UI Gothic" w:hAnsi="MS UI Gothic" w:eastAsia="MS UI Gothic"/>
          <w:b w:val="1"/>
          <w:sz w:val="44"/>
        </w:rPr>
        <w:br w:type="page"/>
      </w:r>
    </w:p>
    <w:p>
      <w:pPr>
        <w:pStyle w:val="0"/>
        <w:jc w:val="center"/>
        <w:rPr>
          <w:rFonts w:hint="default" w:ascii="ＭＳ 明朝" w:hAnsi="ＭＳ 明朝"/>
        </w:rPr>
      </w:pPr>
    </w:p>
    <w:p>
      <w:pPr>
        <w:pStyle w:val="0"/>
        <w:widowControl w:val="1"/>
        <w:tabs>
          <w:tab w:val="left" w:leader="none" w:pos="238"/>
        </w:tabs>
        <w:jc w:val="center"/>
        <w:rPr>
          <w:rFonts w:hint="default"/>
          <w:b w:val="1"/>
          <w:sz w:val="36"/>
        </w:rPr>
      </w:pPr>
      <w:r>
        <w:rPr>
          <w:rFonts w:hint="eastAsia"/>
          <w:b w:val="1"/>
          <w:sz w:val="36"/>
        </w:rPr>
        <w:t>は　じ　め　に</w:t>
      </w:r>
    </w:p>
    <w:p>
      <w:pPr>
        <w:pStyle w:val="0"/>
        <w:jc w:val="center"/>
        <w:rPr>
          <w:rFonts w:hint="default" w:ascii="ＭＳ 明朝" w:hAnsi="ＭＳ 明朝"/>
        </w:rPr>
      </w:pPr>
    </w:p>
    <w:p>
      <w:pPr>
        <w:pStyle w:val="0"/>
        <w:tabs>
          <w:tab w:val="left" w:leader="none" w:pos="238"/>
        </w:tabs>
        <w:spacing w:line="480" w:lineRule="exact"/>
        <w:ind w:firstLine="210" w:firstLineChars="100"/>
        <w:rPr>
          <w:rFonts w:hint="default"/>
        </w:rPr>
      </w:pPr>
      <w:r>
        <w:rPr>
          <w:rFonts w:hint="eastAsia"/>
        </w:rPr>
        <w:t>高知県は、全国に先行した人口の自然減や、これに伴う経済規模の縮小、災害の多発といった数多くの課題に加え、新型コロナウイルス感染症という世界的な課題にも直面しています。</w:t>
      </w:r>
    </w:p>
    <w:p>
      <w:pPr>
        <w:pStyle w:val="0"/>
        <w:tabs>
          <w:tab w:val="left" w:leader="none" w:pos="238"/>
        </w:tabs>
        <w:spacing w:line="480" w:lineRule="exact"/>
        <w:ind w:firstLine="210" w:firstLineChars="100"/>
        <w:rPr>
          <w:rFonts w:hint="default"/>
        </w:rPr>
      </w:pPr>
      <w:r>
        <w:rPr>
          <w:rFonts w:hint="eastAsia"/>
        </w:rPr>
        <w:t>こうした困難な課題に県民の皆さまと共に立ち向かっていくため、感染症対策をはじめ、基本政策である産業振興計画の推進による「経済の活性化」、「日本一の健康長寿県づくり」、「教育の充実と子育て支援」、「南海トラフ地震対策の抜本強化・加速化」、「インフラの充実と有効活用」の５つの取組を進めるとともに、それらに横断的に関わる政策として「中山間対策の充実・強化」、「少子化対策の充実・強化と女性の活躍の場の拡大」、「文化芸術とスポーツの振興」に向けた取組を、コロナ禍後の社会構造の変化を見据え強化を図りながら進めてまいります。</w:t>
      </w:r>
    </w:p>
    <w:p>
      <w:pPr>
        <w:pStyle w:val="0"/>
        <w:tabs>
          <w:tab w:val="left" w:leader="none" w:pos="238"/>
        </w:tabs>
        <w:spacing w:line="480" w:lineRule="exact"/>
        <w:ind w:firstLine="210" w:firstLineChars="100"/>
        <w:rPr>
          <w:rFonts w:hint="default"/>
        </w:rPr>
      </w:pPr>
      <w:r>
        <w:rPr>
          <w:rFonts w:hint="eastAsia"/>
        </w:rPr>
        <w:t>こうした取組を進めるに当たり、県民の皆さまのニーズを的確に把握、分析し、政策づくりに生かすことが大変重要であることから、本調査を毎年実施しているところです。</w:t>
      </w:r>
    </w:p>
    <w:p>
      <w:pPr>
        <w:pStyle w:val="0"/>
        <w:tabs>
          <w:tab w:val="left" w:leader="none" w:pos="238"/>
        </w:tabs>
        <w:spacing w:line="480" w:lineRule="exact"/>
        <w:ind w:firstLine="210" w:firstLineChars="100"/>
        <w:rPr>
          <w:rFonts w:hint="default"/>
        </w:rPr>
      </w:pPr>
      <w:r>
        <w:rPr>
          <w:rFonts w:hint="eastAsia"/>
        </w:rPr>
        <w:t>本年度は、「県の基本政策」、「新型コロナウイルス感染症対策」、「インター</w:t>
      </w:r>
      <w:bookmarkStart w:id="0" w:name="_GoBack"/>
      <w:bookmarkEnd w:id="0"/>
      <w:r>
        <w:rPr>
          <w:rFonts w:hint="eastAsia"/>
        </w:rPr>
        <w:t>ネットの利用状況」、「在宅療養体制の充実」、「住み慣れた地域で暮らし続けることができる県づくり」、「食品ロス削減」、「多様な働き方の推進」、「地球温暖化対策」の８つのテーマについて、調査を行いました。</w:t>
      </w:r>
    </w:p>
    <w:p>
      <w:pPr>
        <w:pStyle w:val="0"/>
        <w:tabs>
          <w:tab w:val="left" w:leader="none" w:pos="238"/>
        </w:tabs>
        <w:spacing w:line="480" w:lineRule="exact"/>
        <w:ind w:firstLine="210" w:firstLineChars="100"/>
        <w:rPr>
          <w:rFonts w:hint="default"/>
        </w:rPr>
      </w:pPr>
      <w:r>
        <w:rPr>
          <w:rFonts w:hint="eastAsia"/>
        </w:rPr>
        <w:t>これらの調査に集約された県民の皆さまの声を、今後の県政に十分反映させていきたいと考えています。また、各方面でも幅広く活用されることを願っています。</w:t>
      </w:r>
    </w:p>
    <w:p>
      <w:pPr>
        <w:pStyle w:val="0"/>
        <w:tabs>
          <w:tab w:val="left" w:leader="none" w:pos="238"/>
        </w:tabs>
        <w:spacing w:line="480" w:lineRule="exact"/>
        <w:ind w:firstLine="210" w:firstLineChars="100"/>
        <w:rPr>
          <w:rFonts w:hint="default"/>
        </w:rPr>
      </w:pPr>
      <w:r>
        <w:rPr>
          <w:rFonts w:hint="eastAsia"/>
        </w:rPr>
        <w:t>この調査にご協力いただきました県民の皆さまをはじめ、関係者の皆さまに厚くお礼申し上げます。</w:t>
      </w:r>
    </w:p>
    <w:p>
      <w:pPr>
        <w:pStyle w:val="0"/>
        <w:tabs>
          <w:tab w:val="left" w:leader="none" w:pos="238"/>
        </w:tabs>
        <w:spacing w:line="480" w:lineRule="exact"/>
        <w:rPr>
          <w:rFonts w:hint="default"/>
        </w:rPr>
      </w:pPr>
    </w:p>
    <w:p>
      <w:pPr>
        <w:pStyle w:val="0"/>
        <w:tabs>
          <w:tab w:val="left" w:leader="none" w:pos="238"/>
        </w:tabs>
        <w:spacing w:line="480" w:lineRule="exact"/>
        <w:ind w:firstLine="540" w:firstLineChars="257"/>
        <w:rPr>
          <w:rFonts w:hint="default"/>
        </w:rPr>
      </w:pPr>
      <w:r>
        <w:rPr>
          <w:rFonts w:hint="eastAsia"/>
        </w:rPr>
        <w:t>令和３年１２月</w:t>
      </w:r>
    </w:p>
    <w:p>
      <w:pPr>
        <w:pStyle w:val="0"/>
        <w:jc w:val="right"/>
        <w:rPr>
          <w:rFonts w:hint="default"/>
        </w:rPr>
      </w:pPr>
      <w:r>
        <w:rPr>
          <w:rFonts w:hint="eastAsia"/>
        </w:rPr>
        <w:t>高知県総務部長　　徳重　覚</w:t>
      </w:r>
    </w:p>
    <w:p>
      <w:pPr>
        <w:pStyle w:val="0"/>
        <w:widowControl w:val="1"/>
        <w:jc w:val="left"/>
        <w:rPr>
          <w:rFonts w:hint="default"/>
          <w:color w:val="FF0000"/>
        </w:rPr>
      </w:pPr>
      <w:r>
        <w:rPr>
          <w:rFonts w:hint="default"/>
          <w:color w:val="FF0000"/>
        </w:rPr>
        <w:br w:type="page"/>
      </w:r>
    </w:p>
    <w:p>
      <w:pPr>
        <w:pStyle w:val="0"/>
        <w:jc w:val="right"/>
        <w:rPr>
          <w:rFonts w:hint="default"/>
          <w:color w:val="FF0000"/>
        </w:rPr>
      </w:pPr>
    </w:p>
    <w:p>
      <w:pPr>
        <w:pStyle w:val="0"/>
        <w:jc w:val="right"/>
        <w:rPr>
          <w:rFonts w:hint="default"/>
          <w:color w:val="FF0000"/>
        </w:rPr>
      </w:pPr>
    </w:p>
    <w:p>
      <w:pPr>
        <w:pStyle w:val="0"/>
        <w:jc w:val="center"/>
        <w:rPr>
          <w:rFonts w:hint="default" w:ascii="BIZ UDゴシック" w:hAnsi="BIZ UDゴシック" w:eastAsia="BIZ UDゴシック"/>
          <w:b w:val="1"/>
          <w:kern w:val="0"/>
          <w:sz w:val="28"/>
          <w:bdr w:val="single" w:color="auto" w:sz="4" w:space="0"/>
        </w:rPr>
      </w:pPr>
      <w:r>
        <w:rPr>
          <w:rFonts w:hint="default" w:ascii="MS UI Gothic" w:hAnsi="MS UI Gothic" w:eastAsia="MS UI Gothic"/>
          <w:b w:val="1"/>
          <w:sz w:val="44"/>
        </w:rPr>
        <w:br w:type="page"/>
      </w:r>
      <w:r>
        <w:rPr>
          <w:rFonts w:hint="eastAsia" w:ascii="BIZ UDゴシック" w:hAnsi="BIZ UDゴシック" w:eastAsia="BIZ UDゴシック"/>
          <w:b w:val="1"/>
          <w:kern w:val="0"/>
          <w:sz w:val="28"/>
          <w:bdr w:val="single" w:color="auto" w:sz="4" w:space="0"/>
        </w:rPr>
        <w:t xml:space="preserve"> </w:t>
      </w:r>
      <w:r>
        <w:rPr>
          <w:rFonts w:hint="eastAsia" w:ascii="BIZ UDゴシック" w:hAnsi="BIZ UDゴシック" w:eastAsia="BIZ UDゴシック"/>
          <w:b w:val="1"/>
          <w:kern w:val="0"/>
          <w:sz w:val="28"/>
          <w:bdr w:val="single" w:color="auto" w:sz="4" w:space="0"/>
        </w:rPr>
        <w:t>目</w:t>
      </w:r>
      <w:r>
        <w:rPr>
          <w:rFonts w:hint="eastAsia" w:ascii="BIZ UDゴシック" w:hAnsi="BIZ UDゴシック" w:eastAsia="BIZ UDゴシック"/>
          <w:b w:val="1"/>
          <w:kern w:val="0"/>
          <w:sz w:val="28"/>
          <w:bdr w:val="single" w:color="auto" w:sz="4" w:space="0"/>
        </w:rPr>
        <w:t xml:space="preserve"> </w:t>
      </w:r>
      <w:r>
        <w:rPr>
          <w:rFonts w:hint="eastAsia" w:ascii="BIZ UDゴシック" w:hAnsi="BIZ UDゴシック" w:eastAsia="BIZ UDゴシック"/>
          <w:b w:val="1"/>
          <w:kern w:val="0"/>
          <w:sz w:val="28"/>
          <w:bdr w:val="single" w:color="auto" w:sz="4" w:space="0"/>
        </w:rPr>
        <w:t>次</w:t>
      </w:r>
      <w:r>
        <w:rPr>
          <w:rFonts w:hint="eastAsia" w:ascii="BIZ UDゴシック" w:hAnsi="BIZ UDゴシック" w:eastAsia="BIZ UDゴシック"/>
          <w:b w:val="1"/>
          <w:kern w:val="0"/>
          <w:sz w:val="28"/>
          <w:bdr w:val="single" w:color="auto" w:sz="4" w:space="0"/>
        </w:rPr>
        <w:t xml:space="preserve"> </w:t>
      </w:r>
    </w:p>
    <w:p>
      <w:pPr>
        <w:pStyle w:val="28"/>
        <w:rPr>
          <w:rFonts w:hint="default" w:ascii="Century" w:hAnsi="Century" w:eastAsia="ＭＳ 明朝"/>
          <w:b w:val="0"/>
          <w:sz w:val="21"/>
          <w:shd w:val="clear" w:color="auto" w:fill="auto"/>
        </w:rPr>
      </w:pPr>
      <w:r>
        <w:rPr>
          <w:rFonts w:hint="default"/>
          <w:kern w:val="0"/>
        </w:rPr>
        <w:fldChar w:fldCharType="begin"/>
      </w:r>
      <w:r>
        <w:rPr>
          <w:rFonts w:hint="default"/>
          <w:kern w:val="0"/>
        </w:rPr>
        <w:instrText xml:space="preserve"> TOC \o "1-3" \h \z \u </w:instrText>
      </w:r>
      <w:r>
        <w:rPr>
          <w:rFonts w:hint="default"/>
          <w:kern w:val="0"/>
        </w:rPr>
        <w:fldChar w:fldCharType="separate"/>
      </w:r>
      <w:r>
        <w:rPr>
          <w:rFonts w:hint="eastAsia"/>
        </w:rPr>
        <w:fldChar w:fldCharType="begin"/>
      </w:r>
      <w:r>
        <w:rPr>
          <w:rFonts w:hint="eastAsia"/>
        </w:rPr>
        <w:instrText xml:space="preserve"> HYPERLINK  \l "_Toc87104280"</w:instrText>
      </w:r>
      <w:r>
        <w:rPr>
          <w:rFonts w:hint="eastAsia"/>
        </w:rPr>
        <w:fldChar w:fldCharType="separate"/>
      </w:r>
      <w:r>
        <w:rPr>
          <w:rFonts w:hint="eastAsia" w:ascii="BIZ UDゴシック" w:hAnsi="BIZ UDゴシック" w:eastAsia="BIZ UDゴシック"/>
        </w:rPr>
        <w:t>第１章　調査の設計</w:t>
      </w:r>
      <w:r>
        <w:rPr>
          <w:rFonts w:hint="default"/>
        </w:rPr>
        <w:tab/>
      </w:r>
      <w:r>
        <w:rPr>
          <w:rFonts w:hint="eastAsia"/>
        </w:rPr>
        <w:fldChar w:fldCharType="end"/>
      </w:r>
      <w:r>
        <w:rPr>
          <w:rFonts w:hint="eastAsia"/>
        </w:rPr>
        <w:fldChar w:fldCharType="begin"/>
      </w:r>
      <w:r>
        <w:rPr>
          <w:rFonts w:hint="default"/>
        </w:rPr>
        <w:instrText xml:space="preserve"> PAGEREF _Toc87104280 \h </w:instrText>
      </w:r>
      <w:r>
        <w:rPr>
          <w:rFonts w:hint="eastAsia"/>
        </w:rPr>
        <w:fldChar w:fldCharType="separate"/>
      </w:r>
      <w:r>
        <w:rPr>
          <w:rFonts w:hint="eastAsia"/>
        </w:rPr>
        <w:fldChar w:fldCharType="begin"/>
      </w:r>
      <w:r>
        <w:rPr>
          <w:rFonts w:hint="eastAsia"/>
        </w:rPr>
        <w:instrText xml:space="preserve"> HYPERLINK  \l "_Toc87104280"</w:instrText>
      </w:r>
      <w:r>
        <w:rPr>
          <w:rFonts w:hint="eastAsia"/>
        </w:rPr>
        <w:fldChar w:fldCharType="separate"/>
      </w:r>
      <w:r>
        <w:rPr>
          <w:rFonts w:hint="default"/>
        </w:rPr>
        <w:t>1</w:t>
      </w:r>
      <w:r>
        <w:rPr>
          <w:rFonts w:hint="eastAsia"/>
        </w:rPr>
        <w:fldChar w:fldCharType="end"/>
      </w:r>
      <w:r>
        <w:rPr>
          <w:rFonts w:hint="eastAsia"/>
        </w:rPr>
        <w:fldChar w:fldCharType="end"/>
      </w:r>
    </w:p>
    <w:p>
      <w:pPr>
        <w:pStyle w:val="29"/>
        <w:ind w:firstLine="301"/>
        <w:rPr>
          <w:rFonts w:hint="default" w:ascii="Century" w:hAnsi="Century" w:eastAsia="ＭＳ 明朝"/>
          <w:b w:val="0"/>
          <w:sz w:val="21"/>
        </w:rPr>
      </w:pPr>
      <w:r>
        <w:rPr>
          <w:rFonts w:hint="eastAsia"/>
        </w:rPr>
        <w:fldChar w:fldCharType="begin"/>
      </w:r>
      <w:r>
        <w:rPr>
          <w:rFonts w:hint="eastAsia"/>
        </w:rPr>
        <w:instrText xml:space="preserve"> HYPERLINK  \l "_Toc87104281"</w:instrText>
      </w:r>
      <w:r>
        <w:rPr>
          <w:rFonts w:hint="eastAsia"/>
        </w:rPr>
        <w:fldChar w:fldCharType="separate"/>
      </w:r>
      <w:r>
        <w:rPr>
          <w:rFonts w:hint="eastAsia"/>
        </w:rPr>
        <w:t>１．調査の目的</w:t>
      </w:r>
      <w:r>
        <w:rPr>
          <w:rFonts w:hint="default"/>
        </w:rPr>
        <w:tab/>
      </w:r>
      <w:r>
        <w:rPr>
          <w:rFonts w:hint="eastAsia"/>
        </w:rPr>
        <w:fldChar w:fldCharType="end"/>
      </w:r>
      <w:r>
        <w:rPr>
          <w:rFonts w:hint="eastAsia"/>
        </w:rPr>
        <w:fldChar w:fldCharType="begin"/>
      </w:r>
      <w:r>
        <w:rPr>
          <w:rFonts w:hint="default"/>
        </w:rPr>
        <w:instrText xml:space="preserve"> PAGEREF _Toc87104281 \h </w:instrText>
      </w:r>
      <w:r>
        <w:rPr>
          <w:rFonts w:hint="eastAsia"/>
        </w:rPr>
        <w:fldChar w:fldCharType="separate"/>
      </w:r>
      <w:r>
        <w:rPr>
          <w:rFonts w:hint="eastAsia"/>
        </w:rPr>
        <w:fldChar w:fldCharType="begin"/>
      </w:r>
      <w:r>
        <w:rPr>
          <w:rFonts w:hint="eastAsia"/>
        </w:rPr>
        <w:instrText xml:space="preserve"> HYPERLINK  \l "_Toc87104281"</w:instrText>
      </w:r>
      <w:r>
        <w:rPr>
          <w:rFonts w:hint="eastAsia"/>
        </w:rPr>
        <w:fldChar w:fldCharType="separate"/>
      </w:r>
      <w:r>
        <w:rPr>
          <w:rFonts w:hint="default"/>
        </w:rPr>
        <w:t>1</w:t>
      </w:r>
      <w:r>
        <w:rPr>
          <w:rFonts w:hint="eastAsia"/>
        </w:rPr>
        <w:fldChar w:fldCharType="end"/>
      </w:r>
      <w:r>
        <w:rPr>
          <w:rFonts w:hint="eastAsia"/>
        </w:rPr>
        <w:fldChar w:fldCharType="end"/>
      </w:r>
    </w:p>
    <w:p>
      <w:pPr>
        <w:pStyle w:val="29"/>
        <w:ind w:firstLine="301"/>
        <w:rPr>
          <w:rFonts w:hint="default" w:ascii="Century" w:hAnsi="Century" w:eastAsia="ＭＳ 明朝"/>
          <w:b w:val="0"/>
          <w:sz w:val="21"/>
        </w:rPr>
      </w:pPr>
      <w:r>
        <w:rPr>
          <w:rFonts w:hint="eastAsia"/>
        </w:rPr>
        <w:fldChar w:fldCharType="begin"/>
      </w:r>
      <w:r>
        <w:rPr>
          <w:rFonts w:hint="eastAsia"/>
        </w:rPr>
        <w:instrText xml:space="preserve"> HYPERLINK  \l "_Toc87104282"</w:instrText>
      </w:r>
      <w:r>
        <w:rPr>
          <w:rFonts w:hint="eastAsia"/>
        </w:rPr>
        <w:fldChar w:fldCharType="separate"/>
      </w:r>
      <w:r>
        <w:rPr>
          <w:rFonts w:hint="eastAsia"/>
        </w:rPr>
        <w:t>２．調査の事項</w:t>
      </w:r>
      <w:r>
        <w:rPr>
          <w:rFonts w:hint="default"/>
        </w:rPr>
        <w:tab/>
      </w:r>
      <w:r>
        <w:rPr>
          <w:rFonts w:hint="eastAsia"/>
        </w:rPr>
        <w:fldChar w:fldCharType="end"/>
      </w:r>
      <w:r>
        <w:rPr>
          <w:rFonts w:hint="eastAsia"/>
        </w:rPr>
        <w:fldChar w:fldCharType="begin"/>
      </w:r>
      <w:r>
        <w:rPr>
          <w:rFonts w:hint="default"/>
        </w:rPr>
        <w:instrText xml:space="preserve"> PAGEREF _Toc87104282 \h </w:instrText>
      </w:r>
      <w:r>
        <w:rPr>
          <w:rFonts w:hint="eastAsia"/>
        </w:rPr>
        <w:fldChar w:fldCharType="separate"/>
      </w:r>
      <w:r>
        <w:rPr>
          <w:rFonts w:hint="eastAsia"/>
        </w:rPr>
        <w:fldChar w:fldCharType="begin"/>
      </w:r>
      <w:r>
        <w:rPr>
          <w:rFonts w:hint="eastAsia"/>
        </w:rPr>
        <w:instrText xml:space="preserve"> HYPERLINK  \l "_Toc87104282"</w:instrText>
      </w:r>
      <w:r>
        <w:rPr>
          <w:rFonts w:hint="eastAsia"/>
        </w:rPr>
        <w:fldChar w:fldCharType="separate"/>
      </w:r>
      <w:r>
        <w:rPr>
          <w:rFonts w:hint="default"/>
        </w:rPr>
        <w:t>1</w:t>
      </w:r>
      <w:r>
        <w:rPr>
          <w:rFonts w:hint="eastAsia"/>
        </w:rPr>
        <w:fldChar w:fldCharType="end"/>
      </w:r>
      <w:r>
        <w:rPr>
          <w:rFonts w:hint="eastAsia"/>
        </w:rPr>
        <w:fldChar w:fldCharType="end"/>
      </w:r>
    </w:p>
    <w:p>
      <w:pPr>
        <w:pStyle w:val="29"/>
        <w:ind w:firstLine="301"/>
        <w:rPr>
          <w:rFonts w:hint="default" w:ascii="Century" w:hAnsi="Century" w:eastAsia="ＭＳ 明朝"/>
          <w:b w:val="0"/>
          <w:sz w:val="21"/>
        </w:rPr>
      </w:pPr>
      <w:r>
        <w:rPr>
          <w:rFonts w:hint="eastAsia"/>
        </w:rPr>
        <w:fldChar w:fldCharType="begin"/>
      </w:r>
      <w:r>
        <w:rPr>
          <w:rFonts w:hint="eastAsia"/>
        </w:rPr>
        <w:instrText xml:space="preserve"> HYPERLINK  \l "_Toc87104283"</w:instrText>
      </w:r>
      <w:r>
        <w:rPr>
          <w:rFonts w:hint="eastAsia"/>
        </w:rPr>
        <w:fldChar w:fldCharType="separate"/>
      </w:r>
      <w:r>
        <w:rPr>
          <w:rFonts w:hint="eastAsia"/>
        </w:rPr>
        <w:t>３．調査の対象</w:t>
      </w:r>
      <w:r>
        <w:rPr>
          <w:rFonts w:hint="default"/>
        </w:rPr>
        <w:tab/>
      </w:r>
      <w:r>
        <w:rPr>
          <w:rFonts w:hint="eastAsia"/>
        </w:rPr>
        <w:fldChar w:fldCharType="end"/>
      </w:r>
      <w:r>
        <w:rPr>
          <w:rFonts w:hint="eastAsia"/>
        </w:rPr>
        <w:fldChar w:fldCharType="begin"/>
      </w:r>
      <w:r>
        <w:rPr>
          <w:rFonts w:hint="default"/>
        </w:rPr>
        <w:instrText xml:space="preserve"> PAGEREF _Toc87104283 \h </w:instrText>
      </w:r>
      <w:r>
        <w:rPr>
          <w:rFonts w:hint="eastAsia"/>
        </w:rPr>
        <w:fldChar w:fldCharType="separate"/>
      </w:r>
      <w:r>
        <w:rPr>
          <w:rFonts w:hint="eastAsia"/>
        </w:rPr>
        <w:fldChar w:fldCharType="begin"/>
      </w:r>
      <w:r>
        <w:rPr>
          <w:rFonts w:hint="eastAsia"/>
        </w:rPr>
        <w:instrText xml:space="preserve"> HYPERLINK  \l "_Toc87104283"</w:instrText>
      </w:r>
      <w:r>
        <w:rPr>
          <w:rFonts w:hint="eastAsia"/>
        </w:rPr>
        <w:fldChar w:fldCharType="separate"/>
      </w:r>
      <w:r>
        <w:rPr>
          <w:rFonts w:hint="default"/>
        </w:rPr>
        <w:t>1</w:t>
      </w:r>
      <w:r>
        <w:rPr>
          <w:rFonts w:hint="eastAsia"/>
        </w:rPr>
        <w:fldChar w:fldCharType="end"/>
      </w:r>
      <w:r>
        <w:rPr>
          <w:rFonts w:hint="eastAsia"/>
        </w:rPr>
        <w:fldChar w:fldCharType="end"/>
      </w:r>
    </w:p>
    <w:p>
      <w:pPr>
        <w:pStyle w:val="29"/>
        <w:ind w:firstLine="301"/>
        <w:rPr>
          <w:rFonts w:hint="default" w:ascii="Century" w:hAnsi="Century" w:eastAsia="ＭＳ 明朝"/>
          <w:b w:val="0"/>
          <w:sz w:val="21"/>
        </w:rPr>
      </w:pPr>
      <w:r>
        <w:rPr>
          <w:rFonts w:hint="eastAsia"/>
        </w:rPr>
        <w:fldChar w:fldCharType="begin"/>
      </w:r>
      <w:r>
        <w:rPr>
          <w:rFonts w:hint="eastAsia"/>
        </w:rPr>
        <w:instrText xml:space="preserve"> HYPERLINK  \l "_Toc87104284"</w:instrText>
      </w:r>
      <w:r>
        <w:rPr>
          <w:rFonts w:hint="eastAsia"/>
        </w:rPr>
        <w:fldChar w:fldCharType="separate"/>
      </w:r>
      <w:r>
        <w:rPr>
          <w:rFonts w:hint="eastAsia"/>
        </w:rPr>
        <w:t>４．対象者の抽出方法</w:t>
      </w:r>
      <w:r>
        <w:rPr>
          <w:rFonts w:hint="default"/>
        </w:rPr>
        <w:tab/>
      </w:r>
      <w:r>
        <w:rPr>
          <w:rFonts w:hint="eastAsia"/>
        </w:rPr>
        <w:fldChar w:fldCharType="end"/>
      </w:r>
      <w:r>
        <w:rPr>
          <w:rFonts w:hint="eastAsia"/>
        </w:rPr>
        <w:fldChar w:fldCharType="begin"/>
      </w:r>
      <w:r>
        <w:rPr>
          <w:rFonts w:hint="default"/>
        </w:rPr>
        <w:instrText xml:space="preserve"> PAGEREF _Toc87104284 \h </w:instrText>
      </w:r>
      <w:r>
        <w:rPr>
          <w:rFonts w:hint="eastAsia"/>
        </w:rPr>
        <w:fldChar w:fldCharType="separate"/>
      </w:r>
      <w:r>
        <w:rPr>
          <w:rFonts w:hint="eastAsia"/>
        </w:rPr>
        <w:fldChar w:fldCharType="begin"/>
      </w:r>
      <w:r>
        <w:rPr>
          <w:rFonts w:hint="eastAsia"/>
        </w:rPr>
        <w:instrText xml:space="preserve"> HYPERLINK  \l "_Toc87104284"</w:instrText>
      </w:r>
      <w:r>
        <w:rPr>
          <w:rFonts w:hint="eastAsia"/>
        </w:rPr>
        <w:fldChar w:fldCharType="separate"/>
      </w:r>
      <w:r>
        <w:rPr>
          <w:rFonts w:hint="default"/>
        </w:rPr>
        <w:t>1</w:t>
      </w:r>
      <w:r>
        <w:rPr>
          <w:rFonts w:hint="eastAsia"/>
        </w:rPr>
        <w:fldChar w:fldCharType="end"/>
      </w:r>
      <w:r>
        <w:rPr>
          <w:rFonts w:hint="eastAsia"/>
        </w:rPr>
        <w:fldChar w:fldCharType="end"/>
      </w:r>
    </w:p>
    <w:p>
      <w:pPr>
        <w:pStyle w:val="29"/>
        <w:ind w:firstLine="301"/>
        <w:rPr>
          <w:rFonts w:hint="default" w:ascii="Century" w:hAnsi="Century" w:eastAsia="ＭＳ 明朝"/>
          <w:b w:val="0"/>
          <w:sz w:val="21"/>
        </w:rPr>
      </w:pPr>
      <w:r>
        <w:rPr>
          <w:rFonts w:hint="eastAsia"/>
        </w:rPr>
        <w:fldChar w:fldCharType="begin"/>
      </w:r>
      <w:r>
        <w:rPr>
          <w:rFonts w:hint="eastAsia"/>
        </w:rPr>
        <w:instrText xml:space="preserve"> HYPERLINK  \l "_Toc87104285"</w:instrText>
      </w:r>
      <w:r>
        <w:rPr>
          <w:rFonts w:hint="eastAsia"/>
        </w:rPr>
        <w:fldChar w:fldCharType="separate"/>
      </w:r>
      <w:r>
        <w:rPr>
          <w:rFonts w:hint="eastAsia"/>
        </w:rPr>
        <w:t>５．調査の方法</w:t>
      </w:r>
      <w:r>
        <w:rPr>
          <w:rFonts w:hint="default"/>
        </w:rPr>
        <w:tab/>
      </w:r>
      <w:r>
        <w:rPr>
          <w:rFonts w:hint="eastAsia"/>
        </w:rPr>
        <w:fldChar w:fldCharType="end"/>
      </w:r>
      <w:r>
        <w:rPr>
          <w:rFonts w:hint="eastAsia"/>
        </w:rPr>
        <w:fldChar w:fldCharType="begin"/>
      </w:r>
      <w:r>
        <w:rPr>
          <w:rFonts w:hint="default"/>
        </w:rPr>
        <w:instrText xml:space="preserve"> PAGEREF _Toc87104285 \h </w:instrText>
      </w:r>
      <w:r>
        <w:rPr>
          <w:rFonts w:hint="eastAsia"/>
        </w:rPr>
        <w:fldChar w:fldCharType="separate"/>
      </w:r>
      <w:r>
        <w:rPr>
          <w:rFonts w:hint="eastAsia"/>
        </w:rPr>
        <w:fldChar w:fldCharType="begin"/>
      </w:r>
      <w:r>
        <w:rPr>
          <w:rFonts w:hint="eastAsia"/>
        </w:rPr>
        <w:instrText xml:space="preserve"> HYPERLINK  \l "_Toc87104285"</w:instrText>
      </w:r>
      <w:r>
        <w:rPr>
          <w:rFonts w:hint="eastAsia"/>
        </w:rPr>
        <w:fldChar w:fldCharType="separate"/>
      </w:r>
      <w:r>
        <w:rPr>
          <w:rFonts w:hint="default"/>
        </w:rPr>
        <w:t>1</w:t>
      </w:r>
      <w:r>
        <w:rPr>
          <w:rFonts w:hint="eastAsia"/>
        </w:rPr>
        <w:fldChar w:fldCharType="end"/>
      </w:r>
      <w:r>
        <w:rPr>
          <w:rFonts w:hint="eastAsia"/>
        </w:rPr>
        <w:fldChar w:fldCharType="end"/>
      </w:r>
    </w:p>
    <w:p>
      <w:pPr>
        <w:pStyle w:val="29"/>
        <w:ind w:firstLine="301"/>
        <w:rPr>
          <w:rFonts w:hint="default" w:ascii="Century" w:hAnsi="Century" w:eastAsia="ＭＳ 明朝"/>
          <w:b w:val="0"/>
          <w:sz w:val="21"/>
        </w:rPr>
      </w:pPr>
      <w:r>
        <w:rPr>
          <w:rFonts w:hint="eastAsia"/>
        </w:rPr>
        <w:fldChar w:fldCharType="begin"/>
      </w:r>
      <w:r>
        <w:rPr>
          <w:rFonts w:hint="eastAsia"/>
        </w:rPr>
        <w:instrText xml:space="preserve"> HYPERLINK  \l "_Toc87104286"</w:instrText>
      </w:r>
      <w:r>
        <w:rPr>
          <w:rFonts w:hint="eastAsia"/>
        </w:rPr>
        <w:fldChar w:fldCharType="separate"/>
      </w:r>
      <w:r>
        <w:rPr>
          <w:rFonts w:hint="eastAsia"/>
        </w:rPr>
        <w:t>６．調査の期間</w:t>
      </w:r>
      <w:r>
        <w:rPr>
          <w:rFonts w:hint="default"/>
        </w:rPr>
        <w:tab/>
      </w:r>
      <w:r>
        <w:rPr>
          <w:rFonts w:hint="eastAsia"/>
        </w:rPr>
        <w:fldChar w:fldCharType="end"/>
      </w:r>
      <w:r>
        <w:rPr>
          <w:rFonts w:hint="eastAsia"/>
        </w:rPr>
        <w:fldChar w:fldCharType="begin"/>
      </w:r>
      <w:r>
        <w:rPr>
          <w:rFonts w:hint="default"/>
        </w:rPr>
        <w:instrText xml:space="preserve"> PAGEREF _Toc87104286 \h </w:instrText>
      </w:r>
      <w:r>
        <w:rPr>
          <w:rFonts w:hint="eastAsia"/>
        </w:rPr>
        <w:fldChar w:fldCharType="separate"/>
      </w:r>
      <w:r>
        <w:rPr>
          <w:rFonts w:hint="eastAsia"/>
        </w:rPr>
        <w:fldChar w:fldCharType="begin"/>
      </w:r>
      <w:r>
        <w:rPr>
          <w:rFonts w:hint="eastAsia"/>
        </w:rPr>
        <w:instrText xml:space="preserve"> HYPERLINK  \l "_Toc87104286"</w:instrText>
      </w:r>
      <w:r>
        <w:rPr>
          <w:rFonts w:hint="eastAsia"/>
        </w:rPr>
        <w:fldChar w:fldCharType="separate"/>
      </w:r>
      <w:r>
        <w:rPr>
          <w:rFonts w:hint="default"/>
        </w:rPr>
        <w:t>1</w:t>
      </w:r>
      <w:r>
        <w:rPr>
          <w:rFonts w:hint="eastAsia"/>
        </w:rPr>
        <w:fldChar w:fldCharType="end"/>
      </w:r>
      <w:r>
        <w:rPr>
          <w:rFonts w:hint="eastAsia"/>
        </w:rPr>
        <w:fldChar w:fldCharType="end"/>
      </w:r>
    </w:p>
    <w:p>
      <w:pPr>
        <w:pStyle w:val="29"/>
        <w:ind w:firstLine="301"/>
        <w:rPr>
          <w:rFonts w:hint="default" w:ascii="Century" w:hAnsi="Century" w:eastAsia="ＭＳ 明朝"/>
          <w:b w:val="0"/>
          <w:sz w:val="21"/>
        </w:rPr>
      </w:pPr>
      <w:r>
        <w:rPr>
          <w:rFonts w:hint="eastAsia"/>
        </w:rPr>
        <w:fldChar w:fldCharType="begin"/>
      </w:r>
      <w:r>
        <w:rPr>
          <w:rFonts w:hint="eastAsia"/>
        </w:rPr>
        <w:instrText xml:space="preserve"> HYPERLINK  \l "_Toc87104287"</w:instrText>
      </w:r>
      <w:r>
        <w:rPr>
          <w:rFonts w:hint="eastAsia"/>
        </w:rPr>
        <w:fldChar w:fldCharType="separate"/>
      </w:r>
      <w:r>
        <w:rPr>
          <w:rFonts w:hint="eastAsia"/>
        </w:rPr>
        <w:t>７．実査および集計</w:t>
      </w:r>
      <w:r>
        <w:rPr>
          <w:rFonts w:hint="default"/>
        </w:rPr>
        <w:tab/>
      </w:r>
      <w:r>
        <w:rPr>
          <w:rFonts w:hint="eastAsia"/>
        </w:rPr>
        <w:fldChar w:fldCharType="end"/>
      </w:r>
      <w:r>
        <w:rPr>
          <w:rFonts w:hint="eastAsia"/>
        </w:rPr>
        <w:fldChar w:fldCharType="begin"/>
      </w:r>
      <w:r>
        <w:rPr>
          <w:rFonts w:hint="default"/>
        </w:rPr>
        <w:instrText xml:space="preserve"> PAGEREF _Toc87104287 \h </w:instrText>
      </w:r>
      <w:r>
        <w:rPr>
          <w:rFonts w:hint="eastAsia"/>
        </w:rPr>
        <w:fldChar w:fldCharType="separate"/>
      </w:r>
      <w:r>
        <w:rPr>
          <w:rFonts w:hint="eastAsia"/>
        </w:rPr>
        <w:fldChar w:fldCharType="begin"/>
      </w:r>
      <w:r>
        <w:rPr>
          <w:rFonts w:hint="eastAsia"/>
        </w:rPr>
        <w:instrText xml:space="preserve"> HYPERLINK  \l "_Toc87104287"</w:instrText>
      </w:r>
      <w:r>
        <w:rPr>
          <w:rFonts w:hint="eastAsia"/>
        </w:rPr>
        <w:fldChar w:fldCharType="separate"/>
      </w:r>
      <w:r>
        <w:rPr>
          <w:rFonts w:hint="default"/>
        </w:rPr>
        <w:t>1</w:t>
      </w:r>
      <w:r>
        <w:rPr>
          <w:rFonts w:hint="eastAsia"/>
        </w:rPr>
        <w:fldChar w:fldCharType="end"/>
      </w:r>
      <w:r>
        <w:rPr>
          <w:rFonts w:hint="eastAsia"/>
        </w:rPr>
        <w:fldChar w:fldCharType="end"/>
      </w:r>
    </w:p>
    <w:p>
      <w:pPr>
        <w:pStyle w:val="29"/>
        <w:ind w:firstLine="301"/>
        <w:rPr>
          <w:rFonts w:hint="default" w:ascii="Century" w:hAnsi="Century" w:eastAsia="ＭＳ 明朝"/>
          <w:b w:val="0"/>
          <w:sz w:val="21"/>
        </w:rPr>
      </w:pPr>
      <w:r>
        <w:rPr>
          <w:rFonts w:hint="eastAsia"/>
        </w:rPr>
        <w:fldChar w:fldCharType="begin"/>
      </w:r>
      <w:r>
        <w:rPr>
          <w:rFonts w:hint="eastAsia"/>
        </w:rPr>
        <w:instrText xml:space="preserve"> HYPERLINK  \l "_Toc87104288"</w:instrText>
      </w:r>
      <w:r>
        <w:rPr>
          <w:rFonts w:hint="eastAsia"/>
        </w:rPr>
        <w:fldChar w:fldCharType="separate"/>
      </w:r>
      <w:r>
        <w:rPr>
          <w:rFonts w:hint="eastAsia"/>
        </w:rPr>
        <w:t>８．調査票配布数と回収状況</w:t>
      </w:r>
      <w:r>
        <w:rPr>
          <w:rFonts w:hint="default"/>
        </w:rPr>
        <w:tab/>
      </w:r>
      <w:r>
        <w:rPr>
          <w:rFonts w:hint="eastAsia"/>
        </w:rPr>
        <w:fldChar w:fldCharType="end"/>
      </w:r>
      <w:r>
        <w:rPr>
          <w:rFonts w:hint="eastAsia"/>
        </w:rPr>
        <w:fldChar w:fldCharType="begin"/>
      </w:r>
      <w:r>
        <w:rPr>
          <w:rFonts w:hint="default"/>
        </w:rPr>
        <w:instrText xml:space="preserve"> PAGEREF _Toc87104288 \h </w:instrText>
      </w:r>
      <w:r>
        <w:rPr>
          <w:rFonts w:hint="eastAsia"/>
        </w:rPr>
        <w:fldChar w:fldCharType="separate"/>
      </w:r>
      <w:r>
        <w:rPr>
          <w:rFonts w:hint="eastAsia"/>
        </w:rPr>
        <w:fldChar w:fldCharType="begin"/>
      </w:r>
      <w:r>
        <w:rPr>
          <w:rFonts w:hint="eastAsia"/>
        </w:rPr>
        <w:instrText xml:space="preserve"> HYPERLINK  \l "_Toc87104288"</w:instrText>
      </w:r>
      <w:r>
        <w:rPr>
          <w:rFonts w:hint="eastAsia"/>
        </w:rPr>
        <w:fldChar w:fldCharType="separate"/>
      </w:r>
      <w:r>
        <w:rPr>
          <w:rFonts w:hint="default"/>
        </w:rPr>
        <w:t>1</w:t>
      </w:r>
      <w:r>
        <w:rPr>
          <w:rFonts w:hint="eastAsia"/>
        </w:rPr>
        <w:fldChar w:fldCharType="end"/>
      </w:r>
      <w:r>
        <w:rPr>
          <w:rFonts w:hint="eastAsia"/>
        </w:rPr>
        <w:fldChar w:fldCharType="end"/>
      </w:r>
    </w:p>
    <w:p>
      <w:pPr>
        <w:pStyle w:val="28"/>
        <w:rPr>
          <w:rFonts w:hint="default" w:ascii="Century" w:hAnsi="Century" w:eastAsia="ＭＳ 明朝"/>
          <w:b w:val="0"/>
          <w:sz w:val="21"/>
          <w:shd w:val="clear" w:color="auto" w:fill="auto"/>
        </w:rPr>
      </w:pPr>
      <w:r>
        <w:rPr>
          <w:rFonts w:hint="eastAsia"/>
        </w:rPr>
        <w:fldChar w:fldCharType="begin"/>
      </w:r>
      <w:r>
        <w:rPr>
          <w:rFonts w:hint="eastAsia"/>
        </w:rPr>
        <w:instrText xml:space="preserve"> HYPERLINK  \l "_Toc87104289"</w:instrText>
      </w:r>
      <w:r>
        <w:rPr>
          <w:rFonts w:hint="eastAsia"/>
        </w:rPr>
        <w:fldChar w:fldCharType="separate"/>
      </w:r>
      <w:r>
        <w:rPr>
          <w:rFonts w:hint="eastAsia" w:ascii="BIZ UDゴシック" w:hAnsi="BIZ UDゴシック" w:eastAsia="BIZ UDゴシック"/>
        </w:rPr>
        <w:t>第２章　調査結果の見方</w:t>
      </w:r>
      <w:r>
        <w:rPr>
          <w:rFonts w:hint="default"/>
        </w:rPr>
        <w:tab/>
      </w:r>
      <w:r>
        <w:rPr>
          <w:rFonts w:hint="eastAsia"/>
        </w:rPr>
        <w:fldChar w:fldCharType="end"/>
      </w:r>
      <w:r>
        <w:rPr>
          <w:rFonts w:hint="eastAsia"/>
        </w:rPr>
        <w:fldChar w:fldCharType="begin"/>
      </w:r>
      <w:r>
        <w:rPr>
          <w:rFonts w:hint="default"/>
        </w:rPr>
        <w:instrText xml:space="preserve"> PAGEREF _Toc87104289 \h </w:instrText>
      </w:r>
      <w:r>
        <w:rPr>
          <w:rFonts w:hint="eastAsia"/>
        </w:rPr>
        <w:fldChar w:fldCharType="separate"/>
      </w:r>
      <w:r>
        <w:rPr>
          <w:rFonts w:hint="eastAsia"/>
        </w:rPr>
        <w:fldChar w:fldCharType="begin"/>
      </w:r>
      <w:r>
        <w:rPr>
          <w:rFonts w:hint="eastAsia"/>
        </w:rPr>
        <w:instrText xml:space="preserve"> HYPERLINK  \l "_Toc87104289"</w:instrText>
      </w:r>
      <w:r>
        <w:rPr>
          <w:rFonts w:hint="eastAsia"/>
        </w:rPr>
        <w:fldChar w:fldCharType="separate"/>
      </w:r>
      <w:r>
        <w:rPr>
          <w:rFonts w:hint="default"/>
        </w:rPr>
        <w:t>3</w:t>
      </w:r>
      <w:r>
        <w:rPr>
          <w:rFonts w:hint="eastAsia"/>
        </w:rPr>
        <w:fldChar w:fldCharType="end"/>
      </w:r>
      <w:r>
        <w:rPr>
          <w:rFonts w:hint="eastAsia"/>
        </w:rPr>
        <w:fldChar w:fldCharType="end"/>
      </w:r>
    </w:p>
    <w:p>
      <w:pPr>
        <w:pStyle w:val="28"/>
        <w:rPr>
          <w:rFonts w:hint="default" w:ascii="Century" w:hAnsi="Century" w:eastAsia="ＭＳ 明朝"/>
          <w:b w:val="0"/>
          <w:sz w:val="21"/>
          <w:shd w:val="clear" w:color="auto" w:fill="auto"/>
        </w:rPr>
      </w:pPr>
      <w:r>
        <w:rPr>
          <w:rFonts w:hint="eastAsia"/>
        </w:rPr>
        <w:fldChar w:fldCharType="begin"/>
      </w:r>
      <w:r>
        <w:rPr>
          <w:rFonts w:hint="eastAsia"/>
        </w:rPr>
        <w:instrText xml:space="preserve"> HYPERLINK  \l "_Toc87104290"</w:instrText>
      </w:r>
      <w:r>
        <w:rPr>
          <w:rFonts w:hint="eastAsia"/>
        </w:rPr>
        <w:fldChar w:fldCharType="separate"/>
      </w:r>
      <w:r>
        <w:rPr>
          <w:rFonts w:hint="eastAsia" w:ascii="BIZ UDゴシック" w:hAnsi="BIZ UDゴシック" w:eastAsia="BIZ UDゴシック"/>
        </w:rPr>
        <w:t>第３章　調査対象者の特性</w:t>
      </w:r>
      <w:r>
        <w:rPr>
          <w:rFonts w:hint="default"/>
        </w:rPr>
        <w:tab/>
      </w:r>
      <w:r>
        <w:rPr>
          <w:rFonts w:hint="eastAsia"/>
        </w:rPr>
        <w:fldChar w:fldCharType="end"/>
      </w:r>
      <w:r>
        <w:rPr>
          <w:rFonts w:hint="eastAsia"/>
        </w:rPr>
        <w:fldChar w:fldCharType="begin"/>
      </w:r>
      <w:r>
        <w:rPr>
          <w:rFonts w:hint="default"/>
        </w:rPr>
        <w:instrText xml:space="preserve"> PAGEREF _Toc87104290 \h </w:instrText>
      </w:r>
      <w:r>
        <w:rPr>
          <w:rFonts w:hint="eastAsia"/>
        </w:rPr>
        <w:fldChar w:fldCharType="separate"/>
      </w:r>
      <w:r>
        <w:rPr>
          <w:rFonts w:hint="eastAsia"/>
        </w:rPr>
        <w:fldChar w:fldCharType="begin"/>
      </w:r>
      <w:r>
        <w:rPr>
          <w:rFonts w:hint="eastAsia"/>
        </w:rPr>
        <w:instrText xml:space="preserve"> HYPERLINK  \l "_Toc87104290"</w:instrText>
      </w:r>
      <w:r>
        <w:rPr>
          <w:rFonts w:hint="eastAsia"/>
        </w:rPr>
        <w:fldChar w:fldCharType="separate"/>
      </w:r>
      <w:r>
        <w:rPr>
          <w:rFonts w:hint="default"/>
        </w:rPr>
        <w:t>5</w:t>
      </w:r>
      <w:r>
        <w:rPr>
          <w:rFonts w:hint="eastAsia"/>
        </w:rPr>
        <w:fldChar w:fldCharType="end"/>
      </w:r>
      <w:r>
        <w:rPr>
          <w:rFonts w:hint="eastAsia"/>
        </w:rPr>
        <w:fldChar w:fldCharType="end"/>
      </w:r>
    </w:p>
    <w:p>
      <w:pPr>
        <w:pStyle w:val="29"/>
        <w:ind w:firstLine="301"/>
        <w:rPr>
          <w:rFonts w:hint="default" w:ascii="Century" w:hAnsi="Century" w:eastAsia="ＭＳ 明朝"/>
          <w:b w:val="0"/>
          <w:sz w:val="21"/>
        </w:rPr>
      </w:pPr>
      <w:r>
        <w:rPr>
          <w:rFonts w:hint="eastAsia"/>
        </w:rPr>
        <w:fldChar w:fldCharType="begin"/>
      </w:r>
      <w:r>
        <w:rPr>
          <w:rFonts w:hint="eastAsia"/>
        </w:rPr>
        <w:instrText xml:space="preserve"> HYPERLINK  \l "_Toc87104291"</w:instrText>
      </w:r>
      <w:r>
        <w:rPr>
          <w:rFonts w:hint="eastAsia"/>
        </w:rPr>
        <w:fldChar w:fldCharType="separate"/>
      </w:r>
      <w:r>
        <w:rPr>
          <w:rFonts w:hint="eastAsia"/>
        </w:rPr>
        <w:t>１．住まいの場所（広域市町村圏）別の配布・回収状況</w:t>
      </w:r>
      <w:r>
        <w:rPr>
          <w:rFonts w:hint="default"/>
        </w:rPr>
        <w:tab/>
      </w:r>
      <w:r>
        <w:rPr>
          <w:rFonts w:hint="eastAsia"/>
        </w:rPr>
        <w:fldChar w:fldCharType="end"/>
      </w:r>
      <w:r>
        <w:rPr>
          <w:rFonts w:hint="eastAsia"/>
        </w:rPr>
        <w:fldChar w:fldCharType="begin"/>
      </w:r>
      <w:r>
        <w:rPr>
          <w:rFonts w:hint="default"/>
        </w:rPr>
        <w:instrText xml:space="preserve"> PAGEREF _Toc87104291 \h </w:instrText>
      </w:r>
      <w:r>
        <w:rPr>
          <w:rFonts w:hint="eastAsia"/>
        </w:rPr>
        <w:fldChar w:fldCharType="separate"/>
      </w:r>
      <w:r>
        <w:rPr>
          <w:rFonts w:hint="eastAsia"/>
        </w:rPr>
        <w:fldChar w:fldCharType="begin"/>
      </w:r>
      <w:r>
        <w:rPr>
          <w:rFonts w:hint="eastAsia"/>
        </w:rPr>
        <w:instrText xml:space="preserve"> HYPERLINK  \l "_Toc87104291"</w:instrText>
      </w:r>
      <w:r>
        <w:rPr>
          <w:rFonts w:hint="eastAsia"/>
        </w:rPr>
        <w:fldChar w:fldCharType="separate"/>
      </w:r>
      <w:r>
        <w:rPr>
          <w:rFonts w:hint="default"/>
        </w:rPr>
        <w:t>5</w:t>
      </w:r>
      <w:r>
        <w:rPr>
          <w:rFonts w:hint="eastAsia"/>
        </w:rPr>
        <w:fldChar w:fldCharType="end"/>
      </w:r>
      <w:r>
        <w:rPr>
          <w:rFonts w:hint="eastAsia"/>
        </w:rPr>
        <w:fldChar w:fldCharType="end"/>
      </w:r>
    </w:p>
    <w:p>
      <w:pPr>
        <w:pStyle w:val="29"/>
        <w:ind w:firstLine="301"/>
        <w:rPr>
          <w:rFonts w:hint="default" w:ascii="Century" w:hAnsi="Century" w:eastAsia="ＭＳ 明朝"/>
          <w:b w:val="0"/>
          <w:sz w:val="21"/>
        </w:rPr>
      </w:pPr>
      <w:r>
        <w:rPr>
          <w:rFonts w:hint="eastAsia"/>
        </w:rPr>
        <w:fldChar w:fldCharType="begin"/>
      </w:r>
      <w:r>
        <w:rPr>
          <w:rFonts w:hint="eastAsia"/>
        </w:rPr>
        <w:instrText xml:space="preserve"> HYPERLINK  \l "_Toc87104292"</w:instrText>
      </w:r>
      <w:r>
        <w:rPr>
          <w:rFonts w:hint="eastAsia"/>
        </w:rPr>
        <w:fldChar w:fldCharType="separate"/>
      </w:r>
      <w:r>
        <w:rPr>
          <w:rFonts w:hint="eastAsia"/>
        </w:rPr>
        <w:t>２．対象者の特性</w:t>
      </w:r>
      <w:r>
        <w:rPr>
          <w:rFonts w:hint="default"/>
        </w:rPr>
        <w:tab/>
      </w:r>
      <w:r>
        <w:rPr>
          <w:rFonts w:hint="eastAsia"/>
        </w:rPr>
        <w:fldChar w:fldCharType="end"/>
      </w:r>
      <w:r>
        <w:rPr>
          <w:rFonts w:hint="eastAsia"/>
        </w:rPr>
        <w:fldChar w:fldCharType="begin"/>
      </w:r>
      <w:r>
        <w:rPr>
          <w:rFonts w:hint="default"/>
        </w:rPr>
        <w:instrText xml:space="preserve"> PAGEREF _Toc87104292 \h </w:instrText>
      </w:r>
      <w:r>
        <w:rPr>
          <w:rFonts w:hint="eastAsia"/>
        </w:rPr>
        <w:fldChar w:fldCharType="separate"/>
      </w:r>
      <w:r>
        <w:rPr>
          <w:rFonts w:hint="eastAsia"/>
        </w:rPr>
        <w:fldChar w:fldCharType="begin"/>
      </w:r>
      <w:r>
        <w:rPr>
          <w:rFonts w:hint="eastAsia"/>
        </w:rPr>
        <w:instrText xml:space="preserve"> HYPERLINK  \l "_Toc87104292"</w:instrText>
      </w:r>
      <w:r>
        <w:rPr>
          <w:rFonts w:hint="eastAsia"/>
        </w:rPr>
        <w:fldChar w:fldCharType="separate"/>
      </w:r>
      <w:r>
        <w:rPr>
          <w:rFonts w:hint="default"/>
        </w:rPr>
        <w:t>5</w:t>
      </w:r>
      <w:r>
        <w:rPr>
          <w:rFonts w:hint="eastAsia"/>
        </w:rPr>
        <w:fldChar w:fldCharType="end"/>
      </w:r>
      <w:r>
        <w:rPr>
          <w:rFonts w:hint="eastAsia"/>
        </w:rPr>
        <w:fldChar w:fldCharType="end"/>
      </w:r>
    </w:p>
    <w:p>
      <w:pPr>
        <w:pStyle w:val="28"/>
        <w:rPr>
          <w:rFonts w:hint="default" w:ascii="Century" w:hAnsi="Century" w:eastAsia="ＭＳ 明朝"/>
          <w:b w:val="0"/>
          <w:sz w:val="21"/>
          <w:shd w:val="clear" w:color="auto" w:fill="auto"/>
        </w:rPr>
      </w:pPr>
      <w:r>
        <w:rPr>
          <w:rFonts w:hint="eastAsia"/>
        </w:rPr>
        <w:fldChar w:fldCharType="begin"/>
      </w:r>
      <w:r>
        <w:rPr>
          <w:rFonts w:hint="eastAsia"/>
        </w:rPr>
        <w:instrText xml:space="preserve"> HYPERLINK  \l "_Toc87104293"</w:instrText>
      </w:r>
      <w:r>
        <w:rPr>
          <w:rFonts w:hint="eastAsia"/>
        </w:rPr>
        <w:fldChar w:fldCharType="separate"/>
      </w:r>
      <w:r>
        <w:rPr>
          <w:rFonts w:hint="eastAsia" w:ascii="BIZ UDゴシック" w:hAnsi="BIZ UDゴシック" w:eastAsia="BIZ UDゴシック"/>
        </w:rPr>
        <w:t>第４章　調査結果</w:t>
      </w:r>
      <w:r>
        <w:rPr>
          <w:rFonts w:hint="default" w:ascii="BIZ UDゴシック" w:hAnsi="BIZ UDゴシック" w:eastAsia="BIZ UDゴシック"/>
        </w:rPr>
        <w:t xml:space="preserve"> </w:t>
      </w:r>
      <w:r>
        <w:rPr>
          <w:rFonts w:hint="eastAsia" w:ascii="BIZ UDゴシック" w:hAnsi="BIZ UDゴシック" w:eastAsia="BIZ UDゴシック"/>
        </w:rPr>
        <w:t>〔解説・グラフ〕</w:t>
      </w:r>
      <w:r>
        <w:rPr>
          <w:rFonts w:hint="default"/>
        </w:rPr>
        <w:tab/>
      </w:r>
      <w:r>
        <w:rPr>
          <w:rFonts w:hint="eastAsia"/>
        </w:rPr>
        <w:fldChar w:fldCharType="end"/>
      </w:r>
      <w:r>
        <w:rPr>
          <w:rFonts w:hint="eastAsia"/>
        </w:rPr>
        <w:fldChar w:fldCharType="begin"/>
      </w:r>
      <w:r>
        <w:rPr>
          <w:rFonts w:hint="default"/>
        </w:rPr>
        <w:instrText xml:space="preserve"> PAGEREF _Toc87104293 \h </w:instrText>
      </w:r>
      <w:r>
        <w:rPr>
          <w:rFonts w:hint="eastAsia"/>
        </w:rPr>
        <w:fldChar w:fldCharType="separate"/>
      </w:r>
      <w:r>
        <w:rPr>
          <w:rFonts w:hint="eastAsia"/>
        </w:rPr>
        <w:fldChar w:fldCharType="begin"/>
      </w:r>
      <w:r>
        <w:rPr>
          <w:rFonts w:hint="eastAsia"/>
        </w:rPr>
        <w:instrText xml:space="preserve"> HYPERLINK  \l "_Toc87104293"</w:instrText>
      </w:r>
      <w:r>
        <w:rPr>
          <w:rFonts w:hint="eastAsia"/>
        </w:rPr>
        <w:fldChar w:fldCharType="separate"/>
      </w:r>
      <w:r>
        <w:rPr>
          <w:rFonts w:hint="default"/>
        </w:rPr>
        <w:t>13</w:t>
      </w:r>
      <w:r>
        <w:rPr>
          <w:rFonts w:hint="eastAsia"/>
        </w:rPr>
        <w:fldChar w:fldCharType="end"/>
      </w:r>
      <w:r>
        <w:rPr>
          <w:rFonts w:hint="eastAsia"/>
        </w:rPr>
        <w:fldChar w:fldCharType="end"/>
      </w:r>
    </w:p>
    <w:p>
      <w:pPr>
        <w:pStyle w:val="29"/>
        <w:ind w:firstLine="301"/>
        <w:rPr>
          <w:rFonts w:hint="default" w:ascii="Century" w:hAnsi="Century" w:eastAsia="ＭＳ 明朝"/>
          <w:b w:val="0"/>
          <w:sz w:val="21"/>
        </w:rPr>
      </w:pPr>
      <w:r>
        <w:rPr>
          <w:rFonts w:hint="eastAsia"/>
        </w:rPr>
        <w:fldChar w:fldCharType="begin"/>
      </w:r>
      <w:r>
        <w:rPr>
          <w:rFonts w:hint="eastAsia"/>
        </w:rPr>
        <w:instrText xml:space="preserve"> HYPERLINK  \l "_Toc87104294"</w:instrText>
      </w:r>
      <w:r>
        <w:rPr>
          <w:rFonts w:hint="eastAsia"/>
        </w:rPr>
        <w:fldChar w:fldCharType="separate"/>
      </w:r>
      <w:r>
        <w:rPr>
          <w:rFonts w:hint="eastAsia"/>
        </w:rPr>
        <w:t>１．県の基本政策について</w:t>
      </w:r>
      <w:r>
        <w:rPr>
          <w:rFonts w:hint="default"/>
        </w:rPr>
        <w:tab/>
      </w:r>
      <w:r>
        <w:rPr>
          <w:rFonts w:hint="eastAsia"/>
        </w:rPr>
        <w:fldChar w:fldCharType="end"/>
      </w:r>
      <w:r>
        <w:rPr>
          <w:rFonts w:hint="eastAsia"/>
        </w:rPr>
        <w:fldChar w:fldCharType="begin"/>
      </w:r>
      <w:r>
        <w:rPr>
          <w:rFonts w:hint="default"/>
        </w:rPr>
        <w:instrText xml:space="preserve"> PAGEREF _Toc87104294 \h </w:instrText>
      </w:r>
      <w:r>
        <w:rPr>
          <w:rFonts w:hint="eastAsia"/>
        </w:rPr>
        <w:fldChar w:fldCharType="separate"/>
      </w:r>
      <w:r>
        <w:rPr>
          <w:rFonts w:hint="eastAsia"/>
        </w:rPr>
        <w:fldChar w:fldCharType="begin"/>
      </w:r>
      <w:r>
        <w:rPr>
          <w:rFonts w:hint="eastAsia"/>
        </w:rPr>
        <w:instrText xml:space="preserve"> HYPERLINK  \l "_Toc87104294"</w:instrText>
      </w:r>
      <w:r>
        <w:rPr>
          <w:rFonts w:hint="eastAsia"/>
        </w:rPr>
        <w:fldChar w:fldCharType="separate"/>
      </w:r>
      <w:r>
        <w:rPr>
          <w:rFonts w:hint="default"/>
        </w:rPr>
        <w:t>13</w:t>
      </w:r>
      <w:r>
        <w:rPr>
          <w:rFonts w:hint="eastAsia"/>
        </w:rPr>
        <w:fldChar w:fldCharType="end"/>
      </w:r>
      <w:r>
        <w:rPr>
          <w:rFonts w:hint="eastAsia"/>
        </w:rPr>
        <w:fldChar w:fldCharType="end"/>
      </w:r>
    </w:p>
    <w:p>
      <w:pPr>
        <w:pStyle w:val="29"/>
        <w:ind w:firstLine="301"/>
        <w:rPr>
          <w:rFonts w:hint="default" w:ascii="Century" w:hAnsi="Century" w:eastAsia="ＭＳ 明朝"/>
          <w:b w:val="0"/>
          <w:sz w:val="21"/>
        </w:rPr>
      </w:pPr>
      <w:r>
        <w:rPr>
          <w:rFonts w:hint="eastAsia"/>
        </w:rPr>
        <w:fldChar w:fldCharType="begin"/>
      </w:r>
      <w:r>
        <w:rPr>
          <w:rFonts w:hint="eastAsia"/>
        </w:rPr>
        <w:instrText xml:space="preserve"> HYPERLINK  \l "_Toc87104295"</w:instrText>
      </w:r>
      <w:r>
        <w:rPr>
          <w:rFonts w:hint="eastAsia"/>
        </w:rPr>
        <w:fldChar w:fldCharType="separate"/>
      </w:r>
      <w:r>
        <w:rPr>
          <w:rFonts w:hint="eastAsia"/>
        </w:rPr>
        <w:t>２．新型コロナウイルス感染症対策について</w:t>
      </w:r>
      <w:r>
        <w:rPr>
          <w:rFonts w:hint="default"/>
        </w:rPr>
        <w:tab/>
      </w:r>
      <w:r>
        <w:rPr>
          <w:rFonts w:hint="eastAsia"/>
        </w:rPr>
        <w:fldChar w:fldCharType="end"/>
      </w:r>
      <w:r>
        <w:rPr>
          <w:rFonts w:hint="eastAsia"/>
        </w:rPr>
        <w:fldChar w:fldCharType="begin"/>
      </w:r>
      <w:r>
        <w:rPr>
          <w:rFonts w:hint="default"/>
        </w:rPr>
        <w:instrText xml:space="preserve"> PAGEREF _Toc87104295 \h </w:instrText>
      </w:r>
      <w:r>
        <w:rPr>
          <w:rFonts w:hint="eastAsia"/>
        </w:rPr>
        <w:fldChar w:fldCharType="separate"/>
      </w:r>
      <w:r>
        <w:rPr>
          <w:rFonts w:hint="eastAsia"/>
        </w:rPr>
        <w:fldChar w:fldCharType="begin"/>
      </w:r>
      <w:r>
        <w:rPr>
          <w:rFonts w:hint="eastAsia"/>
        </w:rPr>
        <w:instrText xml:space="preserve"> HYPERLINK  \l "_Toc87104295"</w:instrText>
      </w:r>
      <w:r>
        <w:rPr>
          <w:rFonts w:hint="eastAsia"/>
        </w:rPr>
        <w:fldChar w:fldCharType="separate"/>
      </w:r>
      <w:r>
        <w:rPr>
          <w:rFonts w:hint="default"/>
        </w:rPr>
        <w:t>43</w:t>
      </w:r>
      <w:r>
        <w:rPr>
          <w:rFonts w:hint="eastAsia"/>
        </w:rPr>
        <w:fldChar w:fldCharType="end"/>
      </w:r>
      <w:r>
        <w:rPr>
          <w:rFonts w:hint="eastAsia"/>
        </w:rPr>
        <w:fldChar w:fldCharType="end"/>
      </w:r>
    </w:p>
    <w:p>
      <w:pPr>
        <w:pStyle w:val="29"/>
        <w:ind w:firstLine="301"/>
        <w:rPr>
          <w:rFonts w:hint="default" w:ascii="Century" w:hAnsi="Century" w:eastAsia="ＭＳ 明朝"/>
          <w:b w:val="0"/>
          <w:sz w:val="21"/>
        </w:rPr>
      </w:pPr>
      <w:r>
        <w:rPr>
          <w:rFonts w:hint="eastAsia"/>
        </w:rPr>
        <w:fldChar w:fldCharType="begin"/>
      </w:r>
      <w:r>
        <w:rPr>
          <w:rFonts w:hint="eastAsia"/>
        </w:rPr>
        <w:instrText xml:space="preserve"> HYPERLINK  \l "_Toc87104296"</w:instrText>
      </w:r>
      <w:r>
        <w:rPr>
          <w:rFonts w:hint="eastAsia"/>
        </w:rPr>
        <w:fldChar w:fldCharType="separate"/>
      </w:r>
      <w:r>
        <w:rPr>
          <w:rFonts w:hint="eastAsia"/>
        </w:rPr>
        <w:t>３．自宅でのインターネットの利用状況について</w:t>
      </w:r>
      <w:r>
        <w:rPr>
          <w:rFonts w:hint="default"/>
        </w:rPr>
        <w:tab/>
      </w:r>
      <w:r>
        <w:rPr>
          <w:rFonts w:hint="eastAsia"/>
        </w:rPr>
        <w:fldChar w:fldCharType="end"/>
      </w:r>
      <w:r>
        <w:rPr>
          <w:rFonts w:hint="eastAsia"/>
        </w:rPr>
        <w:fldChar w:fldCharType="begin"/>
      </w:r>
      <w:r>
        <w:rPr>
          <w:rFonts w:hint="default"/>
        </w:rPr>
        <w:instrText xml:space="preserve"> PAGEREF _Toc87104296 \h </w:instrText>
      </w:r>
      <w:r>
        <w:rPr>
          <w:rFonts w:hint="eastAsia"/>
        </w:rPr>
        <w:fldChar w:fldCharType="separate"/>
      </w:r>
      <w:r>
        <w:rPr>
          <w:rFonts w:hint="eastAsia"/>
        </w:rPr>
        <w:fldChar w:fldCharType="begin"/>
      </w:r>
      <w:r>
        <w:rPr>
          <w:rFonts w:hint="eastAsia"/>
        </w:rPr>
        <w:instrText xml:space="preserve"> HYPERLINK  \l "_Toc87104296"</w:instrText>
      </w:r>
      <w:r>
        <w:rPr>
          <w:rFonts w:hint="eastAsia"/>
        </w:rPr>
        <w:fldChar w:fldCharType="separate"/>
      </w:r>
      <w:r>
        <w:rPr>
          <w:rFonts w:hint="default"/>
        </w:rPr>
        <w:t>53</w:t>
      </w:r>
      <w:r>
        <w:rPr>
          <w:rFonts w:hint="eastAsia"/>
        </w:rPr>
        <w:fldChar w:fldCharType="end"/>
      </w:r>
      <w:r>
        <w:rPr>
          <w:rFonts w:hint="eastAsia"/>
        </w:rPr>
        <w:fldChar w:fldCharType="end"/>
      </w:r>
    </w:p>
    <w:p>
      <w:pPr>
        <w:pStyle w:val="29"/>
        <w:ind w:firstLine="301"/>
        <w:rPr>
          <w:rFonts w:hint="default" w:ascii="Century" w:hAnsi="Century" w:eastAsia="ＭＳ 明朝"/>
          <w:b w:val="0"/>
          <w:sz w:val="21"/>
        </w:rPr>
      </w:pPr>
      <w:r>
        <w:rPr>
          <w:rFonts w:hint="eastAsia"/>
        </w:rPr>
        <w:fldChar w:fldCharType="begin"/>
      </w:r>
      <w:r>
        <w:rPr>
          <w:rFonts w:hint="eastAsia"/>
        </w:rPr>
        <w:instrText xml:space="preserve"> HYPERLINK  \l "_Toc87104297"</w:instrText>
      </w:r>
      <w:r>
        <w:rPr>
          <w:rFonts w:hint="eastAsia"/>
        </w:rPr>
        <w:fldChar w:fldCharType="separate"/>
      </w:r>
      <w:r>
        <w:rPr>
          <w:rFonts w:hint="eastAsia"/>
        </w:rPr>
        <w:t>４．在宅療養体制の充実について</w:t>
      </w:r>
      <w:r>
        <w:rPr>
          <w:rFonts w:hint="default"/>
        </w:rPr>
        <w:tab/>
      </w:r>
      <w:r>
        <w:rPr>
          <w:rFonts w:hint="eastAsia"/>
        </w:rPr>
        <w:fldChar w:fldCharType="end"/>
      </w:r>
      <w:r>
        <w:rPr>
          <w:rFonts w:hint="eastAsia"/>
        </w:rPr>
        <w:fldChar w:fldCharType="begin"/>
      </w:r>
      <w:r>
        <w:rPr>
          <w:rFonts w:hint="default"/>
        </w:rPr>
        <w:instrText xml:space="preserve"> PAGEREF _Toc87104297 \h </w:instrText>
      </w:r>
      <w:r>
        <w:rPr>
          <w:rFonts w:hint="eastAsia"/>
        </w:rPr>
        <w:fldChar w:fldCharType="separate"/>
      </w:r>
      <w:r>
        <w:rPr>
          <w:rFonts w:hint="eastAsia"/>
        </w:rPr>
        <w:fldChar w:fldCharType="begin"/>
      </w:r>
      <w:r>
        <w:rPr>
          <w:rFonts w:hint="eastAsia"/>
        </w:rPr>
        <w:instrText xml:space="preserve"> HYPERLINK  \l "_Toc87104297"</w:instrText>
      </w:r>
      <w:r>
        <w:rPr>
          <w:rFonts w:hint="eastAsia"/>
        </w:rPr>
        <w:fldChar w:fldCharType="separate"/>
      </w:r>
      <w:r>
        <w:rPr>
          <w:rFonts w:hint="default"/>
        </w:rPr>
        <w:t>66</w:t>
      </w:r>
      <w:r>
        <w:rPr>
          <w:rFonts w:hint="eastAsia"/>
        </w:rPr>
        <w:fldChar w:fldCharType="end"/>
      </w:r>
      <w:r>
        <w:rPr>
          <w:rFonts w:hint="eastAsia"/>
        </w:rPr>
        <w:fldChar w:fldCharType="end"/>
      </w:r>
    </w:p>
    <w:p>
      <w:pPr>
        <w:pStyle w:val="29"/>
        <w:ind w:firstLine="301"/>
        <w:rPr>
          <w:rFonts w:hint="default" w:ascii="Century" w:hAnsi="Century" w:eastAsia="ＭＳ 明朝"/>
          <w:b w:val="0"/>
          <w:sz w:val="21"/>
        </w:rPr>
      </w:pPr>
      <w:r>
        <w:rPr>
          <w:rFonts w:hint="eastAsia"/>
        </w:rPr>
        <w:fldChar w:fldCharType="begin"/>
      </w:r>
      <w:r>
        <w:rPr>
          <w:rFonts w:hint="eastAsia"/>
        </w:rPr>
        <w:instrText xml:space="preserve"> HYPERLINK  \l "_Toc87104298"</w:instrText>
      </w:r>
      <w:r>
        <w:rPr>
          <w:rFonts w:hint="eastAsia"/>
        </w:rPr>
        <w:fldChar w:fldCharType="separate"/>
      </w:r>
      <w:r>
        <w:rPr>
          <w:rFonts w:hint="eastAsia"/>
        </w:rPr>
        <w:t>５．住み慣れた地域で暮らし続けることができる県づくりについて</w:t>
      </w:r>
      <w:r>
        <w:rPr>
          <w:rFonts w:hint="default"/>
        </w:rPr>
        <w:tab/>
      </w:r>
      <w:r>
        <w:rPr>
          <w:rFonts w:hint="eastAsia"/>
        </w:rPr>
        <w:fldChar w:fldCharType="end"/>
      </w:r>
      <w:r>
        <w:rPr>
          <w:rFonts w:hint="eastAsia"/>
        </w:rPr>
        <w:fldChar w:fldCharType="begin"/>
      </w:r>
      <w:r>
        <w:rPr>
          <w:rFonts w:hint="default"/>
        </w:rPr>
        <w:instrText xml:space="preserve"> PAGEREF _Toc87104298 \h </w:instrText>
      </w:r>
      <w:r>
        <w:rPr>
          <w:rFonts w:hint="eastAsia"/>
        </w:rPr>
        <w:fldChar w:fldCharType="separate"/>
      </w:r>
      <w:r>
        <w:rPr>
          <w:rFonts w:hint="eastAsia"/>
        </w:rPr>
        <w:fldChar w:fldCharType="begin"/>
      </w:r>
      <w:r>
        <w:rPr>
          <w:rFonts w:hint="eastAsia"/>
        </w:rPr>
        <w:instrText xml:space="preserve"> HYPERLINK  \l "_Toc87104298"</w:instrText>
      </w:r>
      <w:r>
        <w:rPr>
          <w:rFonts w:hint="eastAsia"/>
        </w:rPr>
        <w:fldChar w:fldCharType="separate"/>
      </w:r>
      <w:r>
        <w:rPr>
          <w:rFonts w:hint="default"/>
        </w:rPr>
        <w:t>77</w:t>
      </w:r>
      <w:r>
        <w:rPr>
          <w:rFonts w:hint="eastAsia"/>
        </w:rPr>
        <w:fldChar w:fldCharType="end"/>
      </w:r>
      <w:r>
        <w:rPr>
          <w:rFonts w:hint="eastAsia"/>
        </w:rPr>
        <w:fldChar w:fldCharType="end"/>
      </w:r>
    </w:p>
    <w:p>
      <w:pPr>
        <w:pStyle w:val="29"/>
        <w:ind w:firstLine="301"/>
        <w:rPr>
          <w:rFonts w:hint="default" w:ascii="Century" w:hAnsi="Century" w:eastAsia="ＭＳ 明朝"/>
          <w:b w:val="0"/>
          <w:sz w:val="21"/>
        </w:rPr>
      </w:pPr>
      <w:r>
        <w:rPr>
          <w:rFonts w:hint="eastAsia"/>
        </w:rPr>
        <w:fldChar w:fldCharType="begin"/>
      </w:r>
      <w:r>
        <w:rPr>
          <w:rFonts w:hint="eastAsia"/>
        </w:rPr>
        <w:instrText xml:space="preserve"> HYPERLINK  \l "_Toc87104299"</w:instrText>
      </w:r>
      <w:r>
        <w:rPr>
          <w:rFonts w:hint="eastAsia"/>
        </w:rPr>
        <w:fldChar w:fldCharType="separate"/>
      </w:r>
      <w:r>
        <w:rPr>
          <w:rFonts w:hint="eastAsia"/>
        </w:rPr>
        <w:t>６．食品ロス削減について</w:t>
      </w:r>
      <w:r>
        <w:rPr>
          <w:rFonts w:hint="default"/>
        </w:rPr>
        <w:tab/>
      </w:r>
      <w:r>
        <w:rPr>
          <w:rFonts w:hint="eastAsia"/>
        </w:rPr>
        <w:fldChar w:fldCharType="end"/>
      </w:r>
      <w:r>
        <w:rPr>
          <w:rFonts w:hint="eastAsia"/>
        </w:rPr>
        <w:fldChar w:fldCharType="begin"/>
      </w:r>
      <w:r>
        <w:rPr>
          <w:rFonts w:hint="default"/>
        </w:rPr>
        <w:instrText xml:space="preserve"> PAGEREF _Toc87104299 \h </w:instrText>
      </w:r>
      <w:r>
        <w:rPr>
          <w:rFonts w:hint="eastAsia"/>
        </w:rPr>
        <w:fldChar w:fldCharType="separate"/>
      </w:r>
      <w:r>
        <w:rPr>
          <w:rFonts w:hint="eastAsia"/>
        </w:rPr>
        <w:fldChar w:fldCharType="begin"/>
      </w:r>
      <w:r>
        <w:rPr>
          <w:rFonts w:hint="eastAsia"/>
        </w:rPr>
        <w:instrText xml:space="preserve"> HYPERLINK  \l "_Toc87104299"</w:instrText>
      </w:r>
      <w:r>
        <w:rPr>
          <w:rFonts w:hint="eastAsia"/>
        </w:rPr>
        <w:fldChar w:fldCharType="separate"/>
      </w:r>
      <w:r>
        <w:rPr>
          <w:rFonts w:hint="default"/>
        </w:rPr>
        <w:t>93</w:t>
      </w:r>
      <w:r>
        <w:rPr>
          <w:rFonts w:hint="eastAsia"/>
        </w:rPr>
        <w:fldChar w:fldCharType="end"/>
      </w:r>
      <w:r>
        <w:rPr>
          <w:rFonts w:hint="eastAsia"/>
        </w:rPr>
        <w:fldChar w:fldCharType="end"/>
      </w:r>
    </w:p>
    <w:p>
      <w:pPr>
        <w:pStyle w:val="29"/>
        <w:ind w:firstLine="301"/>
        <w:rPr>
          <w:rFonts w:hint="default" w:ascii="Century" w:hAnsi="Century" w:eastAsia="ＭＳ 明朝"/>
          <w:b w:val="0"/>
          <w:sz w:val="21"/>
        </w:rPr>
      </w:pPr>
      <w:r>
        <w:rPr>
          <w:rFonts w:hint="eastAsia"/>
        </w:rPr>
        <w:fldChar w:fldCharType="begin"/>
      </w:r>
      <w:r>
        <w:rPr>
          <w:rFonts w:hint="eastAsia"/>
        </w:rPr>
        <w:instrText xml:space="preserve"> HYPERLINK  \l "_Toc87104300"</w:instrText>
      </w:r>
      <w:r>
        <w:rPr>
          <w:rFonts w:hint="eastAsia"/>
        </w:rPr>
        <w:fldChar w:fldCharType="separate"/>
      </w:r>
      <w:r>
        <w:rPr>
          <w:rFonts w:hint="eastAsia"/>
        </w:rPr>
        <w:t>７．多様な働き方の推進について</w:t>
      </w:r>
      <w:r>
        <w:rPr>
          <w:rFonts w:hint="default"/>
        </w:rPr>
        <w:tab/>
      </w:r>
      <w:r>
        <w:rPr>
          <w:rFonts w:hint="eastAsia"/>
        </w:rPr>
        <w:fldChar w:fldCharType="end"/>
      </w:r>
      <w:r>
        <w:rPr>
          <w:rFonts w:hint="eastAsia"/>
        </w:rPr>
        <w:fldChar w:fldCharType="begin"/>
      </w:r>
      <w:r>
        <w:rPr>
          <w:rFonts w:hint="default"/>
        </w:rPr>
        <w:instrText xml:space="preserve"> PAGEREF _Toc87104300 \h </w:instrText>
      </w:r>
      <w:r>
        <w:rPr>
          <w:rFonts w:hint="eastAsia"/>
        </w:rPr>
        <w:fldChar w:fldCharType="separate"/>
      </w:r>
      <w:r>
        <w:rPr>
          <w:rFonts w:hint="eastAsia"/>
        </w:rPr>
        <w:fldChar w:fldCharType="begin"/>
      </w:r>
      <w:r>
        <w:rPr>
          <w:rFonts w:hint="eastAsia"/>
        </w:rPr>
        <w:instrText xml:space="preserve"> HYPERLINK  \l "_Toc87104300"</w:instrText>
      </w:r>
      <w:r>
        <w:rPr>
          <w:rFonts w:hint="eastAsia"/>
        </w:rPr>
        <w:fldChar w:fldCharType="separate"/>
      </w:r>
      <w:r>
        <w:rPr>
          <w:rFonts w:hint="default"/>
        </w:rPr>
        <w:t>106</w:t>
      </w:r>
      <w:r>
        <w:rPr>
          <w:rFonts w:hint="eastAsia"/>
        </w:rPr>
        <w:fldChar w:fldCharType="end"/>
      </w:r>
      <w:r>
        <w:rPr>
          <w:rFonts w:hint="eastAsia"/>
        </w:rPr>
        <w:fldChar w:fldCharType="end"/>
      </w:r>
    </w:p>
    <w:p>
      <w:pPr>
        <w:pStyle w:val="29"/>
        <w:ind w:firstLine="301"/>
        <w:rPr>
          <w:rFonts w:hint="default" w:ascii="Century" w:hAnsi="Century" w:eastAsia="ＭＳ 明朝"/>
          <w:b w:val="0"/>
          <w:sz w:val="21"/>
        </w:rPr>
      </w:pPr>
      <w:r>
        <w:rPr>
          <w:rFonts w:hint="eastAsia"/>
        </w:rPr>
        <w:fldChar w:fldCharType="begin"/>
      </w:r>
      <w:r>
        <w:rPr>
          <w:rFonts w:hint="eastAsia"/>
        </w:rPr>
        <w:instrText xml:space="preserve"> HYPERLINK  \l "_Toc87104301"</w:instrText>
      </w:r>
      <w:r>
        <w:rPr>
          <w:rFonts w:hint="eastAsia"/>
        </w:rPr>
        <w:fldChar w:fldCharType="separate"/>
      </w:r>
      <w:r>
        <w:rPr>
          <w:rFonts w:hint="eastAsia"/>
        </w:rPr>
        <w:t>８．地球温暖化対策について</w:t>
      </w:r>
      <w:r>
        <w:rPr>
          <w:rFonts w:hint="default"/>
        </w:rPr>
        <w:tab/>
      </w:r>
      <w:r>
        <w:rPr>
          <w:rFonts w:hint="eastAsia"/>
        </w:rPr>
        <w:fldChar w:fldCharType="end"/>
      </w:r>
      <w:r>
        <w:rPr>
          <w:rFonts w:hint="eastAsia"/>
        </w:rPr>
        <w:fldChar w:fldCharType="begin"/>
      </w:r>
      <w:r>
        <w:rPr>
          <w:rFonts w:hint="default"/>
        </w:rPr>
        <w:instrText xml:space="preserve"> PAGEREF _Toc87104301 \h </w:instrText>
      </w:r>
      <w:r>
        <w:rPr>
          <w:rFonts w:hint="eastAsia"/>
        </w:rPr>
        <w:fldChar w:fldCharType="separate"/>
      </w:r>
      <w:r>
        <w:rPr>
          <w:rFonts w:hint="eastAsia"/>
        </w:rPr>
        <w:fldChar w:fldCharType="begin"/>
      </w:r>
      <w:r>
        <w:rPr>
          <w:rFonts w:hint="eastAsia"/>
        </w:rPr>
        <w:instrText xml:space="preserve"> HYPERLINK  \l "_Toc87104301"</w:instrText>
      </w:r>
      <w:r>
        <w:rPr>
          <w:rFonts w:hint="eastAsia"/>
        </w:rPr>
        <w:fldChar w:fldCharType="separate"/>
      </w:r>
      <w:r>
        <w:rPr>
          <w:rFonts w:hint="default"/>
        </w:rPr>
        <w:t>123</w:t>
      </w:r>
      <w:r>
        <w:rPr>
          <w:rFonts w:hint="eastAsia"/>
        </w:rPr>
        <w:fldChar w:fldCharType="end"/>
      </w:r>
      <w:r>
        <w:rPr>
          <w:rFonts w:hint="eastAsia"/>
        </w:rPr>
        <w:fldChar w:fldCharType="end"/>
      </w:r>
    </w:p>
    <w:p>
      <w:pPr>
        <w:pStyle w:val="28"/>
        <w:rPr>
          <w:rFonts w:hint="default" w:ascii="Century" w:hAnsi="Century" w:eastAsia="ＭＳ 明朝"/>
          <w:b w:val="0"/>
          <w:sz w:val="21"/>
          <w:shd w:val="clear" w:color="auto" w:fill="auto"/>
        </w:rPr>
      </w:pPr>
      <w:r>
        <w:rPr>
          <w:rFonts w:hint="eastAsia"/>
        </w:rPr>
        <w:fldChar w:fldCharType="begin"/>
      </w:r>
      <w:r>
        <w:rPr>
          <w:rFonts w:hint="eastAsia"/>
        </w:rPr>
        <w:instrText xml:space="preserve"> HYPERLINK  \l "_Toc87104302"</w:instrText>
      </w:r>
      <w:r>
        <w:rPr>
          <w:rFonts w:hint="eastAsia"/>
        </w:rPr>
        <w:fldChar w:fldCharType="separate"/>
      </w:r>
      <w:r>
        <w:rPr>
          <w:rFonts w:hint="eastAsia" w:ascii="BIZ UDゴシック" w:hAnsi="BIZ UDゴシック" w:eastAsia="BIZ UDゴシック"/>
        </w:rPr>
        <w:t>第５章　調査結果</w:t>
      </w:r>
      <w:r>
        <w:rPr>
          <w:rFonts w:hint="default" w:ascii="BIZ UDゴシック" w:hAnsi="BIZ UDゴシック" w:eastAsia="BIZ UDゴシック"/>
        </w:rPr>
        <w:t xml:space="preserve"> </w:t>
      </w:r>
      <w:r>
        <w:rPr>
          <w:rFonts w:hint="eastAsia" w:ascii="BIZ UDゴシック" w:hAnsi="BIZ UDゴシック" w:eastAsia="BIZ UDゴシック"/>
        </w:rPr>
        <w:t>〔数表〕</w:t>
      </w:r>
      <w:r>
        <w:rPr>
          <w:rFonts w:hint="default"/>
        </w:rPr>
        <w:tab/>
      </w:r>
      <w:r>
        <w:rPr>
          <w:rFonts w:hint="eastAsia"/>
        </w:rPr>
        <w:fldChar w:fldCharType="end"/>
      </w:r>
      <w:r>
        <w:rPr>
          <w:rFonts w:hint="eastAsia"/>
        </w:rPr>
        <w:fldChar w:fldCharType="begin"/>
      </w:r>
      <w:r>
        <w:rPr>
          <w:rFonts w:hint="default"/>
        </w:rPr>
        <w:instrText xml:space="preserve"> PAGEREF _Toc87104302 \h </w:instrText>
      </w:r>
      <w:r>
        <w:rPr>
          <w:rFonts w:hint="eastAsia"/>
        </w:rPr>
        <w:fldChar w:fldCharType="separate"/>
      </w:r>
      <w:r>
        <w:rPr>
          <w:rFonts w:hint="eastAsia"/>
        </w:rPr>
        <w:fldChar w:fldCharType="begin"/>
      </w:r>
      <w:r>
        <w:rPr>
          <w:rFonts w:hint="eastAsia"/>
        </w:rPr>
        <w:instrText xml:space="preserve"> HYPERLINK  \l "_Toc87104302"</w:instrText>
      </w:r>
      <w:r>
        <w:rPr>
          <w:rFonts w:hint="eastAsia"/>
        </w:rPr>
        <w:fldChar w:fldCharType="separate"/>
      </w:r>
      <w:r>
        <w:rPr>
          <w:rFonts w:hint="default"/>
        </w:rPr>
        <w:t>137</w:t>
      </w:r>
      <w:r>
        <w:rPr>
          <w:rFonts w:hint="eastAsia"/>
        </w:rPr>
        <w:fldChar w:fldCharType="end"/>
      </w:r>
      <w:r>
        <w:rPr>
          <w:rFonts w:hint="eastAsia"/>
        </w:rPr>
        <w:fldChar w:fldCharType="end"/>
      </w:r>
    </w:p>
    <w:p>
      <w:pPr>
        <w:pStyle w:val="28"/>
        <w:rPr>
          <w:rFonts w:hint="default" w:ascii="Century" w:hAnsi="Century" w:eastAsia="ＭＳ 明朝"/>
          <w:b w:val="0"/>
          <w:sz w:val="21"/>
          <w:shd w:val="clear" w:color="auto" w:fill="auto"/>
        </w:rPr>
      </w:pPr>
      <w:r>
        <w:rPr>
          <w:rFonts w:hint="eastAsia"/>
        </w:rPr>
        <w:fldChar w:fldCharType="begin"/>
      </w:r>
      <w:r>
        <w:rPr>
          <w:rFonts w:hint="eastAsia"/>
        </w:rPr>
        <w:instrText xml:space="preserve"> HYPERLINK  \l "_Toc87104303"</w:instrText>
      </w:r>
      <w:r>
        <w:rPr>
          <w:rFonts w:hint="eastAsia"/>
        </w:rPr>
        <w:fldChar w:fldCharType="separate"/>
      </w:r>
      <w:r>
        <w:rPr>
          <w:rFonts w:hint="eastAsia" w:ascii="BIZ UDゴシック" w:hAnsi="BIZ UDゴシック" w:eastAsia="BIZ UDゴシック"/>
        </w:rPr>
        <w:t>第６章　単純集計結果</w:t>
      </w:r>
      <w:r>
        <w:rPr>
          <w:rFonts w:hint="default"/>
        </w:rPr>
        <w:tab/>
      </w:r>
      <w:r>
        <w:rPr>
          <w:rFonts w:hint="eastAsia"/>
        </w:rPr>
        <w:fldChar w:fldCharType="end"/>
      </w:r>
      <w:r>
        <w:rPr>
          <w:rFonts w:hint="eastAsia"/>
        </w:rPr>
        <w:fldChar w:fldCharType="begin"/>
      </w:r>
      <w:r>
        <w:rPr>
          <w:rFonts w:hint="default"/>
        </w:rPr>
        <w:instrText xml:space="preserve"> PAGEREF _Toc87104303 \h </w:instrText>
      </w:r>
      <w:r>
        <w:rPr>
          <w:rFonts w:hint="eastAsia"/>
        </w:rPr>
        <w:fldChar w:fldCharType="separate"/>
      </w:r>
      <w:r>
        <w:rPr>
          <w:rFonts w:hint="eastAsia"/>
        </w:rPr>
        <w:fldChar w:fldCharType="begin"/>
      </w:r>
      <w:r>
        <w:rPr>
          <w:rFonts w:hint="eastAsia"/>
        </w:rPr>
        <w:instrText xml:space="preserve"> HYPERLINK  \l "_Toc87104303"</w:instrText>
      </w:r>
      <w:r>
        <w:rPr>
          <w:rFonts w:hint="eastAsia"/>
        </w:rPr>
        <w:fldChar w:fldCharType="separate"/>
      </w:r>
      <w:r>
        <w:rPr>
          <w:rFonts w:hint="default"/>
        </w:rPr>
        <w:t>189</w:t>
      </w:r>
      <w:r>
        <w:rPr>
          <w:rFonts w:hint="eastAsia"/>
        </w:rPr>
        <w:fldChar w:fldCharType="end"/>
      </w:r>
      <w:r>
        <w:rPr>
          <w:rFonts w:hint="eastAsia"/>
        </w:rPr>
        <w:fldChar w:fldCharType="end"/>
      </w:r>
    </w:p>
    <w:p>
      <w:pPr>
        <w:pStyle w:val="0"/>
        <w:spacing w:line="0" w:lineRule="atLeast"/>
        <w:rPr>
          <w:rFonts w:hint="default" w:ascii="メイリオ" w:hAnsi="メイリオ" w:eastAsia="メイリオ"/>
          <w:b w:val="1"/>
          <w:caps w:val="1"/>
          <w:kern w:val="0"/>
          <w:sz w:val="28"/>
        </w:rPr>
      </w:pPr>
      <w:r>
        <w:rPr>
          <w:rFonts w:hint="default" w:ascii="MS UI Gothic" w:hAnsi="MS UI Gothic" w:eastAsia="MS UI Gothic"/>
          <w:kern w:val="0"/>
          <w:sz w:val="28"/>
          <w:shd w:val="pct15" w:color="auto" w:fill="FFFFFF"/>
        </w:rPr>
        <w:fldChar w:fldCharType="end"/>
      </w:r>
      <w:r>
        <w:rPr>
          <w:rFonts w:hint="default" w:ascii="メイリオ" w:hAnsi="メイリオ" w:eastAsia="メイリオ"/>
          <w:b w:val="1"/>
          <w:caps w:val="1"/>
          <w:kern w:val="0"/>
          <w:sz w:val="28"/>
        </w:rPr>
        <w:br w:type="page"/>
      </w:r>
    </w:p>
    <w:p>
      <w:pPr>
        <w:pStyle w:val="0"/>
        <w:spacing w:line="0" w:lineRule="atLeast"/>
        <w:rPr>
          <w:rFonts w:hint="default" w:ascii="メイリオ" w:hAnsi="メイリオ" w:eastAsia="メイリオ"/>
          <w:b w:val="1"/>
          <w:caps w:val="1"/>
          <w:kern w:val="0"/>
          <w:sz w:val="28"/>
        </w:rPr>
      </w:pPr>
    </w:p>
    <w:p>
      <w:pPr>
        <w:pStyle w:val="0"/>
        <w:spacing w:line="0" w:lineRule="atLeast"/>
        <w:rPr>
          <w:rFonts w:hint="default" w:ascii="メイリオ" w:hAnsi="メイリオ" w:eastAsia="メイリオ"/>
          <w:b w:val="1"/>
          <w:caps w:val="1"/>
          <w:kern w:val="0"/>
          <w:sz w:val="28"/>
        </w:rPr>
      </w:pPr>
    </w:p>
    <w:p>
      <w:pPr>
        <w:rPr>
          <w:rFonts w:hint="default" w:ascii="BIZ UDゴシック" w:hAnsi="BIZ UDゴシック" w:eastAsia="BIZ UDゴシック"/>
          <w:b w:val="1"/>
          <w:sz w:val="28"/>
          <w:shd w:val="pct15" w:color="auto" w:fill="FFFFFF"/>
        </w:rPr>
        <w:sectPr>
          <w:footerReference r:id="rId6" w:type="default"/>
          <w:type w:val="continuous"/>
          <w:pgSz w:w="11906" w:h="16838"/>
          <w:pgMar w:top="1021" w:right="1247" w:bottom="1021" w:left="1247" w:header="680" w:footer="454" w:gutter="0"/>
          <w:pgNumType w:start="1"/>
          <w:cols w:space="720"/>
          <w:textDirection w:val="lrTb"/>
          <w:docGrid w:type="linesAndChars" w:linePitch="360"/>
        </w:sectPr>
      </w:pPr>
    </w:p>
    <w:p>
      <w:pPr>
        <w:pStyle w:val="0"/>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wordWrap w:val="0"/>
        <w:spacing w:line="480" w:lineRule="auto"/>
        <w:jc w:val="right"/>
        <w:rPr>
          <w:rFonts w:hint="default" w:ascii="MS UI Gothic" w:hAnsi="MS UI Gothic" w:eastAsia="MS UI Gothic"/>
          <w:b w:val="1"/>
          <w:sz w:val="44"/>
        </w:rPr>
      </w:pPr>
      <w:r>
        <w:rPr>
          <w:rFonts w:hint="eastAsia" w:ascii="MS UI Gothic" w:hAnsi="MS UI Gothic" w:eastAsia="MS UI Gothic"/>
          <w:b w:val="1"/>
          <w:sz w:val="44"/>
        </w:rPr>
        <w:t>＜第１章　調査の設計＞　</w:t>
      </w: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r>
        <w:rPr>
          <w:rFonts w:hint="default" w:ascii="MS UI Gothic" w:hAnsi="MS UI Gothic" w:eastAsia="MS UI Gothic"/>
          <w:b w:val="1"/>
          <w:sz w:val="44"/>
        </w:rPr>
        <w:br w:type="page"/>
      </w: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rPr>
          <w:rFonts w:hint="default" w:ascii="MS UI Gothic" w:hAnsi="MS UI Gothic" w:eastAsia="MS UI Gothic"/>
          <w:b w:val="1"/>
          <w:sz w:val="44"/>
        </w:rPr>
        <w:sectPr>
          <w:headerReference r:id="rId8" w:type="default"/>
          <w:footerReference r:id="rId10" w:type="even"/>
          <w:footerReference r:id="rId9" w:type="first"/>
          <w:pgSz w:w="11906" w:h="16838"/>
          <w:pgMar w:top="1021" w:right="1247" w:bottom="1021" w:left="1247" w:header="680" w:footer="454" w:gutter="0"/>
          <w:pgNumType w:start="1"/>
          <w:cols w:space="720"/>
          <w:textDirection w:val="lrTb"/>
          <w:docGrid w:type="linesAndChars" w:linePitch="360"/>
        </w:sectPr>
      </w:pPr>
    </w:p>
    <w:p>
      <w:pPr>
        <w:pStyle w:val="1"/>
        <w:ind w:right="-210" w:rightChars="-100"/>
        <w:rPr>
          <w:rFonts w:hint="default" w:ascii="BIZ UDゴシック" w:hAnsi="BIZ UDゴシック" w:eastAsia="BIZ UDゴシック"/>
          <w:b w:val="1"/>
          <w:sz w:val="21"/>
        </w:rPr>
      </w:pPr>
      <w:bookmarkStart w:id="1" w:name="_Toc87104280"/>
      <w:r>
        <w:rPr>
          <w:rFonts w:hint="eastAsia" w:ascii="BIZ UDゴシック" w:hAnsi="BIZ UDゴシック" w:eastAsia="BIZ UDゴシック"/>
          <w:b w:val="1"/>
          <w:sz w:val="28"/>
          <w:shd w:val="pct15" w:color="auto" w:fill="FFFFFF"/>
        </w:rPr>
        <w:t>第１章　調査の設計</w:t>
      </w:r>
      <w:bookmarkEnd w:id="1"/>
      <w:r>
        <w:rPr>
          <w:rFonts w:hint="eastAsia" w:ascii="BIZ UDゴシック" w:hAnsi="BIZ UDゴシック" w:eastAsia="BIZ UDゴシック"/>
          <w:b w:val="1"/>
          <w:sz w:val="28"/>
          <w:shd w:val="pct15" w:color="auto" w:fill="FFFFFF"/>
        </w:rPr>
        <w:t>　　　　　　　　　　　　　　　　　　　　　　　　　　　　　　　　　　　　　</w:t>
      </w:r>
      <w:r>
        <w:rPr>
          <w:rFonts w:hint="default" w:ascii="BIZ UDゴシック" w:hAnsi="BIZ UDゴシック" w:eastAsia="BIZ UDゴシック"/>
          <w:b w:val="1"/>
          <w:sz w:val="28"/>
          <w:shd w:val="pct15" w:color="auto" w:fill="FFFFFF"/>
        </w:rPr>
        <w:t>　　</w:t>
      </w:r>
      <w:r>
        <w:rPr>
          <w:rFonts w:hint="default" w:ascii="BIZ UDゴシック" w:hAnsi="BIZ UDゴシック" w:eastAsia="BIZ UDゴシック"/>
          <w:b w:val="1"/>
          <w:sz w:val="21"/>
        </w:rPr>
        <w:t>　</w:t>
      </w:r>
    </w:p>
    <w:p>
      <w:pPr>
        <w:pStyle w:val="0"/>
        <w:keepNext w:val="1"/>
        <w:ind w:left="210" w:leftChars="100" w:right="-168" w:rightChars="-80"/>
        <w:outlineLvl w:val="1"/>
        <w:rPr>
          <w:rFonts w:hint="default" w:ascii="MS UI Gothic" w:hAnsi="MS UI Gothic" w:eastAsia="MS UI Gothic"/>
          <w:sz w:val="20"/>
        </w:rPr>
      </w:pPr>
      <w:bookmarkStart w:id="2" w:name="_Toc87104281"/>
      <w:r>
        <w:rPr>
          <w:rFonts w:hint="eastAsia" w:ascii="MS UI Gothic" w:hAnsi="MS UI Gothic" w:eastAsia="MS UI Gothic"/>
          <w:b w:val="1"/>
          <w:sz w:val="24"/>
        </w:rPr>
        <w:t>１．調査の目的</w:t>
      </w:r>
      <w:bookmarkEnd w:id="2"/>
      <w:r>
        <w:rPr>
          <w:rFonts w:hint="eastAsia" w:ascii="MS UI Gothic" w:hAnsi="MS UI Gothic" w:eastAsia="MS UI Gothic"/>
          <w:b w:val="1"/>
          <w:sz w:val="24"/>
        </w:rPr>
        <w:t>　　　　　　　　　　　　　　　　　　　　　　　　　　　　　　　</w:t>
      </w:r>
      <w:r>
        <w:rPr>
          <w:rFonts w:hint="eastAsia" w:ascii="MS UI Gothic" w:hAnsi="MS UI Gothic" w:eastAsia="MS UI Gothic"/>
          <w:b w:val="1"/>
          <w:sz w:val="24"/>
        </w:rPr>
        <w:t xml:space="preserve">   </w:t>
      </w:r>
      <w:r>
        <w:rPr>
          <w:rFonts w:hint="eastAsia" w:ascii="MS UI Gothic" w:hAnsi="MS UI Gothic" w:eastAsia="MS UI Gothic"/>
          <w:b w:val="1"/>
          <w:sz w:val="24"/>
        </w:rPr>
        <w:t>　　　　　　　　　　　　　　　　　</w:t>
      </w:r>
      <w:r>
        <w:rPr>
          <w:rFonts w:hint="eastAsia" w:ascii="MS UI Gothic" w:hAnsi="MS UI Gothic" w:eastAsia="MS UI Gothic"/>
          <w:sz w:val="20"/>
        </w:rPr>
        <w:t>　　</w:t>
      </w:r>
    </w:p>
    <w:p>
      <w:pPr>
        <w:pStyle w:val="0"/>
        <w:ind w:left="210" w:leftChars="100" w:firstLine="210" w:firstLineChars="100"/>
        <w:rPr>
          <w:rFonts w:hint="default" w:ascii="ＭＳ 明朝" w:hAnsi="ＭＳ 明朝"/>
        </w:rPr>
      </w:pPr>
      <w:r>
        <w:rPr>
          <w:rFonts w:hint="eastAsia" w:ascii="ＭＳ 明朝" w:hAnsi="ＭＳ 明朝"/>
        </w:rPr>
        <w:t>この調査は、県民のニーズ・意識などを把握し、県政運営上の基礎資料を得ることを目的とする。</w:t>
      </w:r>
    </w:p>
    <w:p>
      <w:pPr>
        <w:pStyle w:val="0"/>
        <w:rPr>
          <w:rFonts w:hint="default" w:ascii="ＭＳ 明朝" w:hAnsi="ＭＳ 明朝"/>
        </w:rPr>
      </w:pPr>
    </w:p>
    <w:p>
      <w:pPr>
        <w:pStyle w:val="0"/>
        <w:keepNext w:val="1"/>
        <w:ind w:left="210" w:leftChars="100" w:right="-168" w:rightChars="-80"/>
        <w:outlineLvl w:val="1"/>
        <w:rPr>
          <w:rFonts w:hint="default" w:ascii="MS UI Gothic" w:hAnsi="MS UI Gothic" w:eastAsia="MS UI Gothic"/>
          <w:b w:val="1"/>
          <w:sz w:val="24"/>
        </w:rPr>
      </w:pPr>
      <w:bookmarkStart w:id="3" w:name="_Toc87104282"/>
      <w:r>
        <w:rPr>
          <w:rFonts w:hint="eastAsia" w:ascii="MS UI Gothic" w:hAnsi="MS UI Gothic" w:eastAsia="MS UI Gothic"/>
          <w:b w:val="1"/>
          <w:sz w:val="24"/>
        </w:rPr>
        <w:t>２．調査の事項</w:t>
      </w:r>
      <w:bookmarkEnd w:id="3"/>
      <w:r>
        <w:rPr>
          <w:rFonts w:hint="eastAsia" w:ascii="MS UI Gothic" w:hAnsi="MS UI Gothic" w:eastAsia="MS UI Gothic"/>
          <w:b w:val="1"/>
          <w:sz w:val="24"/>
        </w:rPr>
        <w:t>　　　　　　　　　　　　　　　　　　　　　　　　　　　　　　　　　　　　　　　　　　　　　　　　　　　　</w:t>
      </w:r>
    </w:p>
    <w:p>
      <w:pPr>
        <w:pStyle w:val="0"/>
        <w:ind w:left="210" w:leftChars="100" w:right="210" w:rightChars="100"/>
        <w:rPr>
          <w:rFonts w:hint="default" w:ascii="ＭＳ 明朝" w:hAnsi="ＭＳ 明朝"/>
        </w:rPr>
      </w:pPr>
      <w:r>
        <w:rPr>
          <w:rFonts w:hint="eastAsia" w:ascii="ＭＳ 明朝" w:hAnsi="ＭＳ 明朝"/>
        </w:rPr>
        <w:t>（１）県の基本政策について</w:t>
      </w:r>
    </w:p>
    <w:p>
      <w:pPr>
        <w:pStyle w:val="0"/>
        <w:ind w:left="210" w:leftChars="100" w:right="210" w:rightChars="100"/>
        <w:rPr>
          <w:rFonts w:hint="default" w:ascii="ＭＳ 明朝" w:hAnsi="ＭＳ 明朝"/>
        </w:rPr>
      </w:pPr>
      <w:r>
        <w:rPr>
          <w:rFonts w:hint="eastAsia" w:ascii="ＭＳ 明朝" w:hAnsi="ＭＳ 明朝"/>
        </w:rPr>
        <w:t>（２）新型コロナウイルス感染症対策について</w:t>
      </w:r>
    </w:p>
    <w:p>
      <w:pPr>
        <w:pStyle w:val="0"/>
        <w:ind w:left="210" w:leftChars="100" w:right="210" w:rightChars="100"/>
        <w:rPr>
          <w:rFonts w:hint="default" w:ascii="ＭＳ 明朝" w:hAnsi="ＭＳ 明朝"/>
        </w:rPr>
      </w:pPr>
      <w:r>
        <w:rPr>
          <w:rFonts w:hint="eastAsia" w:ascii="ＭＳ 明朝" w:hAnsi="ＭＳ 明朝"/>
        </w:rPr>
        <w:t>（３）自宅でのインターネットの利用状況について</w:t>
      </w:r>
    </w:p>
    <w:p>
      <w:pPr>
        <w:pStyle w:val="0"/>
        <w:ind w:left="210" w:leftChars="100" w:right="210" w:rightChars="100"/>
        <w:rPr>
          <w:rFonts w:hint="default" w:ascii="ＭＳ 明朝" w:hAnsi="ＭＳ 明朝"/>
        </w:rPr>
      </w:pPr>
      <w:r>
        <w:rPr>
          <w:rFonts w:hint="eastAsia" w:ascii="ＭＳ 明朝" w:hAnsi="ＭＳ 明朝"/>
        </w:rPr>
        <w:t>（４）在宅療養体制の充実について</w:t>
      </w:r>
    </w:p>
    <w:p>
      <w:pPr>
        <w:pStyle w:val="0"/>
        <w:ind w:left="210" w:leftChars="100" w:right="210" w:rightChars="100"/>
        <w:rPr>
          <w:rFonts w:hint="default" w:ascii="ＭＳ 明朝" w:hAnsi="ＭＳ 明朝"/>
        </w:rPr>
      </w:pPr>
      <w:r>
        <w:rPr>
          <w:rFonts w:hint="eastAsia" w:ascii="ＭＳ 明朝" w:hAnsi="ＭＳ 明朝"/>
        </w:rPr>
        <w:t>（５）住み慣れた地域で暮らし続けることができる県づくりについて</w:t>
      </w:r>
    </w:p>
    <w:p>
      <w:pPr>
        <w:pStyle w:val="0"/>
        <w:ind w:left="210" w:leftChars="100" w:right="210" w:rightChars="100"/>
        <w:rPr>
          <w:rFonts w:hint="default" w:ascii="ＭＳ 明朝" w:hAnsi="ＭＳ 明朝"/>
        </w:rPr>
      </w:pPr>
      <w:r>
        <w:rPr>
          <w:rFonts w:hint="eastAsia" w:ascii="ＭＳ 明朝" w:hAnsi="ＭＳ 明朝"/>
        </w:rPr>
        <w:t>（６）食品ロス削減について</w:t>
      </w:r>
    </w:p>
    <w:p>
      <w:pPr>
        <w:pStyle w:val="0"/>
        <w:ind w:left="210" w:leftChars="100" w:right="210" w:rightChars="100"/>
        <w:rPr>
          <w:rFonts w:hint="default" w:ascii="ＭＳ 明朝" w:hAnsi="ＭＳ 明朝"/>
        </w:rPr>
      </w:pPr>
      <w:r>
        <w:rPr>
          <w:rFonts w:hint="eastAsia" w:ascii="ＭＳ 明朝" w:hAnsi="ＭＳ 明朝"/>
        </w:rPr>
        <w:t>（７）多様な働き方の推進について</w:t>
      </w:r>
    </w:p>
    <w:p>
      <w:pPr>
        <w:pStyle w:val="0"/>
        <w:ind w:left="210" w:leftChars="100" w:right="210" w:rightChars="100"/>
        <w:rPr>
          <w:rFonts w:hint="default" w:ascii="ＭＳ 明朝" w:hAnsi="ＭＳ 明朝"/>
        </w:rPr>
      </w:pPr>
      <w:r>
        <w:rPr>
          <w:rFonts w:hint="eastAsia" w:ascii="ＭＳ 明朝" w:hAnsi="ＭＳ 明朝"/>
        </w:rPr>
        <w:t>（８）地球温暖化対策について</w:t>
      </w:r>
    </w:p>
    <w:p>
      <w:pPr>
        <w:pStyle w:val="0"/>
        <w:ind w:right="210" w:rightChars="100"/>
        <w:rPr>
          <w:rFonts w:hint="default" w:ascii="ＭＳ 明朝" w:hAnsi="ＭＳ 明朝"/>
        </w:rPr>
      </w:pPr>
    </w:p>
    <w:p>
      <w:pPr>
        <w:pStyle w:val="0"/>
        <w:keepNext w:val="1"/>
        <w:ind w:left="210" w:leftChars="100" w:right="-168" w:rightChars="-80"/>
        <w:outlineLvl w:val="1"/>
        <w:rPr>
          <w:rFonts w:hint="default" w:ascii="MS UI Gothic" w:hAnsi="MS UI Gothic" w:eastAsia="MS UI Gothic"/>
          <w:sz w:val="20"/>
        </w:rPr>
      </w:pPr>
      <w:bookmarkStart w:id="4" w:name="_Toc87104283"/>
      <w:r>
        <w:rPr>
          <w:rFonts w:hint="eastAsia" w:ascii="MS UI Gothic" w:hAnsi="MS UI Gothic" w:eastAsia="MS UI Gothic"/>
          <w:b w:val="1"/>
          <w:sz w:val="24"/>
        </w:rPr>
        <w:t>３．調査の対象</w:t>
      </w:r>
      <w:bookmarkEnd w:id="4"/>
      <w:r>
        <w:rPr>
          <w:rFonts w:hint="eastAsia" w:ascii="MS UI Gothic" w:hAnsi="MS UI Gothic" w:eastAsia="MS UI Gothic"/>
          <w:b w:val="1"/>
          <w:sz w:val="24"/>
        </w:rPr>
        <w:t>　　　　　　　　　　　　　　　　　　　　　　　　　　　　　　　</w:t>
      </w:r>
      <w:r>
        <w:rPr>
          <w:rFonts w:hint="eastAsia" w:ascii="MS UI Gothic" w:hAnsi="MS UI Gothic" w:eastAsia="MS UI Gothic"/>
          <w:b w:val="1"/>
          <w:sz w:val="24"/>
        </w:rPr>
        <w:t xml:space="preserve">   </w:t>
      </w:r>
      <w:r>
        <w:rPr>
          <w:rFonts w:hint="eastAsia" w:ascii="MS UI Gothic" w:hAnsi="MS UI Gothic" w:eastAsia="MS UI Gothic"/>
          <w:b w:val="1"/>
          <w:sz w:val="24"/>
        </w:rPr>
        <w:t>　　　　　　　　　　　　　　　　　</w:t>
      </w:r>
      <w:r>
        <w:rPr>
          <w:rFonts w:hint="eastAsia" w:ascii="MS UI Gothic" w:hAnsi="MS UI Gothic" w:eastAsia="MS UI Gothic"/>
          <w:sz w:val="20"/>
        </w:rPr>
        <w:t>　　</w:t>
      </w:r>
    </w:p>
    <w:p>
      <w:pPr>
        <w:pStyle w:val="0"/>
        <w:ind w:left="210" w:leftChars="100" w:firstLine="210" w:firstLineChars="100"/>
        <w:rPr>
          <w:rFonts w:hint="default" w:ascii="ＭＳ 明朝" w:hAnsi="ＭＳ 明朝"/>
        </w:rPr>
      </w:pPr>
      <w:r>
        <w:rPr>
          <w:rFonts w:hint="eastAsia" w:ascii="ＭＳ 明朝" w:hAnsi="ＭＳ 明朝"/>
        </w:rPr>
        <w:t>県内全域から１８歳以上の県民３，０００人を抽出（各市町村の「選挙人名簿」より）</w:t>
      </w:r>
    </w:p>
    <w:p>
      <w:pPr>
        <w:pStyle w:val="0"/>
        <w:rPr>
          <w:rFonts w:hint="default" w:ascii="ＭＳ 明朝" w:hAnsi="ＭＳ 明朝"/>
        </w:rPr>
      </w:pPr>
    </w:p>
    <w:p>
      <w:pPr>
        <w:pStyle w:val="0"/>
        <w:keepNext w:val="1"/>
        <w:ind w:left="210" w:leftChars="100" w:right="-168" w:rightChars="-80"/>
        <w:outlineLvl w:val="1"/>
        <w:rPr>
          <w:rFonts w:hint="default" w:ascii="MS UI Gothic" w:hAnsi="MS UI Gothic" w:eastAsia="MS UI Gothic"/>
          <w:sz w:val="20"/>
        </w:rPr>
      </w:pPr>
      <w:bookmarkStart w:id="5" w:name="_Toc87104284"/>
      <w:r>
        <w:rPr>
          <w:rFonts w:hint="eastAsia" w:ascii="MS UI Gothic" w:hAnsi="MS UI Gothic" w:eastAsia="MS UI Gothic"/>
          <w:b w:val="1"/>
          <w:sz w:val="24"/>
        </w:rPr>
        <w:t>４．対象者の抽出方法</w:t>
      </w:r>
      <w:bookmarkEnd w:id="5"/>
      <w:r>
        <w:rPr>
          <w:rFonts w:hint="eastAsia" w:ascii="MS UI Gothic" w:hAnsi="MS UI Gothic" w:eastAsia="MS UI Gothic"/>
          <w:b w:val="1"/>
          <w:sz w:val="24"/>
        </w:rPr>
        <w:t>　　　　　　　　　　　　　　　　　　　　　　　　　　　　　　</w:t>
      </w:r>
      <w:r>
        <w:rPr>
          <w:rFonts w:hint="eastAsia" w:ascii="MS UI Gothic" w:hAnsi="MS UI Gothic" w:eastAsia="MS UI Gothic"/>
          <w:b w:val="1"/>
          <w:sz w:val="24"/>
        </w:rPr>
        <w:t xml:space="preserve">   </w:t>
      </w:r>
      <w:r>
        <w:rPr>
          <w:rFonts w:hint="eastAsia" w:ascii="MS UI Gothic" w:hAnsi="MS UI Gothic" w:eastAsia="MS UI Gothic"/>
          <w:b w:val="1"/>
          <w:sz w:val="24"/>
        </w:rPr>
        <w:t>　　　　　　　　　　　　　　　　　</w:t>
      </w:r>
      <w:r>
        <w:rPr>
          <w:rFonts w:hint="eastAsia" w:ascii="MS UI Gothic" w:hAnsi="MS UI Gothic" w:eastAsia="MS UI Gothic"/>
          <w:sz w:val="20"/>
        </w:rPr>
        <w:t>　　</w:t>
      </w:r>
    </w:p>
    <w:p>
      <w:pPr>
        <w:pStyle w:val="0"/>
        <w:ind w:left="210" w:leftChars="100" w:firstLine="210" w:firstLineChars="100"/>
        <w:rPr>
          <w:rFonts w:hint="default" w:ascii="ＭＳ 明朝" w:hAnsi="ＭＳ 明朝"/>
        </w:rPr>
      </w:pPr>
      <w:r>
        <w:rPr>
          <w:rFonts w:hint="eastAsia" w:ascii="ＭＳ 明朝" w:hAnsi="ＭＳ 明朝"/>
        </w:rPr>
        <w:t>層化二段無作為抽出法</w:t>
      </w:r>
    </w:p>
    <w:p>
      <w:pPr>
        <w:pStyle w:val="0"/>
        <w:rPr>
          <w:rFonts w:hint="default" w:ascii="ＭＳ 明朝" w:hAnsi="ＭＳ 明朝"/>
        </w:rPr>
      </w:pPr>
    </w:p>
    <w:p>
      <w:pPr>
        <w:pStyle w:val="0"/>
        <w:keepNext w:val="1"/>
        <w:ind w:left="210" w:leftChars="100" w:right="-168" w:rightChars="-80"/>
        <w:outlineLvl w:val="1"/>
        <w:rPr>
          <w:rFonts w:hint="default" w:ascii="MS UI Gothic" w:hAnsi="MS UI Gothic" w:eastAsia="MS UI Gothic"/>
          <w:sz w:val="20"/>
        </w:rPr>
      </w:pPr>
      <w:bookmarkStart w:id="6" w:name="_Toc87104285"/>
      <w:r>
        <w:rPr>
          <w:rFonts w:hint="eastAsia" w:ascii="MS UI Gothic" w:hAnsi="MS UI Gothic" w:eastAsia="MS UI Gothic"/>
          <w:b w:val="1"/>
          <w:sz w:val="24"/>
        </w:rPr>
        <w:t>５．調査の方法</w:t>
      </w:r>
      <w:bookmarkEnd w:id="6"/>
      <w:r>
        <w:rPr>
          <w:rFonts w:hint="eastAsia" w:ascii="MS UI Gothic" w:hAnsi="MS UI Gothic" w:eastAsia="MS UI Gothic"/>
          <w:b w:val="1"/>
          <w:sz w:val="24"/>
        </w:rPr>
        <w:t>　　　　　　　　　　　　　　　　　　　　　　　　　　　　　　</w:t>
      </w:r>
      <w:r>
        <w:rPr>
          <w:rFonts w:hint="eastAsia" w:ascii="MS UI Gothic" w:hAnsi="MS UI Gothic" w:eastAsia="MS UI Gothic"/>
          <w:b w:val="1"/>
          <w:sz w:val="24"/>
        </w:rPr>
        <w:t xml:space="preserve">   </w:t>
      </w:r>
      <w:r>
        <w:rPr>
          <w:rFonts w:hint="eastAsia" w:ascii="MS UI Gothic" w:hAnsi="MS UI Gothic" w:eastAsia="MS UI Gothic"/>
          <w:b w:val="1"/>
          <w:sz w:val="24"/>
        </w:rPr>
        <w:t>　　　　　　　　　　　　　　　　　</w:t>
      </w:r>
      <w:r>
        <w:rPr>
          <w:rFonts w:hint="eastAsia" w:ascii="MS UI Gothic" w:hAnsi="MS UI Gothic" w:eastAsia="MS UI Gothic"/>
          <w:sz w:val="20"/>
        </w:rPr>
        <w:t>　　</w:t>
      </w:r>
    </w:p>
    <w:p>
      <w:pPr>
        <w:pStyle w:val="0"/>
        <w:ind w:left="210" w:leftChars="100" w:firstLine="210" w:firstLineChars="100"/>
        <w:rPr>
          <w:rFonts w:hint="default" w:ascii="ＭＳ 明朝" w:hAnsi="ＭＳ 明朝"/>
        </w:rPr>
      </w:pPr>
      <w:r>
        <w:rPr>
          <w:rFonts w:hint="eastAsia" w:ascii="ＭＳ 明朝" w:hAnsi="ＭＳ 明朝"/>
        </w:rPr>
        <w:t>郵送回答、インターネット回答の併用</w:t>
      </w:r>
    </w:p>
    <w:p>
      <w:pPr>
        <w:pStyle w:val="0"/>
        <w:rPr>
          <w:rFonts w:hint="default" w:ascii="ＭＳ 明朝" w:hAnsi="ＭＳ 明朝"/>
        </w:rPr>
      </w:pPr>
    </w:p>
    <w:p>
      <w:pPr>
        <w:pStyle w:val="0"/>
        <w:keepNext w:val="1"/>
        <w:ind w:left="210" w:leftChars="100" w:right="-168" w:rightChars="-80"/>
        <w:outlineLvl w:val="1"/>
        <w:rPr>
          <w:rFonts w:hint="default" w:ascii="MS UI Gothic" w:hAnsi="MS UI Gothic" w:eastAsia="MS UI Gothic"/>
          <w:sz w:val="20"/>
        </w:rPr>
      </w:pPr>
      <w:bookmarkStart w:id="7" w:name="_Toc87104286"/>
      <w:r>
        <w:rPr>
          <w:rFonts w:hint="eastAsia" w:ascii="MS UI Gothic" w:hAnsi="MS UI Gothic" w:eastAsia="MS UI Gothic"/>
          <w:b w:val="1"/>
          <w:sz w:val="24"/>
        </w:rPr>
        <w:t>６．調査の期間</w:t>
      </w:r>
      <w:bookmarkEnd w:id="7"/>
      <w:r>
        <w:rPr>
          <w:rFonts w:hint="eastAsia" w:ascii="MS UI Gothic" w:hAnsi="MS UI Gothic" w:eastAsia="MS UI Gothic"/>
          <w:b w:val="1"/>
          <w:sz w:val="24"/>
        </w:rPr>
        <w:t>　　　　　　　　　　　　　　　　　　　　　　　　　　　　　　</w:t>
      </w:r>
      <w:r>
        <w:rPr>
          <w:rFonts w:hint="eastAsia" w:ascii="MS UI Gothic" w:hAnsi="MS UI Gothic" w:eastAsia="MS UI Gothic"/>
          <w:b w:val="1"/>
          <w:sz w:val="24"/>
        </w:rPr>
        <w:t xml:space="preserve">   </w:t>
      </w:r>
      <w:r>
        <w:rPr>
          <w:rFonts w:hint="eastAsia" w:ascii="MS UI Gothic" w:hAnsi="MS UI Gothic" w:eastAsia="MS UI Gothic"/>
          <w:b w:val="1"/>
          <w:sz w:val="24"/>
        </w:rPr>
        <w:t>　　　　　　　　　　　　　　　　　</w:t>
      </w:r>
      <w:r>
        <w:rPr>
          <w:rFonts w:hint="eastAsia" w:ascii="MS UI Gothic" w:hAnsi="MS UI Gothic" w:eastAsia="MS UI Gothic"/>
          <w:sz w:val="20"/>
        </w:rPr>
        <w:t>　　</w:t>
      </w:r>
    </w:p>
    <w:p>
      <w:pPr>
        <w:pStyle w:val="0"/>
        <w:ind w:left="210" w:leftChars="100" w:firstLine="210" w:firstLineChars="100"/>
        <w:rPr>
          <w:rFonts w:hint="default" w:ascii="ＭＳ 明朝" w:hAnsi="ＭＳ 明朝"/>
        </w:rPr>
      </w:pPr>
      <w:r>
        <w:rPr>
          <w:rFonts w:hint="eastAsia" w:ascii="ＭＳ 明朝" w:hAnsi="ＭＳ 明朝"/>
        </w:rPr>
        <w:t>令和３年８月２０日（金）～９月１３日（月）までの２５日間</w:t>
      </w:r>
    </w:p>
    <w:p>
      <w:pPr>
        <w:pStyle w:val="0"/>
        <w:ind w:right="210" w:rightChars="100"/>
        <w:rPr>
          <w:rFonts w:hint="default" w:ascii="ＭＳ 明朝" w:hAnsi="ＭＳ 明朝"/>
        </w:rPr>
      </w:pPr>
    </w:p>
    <w:p>
      <w:pPr>
        <w:pStyle w:val="0"/>
        <w:keepNext w:val="1"/>
        <w:ind w:left="210" w:leftChars="100" w:right="-168" w:rightChars="-80"/>
        <w:outlineLvl w:val="1"/>
        <w:rPr>
          <w:rFonts w:hint="default" w:ascii="MS UI Gothic" w:hAnsi="MS UI Gothic" w:eastAsia="MS UI Gothic"/>
          <w:sz w:val="20"/>
        </w:rPr>
      </w:pPr>
      <w:bookmarkStart w:id="8" w:name="_Toc87104287"/>
      <w:r>
        <w:rPr>
          <w:rFonts w:hint="eastAsia" w:ascii="MS UI Gothic" w:hAnsi="MS UI Gothic" w:eastAsia="MS UI Gothic"/>
          <w:b w:val="1"/>
          <w:sz w:val="24"/>
        </w:rPr>
        <w:t>７．実査および集計</w:t>
      </w:r>
      <w:bookmarkEnd w:id="8"/>
      <w:r>
        <w:rPr>
          <w:rFonts w:hint="eastAsia" w:ascii="MS UI Gothic" w:hAnsi="MS UI Gothic" w:eastAsia="MS UI Gothic"/>
          <w:b w:val="1"/>
          <w:sz w:val="24"/>
        </w:rPr>
        <w:t>　　　　　　　　　　　　　　　　　　　　　　　　　　　　　　</w:t>
      </w:r>
      <w:r>
        <w:rPr>
          <w:rFonts w:hint="eastAsia" w:ascii="MS UI Gothic" w:hAnsi="MS UI Gothic" w:eastAsia="MS UI Gothic"/>
          <w:b w:val="1"/>
          <w:sz w:val="24"/>
        </w:rPr>
        <w:t xml:space="preserve">   </w:t>
      </w:r>
      <w:r>
        <w:rPr>
          <w:rFonts w:hint="eastAsia" w:ascii="MS UI Gothic" w:hAnsi="MS UI Gothic" w:eastAsia="MS UI Gothic"/>
          <w:b w:val="1"/>
          <w:sz w:val="24"/>
        </w:rPr>
        <w:t>　　　　　　　　　　　　　　　　　</w:t>
      </w:r>
      <w:r>
        <w:rPr>
          <w:rFonts w:hint="eastAsia" w:ascii="MS UI Gothic" w:hAnsi="MS UI Gothic" w:eastAsia="MS UI Gothic"/>
          <w:sz w:val="20"/>
        </w:rPr>
        <w:t>　　</w:t>
      </w:r>
    </w:p>
    <w:p>
      <w:pPr>
        <w:pStyle w:val="0"/>
        <w:ind w:left="210" w:leftChars="100" w:firstLine="210" w:firstLineChars="100"/>
        <w:rPr>
          <w:rFonts w:hint="default" w:ascii="ＭＳ 明朝" w:hAnsi="ＭＳ 明朝"/>
        </w:rPr>
      </w:pPr>
      <w:r>
        <w:rPr>
          <w:rFonts w:hint="eastAsia" w:ascii="ＭＳ 明朝" w:hAnsi="ＭＳ 明朝"/>
        </w:rPr>
        <w:t>株式会社サーベイリサーチセンター四国事務所</w:t>
      </w:r>
    </w:p>
    <w:p>
      <w:pPr>
        <w:pStyle w:val="0"/>
        <w:ind w:right="210" w:rightChars="100"/>
        <w:rPr>
          <w:rFonts w:hint="default" w:ascii="ＭＳ 明朝" w:hAnsi="ＭＳ 明朝"/>
        </w:rPr>
      </w:pPr>
    </w:p>
    <w:p>
      <w:pPr>
        <w:pStyle w:val="0"/>
        <w:keepNext w:val="1"/>
        <w:ind w:left="210" w:leftChars="100" w:right="-168" w:rightChars="-80"/>
        <w:outlineLvl w:val="1"/>
        <w:rPr>
          <w:rFonts w:hint="default" w:ascii="MS UI Gothic" w:hAnsi="MS UI Gothic" w:eastAsia="MS UI Gothic"/>
          <w:b w:val="1"/>
          <w:sz w:val="24"/>
        </w:rPr>
      </w:pPr>
      <w:bookmarkStart w:id="9" w:name="_Toc87104288"/>
      <w:r>
        <w:rPr>
          <w:rFonts w:hint="eastAsia" w:ascii="MS UI Gothic" w:hAnsi="MS UI Gothic" w:eastAsia="MS UI Gothic"/>
          <w:b w:val="1"/>
          <w:sz w:val="24"/>
        </w:rPr>
        <w:t>８．調査票配布数と回収状況</w:t>
      </w:r>
      <w:bookmarkEnd w:id="9"/>
      <w:r>
        <w:rPr>
          <w:rFonts w:hint="eastAsia" w:ascii="MS UI Gothic" w:hAnsi="MS UI Gothic" w:eastAsia="MS UI Gothic"/>
          <w:b w:val="1"/>
          <w:sz w:val="24"/>
        </w:rPr>
        <w:t>　　　　　　　　　　　　　　　　　　　　　　　　　　　　　　　　　　　　　　　　　　　　　　　　　　　　　</w:t>
      </w:r>
    </w:p>
    <w:p>
      <w:pPr>
        <w:pStyle w:val="0"/>
        <w:ind w:left="210" w:leftChars="100" w:firstLine="214" w:firstLineChars="51"/>
        <w:rPr>
          <w:rFonts w:hint="default" w:ascii="ＭＳ 明朝" w:hAnsi="ＭＳ 明朝"/>
        </w:rPr>
      </w:pPr>
      <w:r>
        <w:rPr>
          <w:rFonts w:hint="eastAsia" w:ascii="ＭＳ 明朝" w:hAnsi="ＭＳ 明朝"/>
          <w:spacing w:val="105"/>
          <w:kern w:val="0"/>
          <w:fitText w:val="1050" w:id="1"/>
        </w:rPr>
        <w:t>配布</w:t>
      </w:r>
      <w:r>
        <w:rPr>
          <w:rFonts w:hint="eastAsia" w:ascii="ＭＳ 明朝" w:hAnsi="ＭＳ 明朝"/>
          <w:kern w:val="0"/>
          <w:fitText w:val="1050" w:id="1"/>
        </w:rPr>
        <w:t>数</w:t>
      </w:r>
      <w:r>
        <w:rPr>
          <w:rFonts w:hint="eastAsia" w:ascii="ＭＳ 明朝" w:hAnsi="ＭＳ 明朝"/>
        </w:rPr>
        <w:t>：３，０００票</w:t>
      </w:r>
    </w:p>
    <w:p>
      <w:pPr>
        <w:pStyle w:val="0"/>
        <w:ind w:left="210" w:leftChars="100" w:firstLine="210" w:firstLineChars="100"/>
        <w:rPr>
          <w:rFonts w:hint="default" w:ascii="ＭＳ 明朝" w:hAnsi="ＭＳ 明朝"/>
        </w:rPr>
      </w:pPr>
      <w:r>
        <w:rPr>
          <w:rFonts w:hint="eastAsia" w:ascii="ＭＳ 明朝" w:hAnsi="ＭＳ 明朝"/>
        </w:rPr>
        <w:t>有効回収数：１，７９５票（有効回収率５９．８％）</w:t>
      </w:r>
    </w:p>
    <w:p>
      <w:pPr>
        <w:pStyle w:val="0"/>
        <w:ind w:left="1050" w:leftChars="500" w:firstLine="630" w:firstLineChars="300"/>
        <w:rPr>
          <w:rFonts w:hint="default" w:ascii="ＭＳ 明朝" w:hAnsi="ＭＳ 明朝"/>
        </w:rPr>
      </w:pPr>
      <w:r>
        <w:rPr>
          <w:rFonts w:hint="default" w:ascii="ＭＳ 明朝" w:hAnsi="ＭＳ 明朝"/>
        </w:rPr>
        <w:t>（内インターネット回答者数：２５６票）</w:t>
      </w:r>
    </w:p>
    <w:p>
      <w:pPr>
        <w:pStyle w:val="0"/>
        <w:rPr>
          <w:rFonts w:hint="default" w:ascii="ＭＳ 明朝" w:hAnsi="ＭＳ 明朝"/>
        </w:rPr>
      </w:pPr>
      <w:r>
        <w:rPr>
          <w:rFonts w:hint="default" w:ascii="ＭＳ 明朝" w:hAnsi="ＭＳ 明朝"/>
        </w:rPr>
        <w:br w:type="page"/>
      </w:r>
    </w:p>
    <w:p>
      <w:pPr>
        <w:pStyle w:val="0"/>
        <w:rPr>
          <w:rFonts w:hint="default" w:ascii="ＭＳ 明朝" w:hAnsi="ＭＳ 明朝"/>
        </w:rPr>
      </w:pPr>
    </w:p>
    <w:p>
      <w:pPr>
        <w:pStyle w:val="0"/>
        <w:tabs>
          <w:tab w:val="left" w:leader="none" w:pos="3780"/>
        </w:tabs>
        <w:ind w:left="210" w:leftChars="100" w:right="210" w:rightChars="100"/>
        <w:rPr>
          <w:rFonts w:hint="default" w:ascii="ＭＳ 明朝" w:hAnsi="ＭＳ 明朝"/>
        </w:rPr>
      </w:pPr>
      <w:r>
        <w:rPr>
          <w:rFonts w:hint="default" w:ascii="ＭＳ 明朝" w:hAnsi="ＭＳ 明朝"/>
        </w:rPr>
        <w:tab/>
      </w:r>
    </w:p>
    <w:p>
      <w:pPr>
        <w:pStyle w:val="0"/>
        <w:tabs>
          <w:tab w:val="left" w:leader="none" w:pos="3780"/>
        </w:tabs>
        <w:rPr>
          <w:rFonts w:hint="default" w:ascii="ＭＳ 明朝" w:hAnsi="ＭＳ 明朝"/>
        </w:rPr>
        <w:sectPr>
          <w:headerReference r:id="rId11" w:type="default"/>
          <w:footerReference r:id="rId12" w:type="default"/>
          <w:pgSz w:w="11906" w:h="16838"/>
          <w:pgMar w:top="1021" w:right="1247" w:bottom="1021" w:left="1247" w:header="680" w:footer="454" w:gutter="0"/>
          <w:pgBorders>
            <w:top w:val="thinThickSmallGap" w:color="7F7F7F" w:sz="12" w:space="1"/>
            <w:bottom w:val="thickThinSmallGap" w:color="7F7F7F" w:sz="12" w:space="1"/>
          </w:pgBorders>
          <w:pgNumType w:start="1"/>
          <w:cols w:space="720"/>
          <w:textDirection w:val="lrTb"/>
          <w:docGrid w:type="linesAndChars" w:linePitch="360"/>
        </w:sectPr>
      </w:pPr>
      <w:r>
        <w:rPr>
          <w:rFonts w:hint="default" w:ascii="ＭＳ 明朝" w:hAnsi="ＭＳ 明朝"/>
        </w:rPr>
        <w:tab/>
      </w:r>
    </w:p>
    <w:p>
      <w:pPr>
        <w:pStyle w:val="0"/>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wordWrap w:val="0"/>
        <w:spacing w:line="480" w:lineRule="auto"/>
        <w:jc w:val="right"/>
        <w:rPr>
          <w:rFonts w:hint="default" w:ascii="MS UI Gothic" w:hAnsi="MS UI Gothic" w:eastAsia="MS UI Gothic"/>
          <w:b w:val="1"/>
          <w:sz w:val="44"/>
        </w:rPr>
      </w:pPr>
      <w:r>
        <w:rPr>
          <w:rFonts w:hint="eastAsia" w:ascii="MS UI Gothic" w:hAnsi="MS UI Gothic" w:eastAsia="MS UI Gothic"/>
          <w:b w:val="1"/>
          <w:sz w:val="44"/>
        </w:rPr>
        <w:t>＜第２章　調査結果の見方＞　</w:t>
      </w: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r>
        <w:rPr>
          <w:rFonts w:hint="default" w:ascii="MS UI Gothic" w:hAnsi="MS UI Gothic" w:eastAsia="MS UI Gothic"/>
          <w:b w:val="1"/>
          <w:sz w:val="44"/>
        </w:rPr>
        <w:br w:type="page"/>
      </w: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left"/>
        <w:rPr>
          <w:rFonts w:hint="default" w:ascii="MS UI Gothic" w:hAnsi="MS UI Gothic" w:eastAsia="MS UI Gothic"/>
          <w:b w:val="1"/>
          <w:sz w:val="44"/>
        </w:rPr>
      </w:pPr>
    </w:p>
    <w:p>
      <w:pPr>
        <w:rPr>
          <w:rFonts w:hint="default" w:ascii="MS UI Gothic" w:hAnsi="MS UI Gothic" w:eastAsia="MS UI Gothic"/>
          <w:b w:val="1"/>
          <w:sz w:val="44"/>
        </w:rPr>
        <w:sectPr>
          <w:headerReference r:id="rId13" w:type="default"/>
          <w:footerReference r:id="rId15" w:type="even"/>
          <w:footerReference r:id="rId16" w:type="default"/>
          <w:footerReference r:id="rId14" w:type="first"/>
          <w:pgSz w:w="11906" w:h="16838"/>
          <w:pgMar w:top="1021" w:right="1247" w:bottom="1021" w:left="1247" w:header="680" w:footer="454" w:gutter="0"/>
          <w:pgNumType w:start="1"/>
          <w:cols w:space="720"/>
          <w:textDirection w:val="lrTb"/>
          <w:docGrid w:type="linesAndChars" w:linePitch="360"/>
        </w:sectPr>
      </w:pPr>
    </w:p>
    <w:p>
      <w:pPr>
        <w:pStyle w:val="1"/>
        <w:ind w:right="-210" w:rightChars="-100"/>
        <w:rPr>
          <w:rFonts w:hint="default" w:ascii="BIZ UDゴシック" w:hAnsi="BIZ UDゴシック" w:eastAsia="BIZ UDゴシック"/>
          <w:b w:val="1"/>
          <w:sz w:val="21"/>
        </w:rPr>
      </w:pPr>
      <w:r>
        <w:rPr>
          <w:rFonts w:hint="default" w:ascii="BIZ UDゴシック" w:hAnsi="BIZ UDゴシック" w:eastAsia="BIZ UDゴシック"/>
          <w:b w:val="1"/>
          <w:sz w:val="28"/>
          <w:shd w:val="pct15" w:color="auto" w:fill="FFFFFF"/>
        </w:rPr>
        <w:t>　</w:t>
      </w:r>
      <w:bookmarkStart w:id="10" w:name="_Toc87104289"/>
      <w:r>
        <w:rPr>
          <w:rFonts w:hint="eastAsia" w:ascii="BIZ UDゴシック" w:hAnsi="BIZ UDゴシック" w:eastAsia="BIZ UDゴシック"/>
          <w:b w:val="1"/>
          <w:sz w:val="28"/>
          <w:shd w:val="pct15" w:color="auto" w:fill="FFFFFF"/>
        </w:rPr>
        <w:t>第２章　調査結果の見方</w:t>
      </w:r>
      <w:bookmarkEnd w:id="10"/>
      <w:r>
        <w:rPr>
          <w:rFonts w:hint="eastAsia" w:ascii="BIZ UDゴシック" w:hAnsi="BIZ UDゴシック" w:eastAsia="BIZ UDゴシック"/>
          <w:b w:val="1"/>
          <w:sz w:val="28"/>
          <w:shd w:val="pct15" w:color="auto" w:fill="FFFFFF"/>
        </w:rPr>
        <w:t>　　　　　　　　　　　　　　　　　　　　　　　　　　　　　　　　　　　　　</w:t>
      </w:r>
      <w:r>
        <w:rPr>
          <w:rFonts w:hint="default" w:ascii="BIZ UDゴシック" w:hAnsi="BIZ UDゴシック" w:eastAsia="BIZ UDゴシック"/>
          <w:b w:val="1"/>
          <w:sz w:val="28"/>
          <w:shd w:val="pct15" w:color="auto" w:fill="FFFFFF"/>
        </w:rPr>
        <w:t>　　</w:t>
      </w:r>
      <w:r>
        <w:rPr>
          <w:rFonts w:hint="default" w:ascii="BIZ UDゴシック" w:hAnsi="BIZ UDゴシック" w:eastAsia="BIZ UDゴシック"/>
          <w:b w:val="1"/>
          <w:sz w:val="21"/>
        </w:rPr>
        <w:t>　</w:t>
      </w:r>
    </w:p>
    <w:p>
      <w:pPr>
        <w:pStyle w:val="0"/>
        <w:ind w:left="420" w:leftChars="100" w:hanging="210" w:hangingChars="100"/>
        <w:rPr>
          <w:rFonts w:hint="default" w:ascii="ＭＳ 明朝" w:hAnsi="ＭＳ 明朝"/>
        </w:rPr>
      </w:pPr>
      <w:r>
        <w:rPr>
          <w:rFonts w:hint="eastAsia" w:ascii="ＭＳ 明朝" w:hAnsi="ＭＳ 明朝"/>
        </w:rPr>
        <w:t>１．「第４章　調査結果</w:t>
      </w:r>
      <w:r>
        <w:rPr>
          <w:rFonts w:hint="eastAsia" w:ascii="ＭＳ 明朝" w:hAnsi="ＭＳ 明朝"/>
        </w:rPr>
        <w:t xml:space="preserve"> </w:t>
      </w:r>
      <w:r>
        <w:rPr>
          <w:rFonts w:hint="eastAsia" w:ascii="ＭＳ 明朝" w:hAnsi="ＭＳ 明朝"/>
        </w:rPr>
        <w:t>〔解説・グラフ〕」は「第５章　調査結果</w:t>
      </w:r>
      <w:r>
        <w:rPr>
          <w:rFonts w:hint="eastAsia" w:ascii="ＭＳ 明朝" w:hAnsi="ＭＳ 明朝"/>
        </w:rPr>
        <w:t xml:space="preserve"> </w:t>
      </w:r>
      <w:r>
        <w:rPr>
          <w:rFonts w:hint="eastAsia" w:ascii="ＭＳ 明朝" w:hAnsi="ＭＳ 明朝"/>
        </w:rPr>
        <w:t>〔数表〕」に基づき、要点のみを記述してあるので、「第５章　調査結果</w:t>
      </w:r>
      <w:r>
        <w:rPr>
          <w:rFonts w:hint="eastAsia" w:ascii="ＭＳ 明朝" w:hAnsi="ＭＳ 明朝"/>
        </w:rPr>
        <w:t xml:space="preserve"> </w:t>
      </w:r>
      <w:r>
        <w:rPr>
          <w:rFonts w:hint="eastAsia" w:ascii="ＭＳ 明朝" w:hAnsi="ＭＳ 明朝"/>
        </w:rPr>
        <w:t>〔数表〕」をあわせて参照すること。</w:t>
      </w:r>
    </w:p>
    <w:p>
      <w:pPr>
        <w:pStyle w:val="0"/>
        <w:ind w:right="210" w:rightChars="100"/>
        <w:rPr>
          <w:rFonts w:hint="default" w:ascii="ＭＳ 明朝" w:hAnsi="ＭＳ 明朝"/>
        </w:rPr>
      </w:pPr>
    </w:p>
    <w:p>
      <w:pPr>
        <w:pStyle w:val="0"/>
        <w:ind w:left="420" w:leftChars="100" w:hanging="210" w:hangingChars="100"/>
        <w:rPr>
          <w:rFonts w:hint="default" w:ascii="ＭＳ 明朝" w:hAnsi="ＭＳ 明朝"/>
        </w:rPr>
      </w:pPr>
      <w:r>
        <w:rPr>
          <w:rFonts w:hint="eastAsia" w:ascii="ＭＳ 明朝" w:hAnsi="ＭＳ 明朝"/>
        </w:rPr>
        <w:t>２．「第５章　調査結果</w:t>
      </w:r>
      <w:r>
        <w:rPr>
          <w:rFonts w:hint="eastAsia" w:ascii="ＭＳ 明朝" w:hAnsi="ＭＳ 明朝"/>
        </w:rPr>
        <w:t xml:space="preserve"> </w:t>
      </w:r>
      <w:r>
        <w:rPr>
          <w:rFonts w:hint="eastAsia" w:ascii="ＭＳ 明朝" w:hAnsi="ＭＳ 明朝"/>
        </w:rPr>
        <w:t>〔数表〕」の「サンプル」は有効調査人数を示し、比率（％）算出の基礎となっている。</w:t>
      </w:r>
    </w:p>
    <w:p>
      <w:pPr>
        <w:pStyle w:val="0"/>
        <w:ind w:right="210" w:rightChars="100"/>
        <w:rPr>
          <w:rFonts w:hint="default" w:ascii="ＭＳ 明朝" w:hAnsi="ＭＳ 明朝"/>
        </w:rPr>
      </w:pPr>
    </w:p>
    <w:p>
      <w:pPr>
        <w:pStyle w:val="0"/>
        <w:ind w:left="420" w:leftChars="100" w:hanging="210" w:hangingChars="100"/>
        <w:rPr>
          <w:rFonts w:hint="default" w:ascii="ＭＳ 明朝" w:hAnsi="ＭＳ 明朝"/>
        </w:rPr>
      </w:pPr>
      <w:r>
        <w:rPr>
          <w:rFonts w:hint="eastAsia" w:ascii="ＭＳ 明朝" w:hAnsi="ＭＳ 明朝"/>
        </w:rPr>
        <mc:AlternateContent>
          <mc:Choice Requires="wps">
            <w:drawing>
              <wp:anchor distT="45720" distB="45720" distL="114300" distR="114300" simplePos="0" relativeHeight="3" behindDoc="0" locked="0" layoutInCell="1" hidden="0" allowOverlap="1">
                <wp:simplePos x="0" y="0"/>
                <wp:positionH relativeFrom="column">
                  <wp:posOffset>1424305</wp:posOffset>
                </wp:positionH>
                <wp:positionV relativeFrom="paragraph">
                  <wp:posOffset>433070</wp:posOffset>
                </wp:positionV>
                <wp:extent cx="2390140" cy="53975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2390140" cy="539750"/>
                        </a:xfrm>
                        <a:prstGeom prst="rect">
                          <a:avLst/>
                        </a:prstGeom>
                        <a:solidFill>
                          <a:srgbClr val="FFFFFF"/>
                        </a:solidFill>
                        <a:ln>
                          <a:noFill/>
                        </a:ln>
                      </wps:spPr>
                      <wps:txbx>
                        <w:txbxContent>
                          <w:p>
                            <w:pPr>
                              <w:pStyle w:val="0"/>
                              <w:jc w:val="center"/>
                              <w:rPr>
                                <w:rFonts w:hint="default"/>
                              </w:rPr>
                            </w:pPr>
                            <w:r>
                              <w:rPr>
                                <w:rFonts w:hint="eastAsia"/>
                              </w:rPr>
                              <w:t>回答人数</w:t>
                            </w:r>
                          </w:p>
                          <w:p>
                            <w:pPr>
                              <w:pStyle w:val="0"/>
                              <w:jc w:val="center"/>
                              <w:rPr>
                                <w:rFonts w:hint="default"/>
                              </w:rPr>
                            </w:pPr>
                            <w:r>
                              <w:rPr>
                                <w:rFonts w:hint="eastAsia"/>
                              </w:rPr>
                              <w:t>サンプル（有効調査人数）</w:t>
                            </w:r>
                          </w:p>
                        </w:txbxContent>
                      </wps:txbx>
                      <wps:bodyPr rot="0" vertOverflow="overflow" horzOverflow="overflow" wrap="square" anchor="t" anchorCtr="0" upright="1"/>
                    </wps:wsp>
                  </a:graphicData>
                </a:graphic>
                <wp14:sizeRelH relativeFrom="margin">
                  <wp14:pctWidth>40000</wp14:pctWidth>
                </wp14:sizeRelH>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4.1pt;mso-position-vertical-relative:text;mso-position-horizontal-relative:text;v-text-anchor:top;position:absolute;height:42.5pt;mso-wrap-distance-top:3.6pt;width:188.2pt;mso-wrap-distance-left:9pt;margin-left:112.15pt;z-index:3;" o:spid="_x0000_s1027" o:allowincell="t" o:allowoverlap="t" filled="t" fillcolor="#ffffff" stroked="f" o:spt="202" type="#_x0000_t202">
                <v:fill/>
                <v:textbox style="layout-flow:horizontal;" inset="2.5399999999999996mm,1.2699999999999998mm,2.5399999999999996mm,1.2699999999999998mm">
                  <w:txbxContent>
                    <w:p>
                      <w:pPr>
                        <w:pStyle w:val="0"/>
                        <w:jc w:val="center"/>
                        <w:rPr>
                          <w:rFonts w:hint="default"/>
                        </w:rPr>
                      </w:pPr>
                      <w:r>
                        <w:rPr>
                          <w:rFonts w:hint="eastAsia"/>
                        </w:rPr>
                        <w:t>回答人数</w:t>
                      </w:r>
                    </w:p>
                    <w:p>
                      <w:pPr>
                        <w:pStyle w:val="0"/>
                        <w:jc w:val="center"/>
                        <w:rPr>
                          <w:rFonts w:hint="default"/>
                        </w:rPr>
                      </w:pPr>
                      <w:r>
                        <w:rPr>
                          <w:rFonts w:hint="eastAsia"/>
                        </w:rPr>
                        <w:t>サンプル（有効調査人数）</w:t>
                      </w:r>
                    </w:p>
                  </w:txbxContent>
                </v:textbox>
                <v:imagedata o:title=""/>
                <w10:wrap type="none" anchorx="text" anchory="text"/>
              </v:shape>
            </w:pict>
          </mc:Fallback>
        </mc:AlternateContent>
      </w:r>
      <w:r>
        <w:rPr>
          <w:rFonts w:hint="eastAsia" w:ascii="ＭＳ 明朝" w:hAnsi="ＭＳ 明朝"/>
        </w:rPr>
        <w:t>３．「第５章　調査結果</w:t>
      </w:r>
      <w:r>
        <w:rPr>
          <w:rFonts w:hint="eastAsia" w:ascii="ＭＳ 明朝" w:hAnsi="ＭＳ 明朝"/>
        </w:rPr>
        <w:t xml:space="preserve"> </w:t>
      </w:r>
      <w:r>
        <w:rPr>
          <w:rFonts w:hint="eastAsia" w:ascii="ＭＳ 明朝" w:hAnsi="ＭＳ 明朝"/>
        </w:rPr>
        <w:t>〔数表〕」に記入してある数値は、回答人数又は各回答項目に対する回答率であり、回答率は下記の式により求めている。</w:t>
      </w:r>
    </w:p>
    <w:p>
      <w:pPr>
        <w:pStyle w:val="0"/>
        <w:spacing w:before="175" w:beforeLines="50" w:beforeAutospacing="0" w:after="175" w:afterLines="50" w:afterAutospacing="0"/>
        <w:ind w:left="420" w:leftChars="200" w:right="210" w:rightChars="100" w:firstLine="210" w:firstLineChars="100"/>
        <w:rPr>
          <w:rFonts w:hint="default" w:ascii="ＭＳ 明朝" w:hAnsi="ＭＳ 明朝"/>
        </w:rPr>
      </w:pPr>
      <w:r>
        <w:rPr>
          <w:rFonts w:hint="eastAsia" w:ascii="ＭＳ 明朝" w:hAnsi="ＭＳ 明朝"/>
        </w:rPr>
        <mc:AlternateContent>
          <mc:Choice Requires="wps">
            <w:drawing>
              <wp:anchor distT="0" distB="0" distL="114300" distR="114300" simplePos="0" relativeHeight="4" behindDoc="0" locked="0" layoutInCell="1" hidden="0" allowOverlap="1">
                <wp:simplePos x="0" y="0"/>
                <wp:positionH relativeFrom="column">
                  <wp:posOffset>1535430</wp:posOffset>
                </wp:positionH>
                <wp:positionV relativeFrom="paragraph">
                  <wp:posOffset>222885</wp:posOffset>
                </wp:positionV>
                <wp:extent cx="2185035" cy="0"/>
                <wp:effectExtent l="0" t="635" r="29210" b="10795"/>
                <wp:wrapNone/>
                <wp:docPr id="1028" name="AutoShape 3086"/>
                <a:graphic xmlns:a="http://schemas.openxmlformats.org/drawingml/2006/main">
                  <a:graphicData uri="http://schemas.microsoft.com/office/word/2010/wordprocessingShape">
                    <wps:wsp>
                      <wps:cNvPr id="1028" name="AutoShape 3086"/>
                      <wps:cNvCnPr/>
                      <wps:spPr>
                        <a:xfrm>
                          <a:off x="0" y="0"/>
                          <a:ext cx="2185035"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3086" style="mso-wrap-distance-right:9pt;mso-wrap-distance-bottom:0pt;margin-top:17.55pt;mso-position-vertical-relative:text;mso-position-horizontal-relative:text;position:absolute;height:0pt;mso-wrap-distance-top:0pt;width:172.05pt;mso-wrap-distance-left:9pt;margin-left:120.9pt;z-index:4;" o:spid="_x0000_s1028" o:allowincell="t" o:allowoverlap="t" filled="f" stroked="t" strokecolor="#000000" strokeweight="0.75pt" o:spt="32" type="#_x0000_t32">
                <v:fill/>
                <v:stroke filltype="solid"/>
                <v:imagedata o:title=""/>
                <o:lock v:ext="edit" shapetype="t"/>
                <w10:wrap type="none" anchorx="text" anchory="text"/>
              </v:shape>
            </w:pict>
          </mc:Fallback>
        </mc:AlternateContent>
      </w:r>
      <w:r>
        <w:rPr>
          <w:rFonts w:hint="eastAsia" w:ascii="ＭＳ 明朝" w:hAnsi="ＭＳ 明朝"/>
        </w:rPr>
        <w:t>回答率（％）</w:t>
      </w:r>
      <w:r>
        <w:rPr>
          <w:rFonts w:hint="eastAsia" w:ascii="ＭＳ 明朝" w:hAnsi="ＭＳ 明朝"/>
        </w:rPr>
        <w:t xml:space="preserve"> </w:t>
      </w:r>
      <w:r>
        <w:rPr>
          <w:rFonts w:hint="eastAsia" w:ascii="ＭＳ 明朝" w:hAnsi="ＭＳ 明朝"/>
        </w:rPr>
        <w:t>＝　　　　　　　　　　　　　　　　　　　×１００</w:t>
      </w:r>
    </w:p>
    <w:p>
      <w:pPr>
        <w:pStyle w:val="0"/>
        <w:ind w:left="420" w:leftChars="200"/>
        <w:rPr>
          <w:rFonts w:hint="default" w:ascii="ＭＳ 明朝" w:hAnsi="ＭＳ 明朝"/>
        </w:rPr>
      </w:pPr>
      <w:r>
        <w:rPr>
          <w:rFonts w:hint="eastAsia" w:ascii="ＭＳ 明朝" w:hAnsi="ＭＳ 明朝"/>
        </w:rPr>
        <w:t>なお、回答率は、小数第２位を四捨五入し、表示している。</w:t>
      </w:r>
    </w:p>
    <w:p>
      <w:pPr>
        <w:pStyle w:val="0"/>
        <w:ind w:right="210" w:rightChars="100"/>
        <w:rPr>
          <w:rFonts w:hint="default" w:ascii="ＭＳ 明朝" w:hAnsi="ＭＳ 明朝"/>
        </w:rPr>
      </w:pPr>
    </w:p>
    <w:p>
      <w:pPr>
        <w:pStyle w:val="0"/>
        <w:ind w:left="420" w:leftChars="100" w:hanging="210" w:hangingChars="100"/>
        <w:rPr>
          <w:rFonts w:hint="default" w:ascii="ＭＳ 明朝" w:hAnsi="ＭＳ 明朝"/>
        </w:rPr>
      </w:pPr>
      <w:r>
        <w:rPr>
          <w:rFonts w:hint="eastAsia" w:ascii="ＭＳ 明朝" w:hAnsi="ＭＳ 明朝"/>
        </w:rPr>
        <w:t>４．質問への回答方法は「１つだけ○印（どちらかに○印）」、「２つまで○印」、「３つまで○印」、「当てはまるものすべてに○印」などの方法を採用している。したがって、複数回答の質問は比率を合計すると</w:t>
      </w:r>
      <w:r>
        <w:rPr>
          <w:rFonts w:hint="eastAsia" w:ascii="ＭＳ 明朝" w:hAnsi="ＭＳ 明朝"/>
        </w:rPr>
        <w:t>100</w:t>
      </w:r>
      <w:r>
        <w:rPr>
          <w:rFonts w:hint="eastAsia" w:ascii="ＭＳ 明朝" w:hAnsi="ＭＳ 明朝"/>
        </w:rPr>
        <w:t>％以上になる。</w:t>
      </w:r>
    </w:p>
    <w:p>
      <w:pPr>
        <w:pStyle w:val="0"/>
        <w:ind w:right="210" w:rightChars="100"/>
        <w:rPr>
          <w:rFonts w:hint="default" w:ascii="ＭＳ 明朝" w:hAnsi="ＭＳ 明朝"/>
        </w:rPr>
      </w:pPr>
    </w:p>
    <w:p>
      <w:pPr>
        <w:pStyle w:val="0"/>
        <w:ind w:left="420" w:leftChars="100" w:hanging="210" w:hangingChars="100"/>
        <w:rPr>
          <w:rFonts w:hint="default" w:ascii="ＭＳ 明朝" w:hAnsi="ＭＳ 明朝"/>
        </w:rPr>
      </w:pPr>
      <w:r>
        <w:rPr>
          <w:rFonts w:hint="eastAsia" w:ascii="ＭＳ 明朝" w:hAnsi="ＭＳ 明朝"/>
        </w:rPr>
        <w:t>５．副問については、該当者の人数を母数として回答率を算出した。</w:t>
      </w:r>
    </w:p>
    <w:p>
      <w:pPr>
        <w:pStyle w:val="0"/>
        <w:ind w:right="210" w:rightChars="100"/>
        <w:rPr>
          <w:rFonts w:hint="default" w:ascii="ＭＳ 明朝" w:hAnsi="ＭＳ 明朝"/>
        </w:rPr>
      </w:pPr>
    </w:p>
    <w:p>
      <w:pPr>
        <w:pStyle w:val="0"/>
        <w:ind w:left="420" w:leftChars="100" w:hanging="210" w:hangingChars="100"/>
        <w:rPr>
          <w:rFonts w:hint="default" w:ascii="ＭＳ 明朝" w:hAnsi="ＭＳ 明朝"/>
        </w:rPr>
      </w:pPr>
      <w:r>
        <w:rPr>
          <w:rFonts w:hint="eastAsia" w:ascii="ＭＳ 明朝" w:hAnsi="ＭＳ 明朝"/>
        </w:rPr>
        <w:t>６．各質問に対する集計は、対象者の特性別（階層別）及び回答者別（質問間クロス）で分析した。</w:t>
      </w:r>
    </w:p>
    <w:p>
      <w:pPr>
        <w:pStyle w:val="0"/>
        <w:ind w:left="420" w:leftChars="200"/>
        <w:rPr>
          <w:rFonts w:hint="default" w:ascii="ＭＳ 明朝" w:hAnsi="ＭＳ 明朝"/>
        </w:rPr>
      </w:pPr>
      <w:r>
        <w:rPr>
          <w:rFonts w:hint="eastAsia" w:ascii="ＭＳ 明朝" w:hAnsi="ＭＳ 明朝"/>
        </w:rPr>
        <w:t>F</w:t>
      </w:r>
      <w:r>
        <w:rPr>
          <w:rFonts w:hint="eastAsia" w:ascii="ＭＳ 明朝" w:hAnsi="ＭＳ 明朝"/>
        </w:rPr>
        <w:t>１</w:t>
      </w:r>
      <w:r>
        <w:rPr>
          <w:rFonts w:hint="eastAsia" w:ascii="ＭＳ 明朝" w:hAnsi="ＭＳ 明朝"/>
        </w:rPr>
        <w:t xml:space="preserve"> </w:t>
      </w:r>
      <w:r>
        <w:rPr>
          <w:rFonts w:hint="eastAsia" w:ascii="ＭＳ 明朝" w:hAnsi="ＭＳ 明朝"/>
          <w:spacing w:val="525"/>
          <w:kern w:val="0"/>
          <w:fitText w:val="1470" w:id="2"/>
        </w:rPr>
        <w:t>性</w:t>
      </w:r>
      <w:r>
        <w:rPr>
          <w:rFonts w:hint="eastAsia" w:ascii="ＭＳ 明朝" w:hAnsi="ＭＳ 明朝"/>
          <w:kern w:val="0"/>
          <w:fitText w:val="1470" w:id="2"/>
        </w:rPr>
        <w:t>別</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男性、女性、その他の３種類に分類</w:t>
      </w:r>
    </w:p>
    <w:p>
      <w:pPr>
        <w:pStyle w:val="0"/>
        <w:ind w:left="2730" w:leftChars="200" w:hanging="2310" w:hangingChars="1100"/>
        <w:rPr>
          <w:rFonts w:hint="default" w:ascii="ＭＳ 明朝" w:hAnsi="ＭＳ 明朝"/>
        </w:rPr>
      </w:pPr>
      <w:r>
        <w:rPr>
          <w:rFonts w:hint="eastAsia" w:ascii="ＭＳ 明朝" w:hAnsi="ＭＳ 明朝"/>
        </w:rPr>
        <w:t>F</w:t>
      </w:r>
      <w:r>
        <w:rPr>
          <w:rFonts w:hint="eastAsia" w:ascii="ＭＳ 明朝" w:hAnsi="ＭＳ 明朝"/>
        </w:rPr>
        <w:t>２</w:t>
      </w:r>
      <w:r>
        <w:rPr>
          <w:rFonts w:hint="eastAsia" w:ascii="ＭＳ 明朝" w:hAnsi="ＭＳ 明朝"/>
        </w:rPr>
        <w:t xml:space="preserve"> </w:t>
      </w:r>
      <w:r>
        <w:rPr>
          <w:rFonts w:hint="eastAsia" w:ascii="ＭＳ 明朝" w:hAnsi="ＭＳ 明朝"/>
          <w:spacing w:val="210"/>
          <w:kern w:val="0"/>
          <w:fitText w:val="1470" w:id="3"/>
        </w:rPr>
        <w:t>年代</w:t>
      </w:r>
      <w:r>
        <w:rPr>
          <w:rFonts w:hint="eastAsia" w:ascii="ＭＳ 明朝" w:hAnsi="ＭＳ 明朝"/>
          <w:kern w:val="0"/>
          <w:fitText w:val="1470" w:id="3"/>
        </w:rPr>
        <w:t>別</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10</w:t>
      </w:r>
      <w:r>
        <w:rPr>
          <w:rFonts w:hint="eastAsia" w:ascii="ＭＳ 明朝" w:hAnsi="ＭＳ 明朝"/>
        </w:rPr>
        <w:t>歳代、</w:t>
      </w:r>
      <w:r>
        <w:rPr>
          <w:rFonts w:hint="eastAsia" w:ascii="ＭＳ 明朝" w:hAnsi="ＭＳ 明朝"/>
        </w:rPr>
        <w:t>20</w:t>
      </w:r>
      <w:r>
        <w:rPr>
          <w:rFonts w:hint="eastAsia" w:ascii="ＭＳ 明朝" w:hAnsi="ＭＳ 明朝"/>
        </w:rPr>
        <w:t>歳代、</w:t>
      </w:r>
      <w:r>
        <w:rPr>
          <w:rFonts w:hint="eastAsia" w:ascii="ＭＳ 明朝" w:hAnsi="ＭＳ 明朝"/>
        </w:rPr>
        <w:t>30</w:t>
      </w:r>
      <w:r>
        <w:rPr>
          <w:rFonts w:hint="eastAsia" w:ascii="ＭＳ 明朝" w:hAnsi="ＭＳ 明朝"/>
        </w:rPr>
        <w:t>歳代、</w:t>
      </w:r>
      <w:r>
        <w:rPr>
          <w:rFonts w:hint="eastAsia" w:ascii="ＭＳ 明朝" w:hAnsi="ＭＳ 明朝"/>
        </w:rPr>
        <w:t>40</w:t>
      </w:r>
      <w:r>
        <w:rPr>
          <w:rFonts w:hint="eastAsia" w:ascii="ＭＳ 明朝" w:hAnsi="ＭＳ 明朝"/>
        </w:rPr>
        <w:t>歳代、</w:t>
      </w:r>
      <w:r>
        <w:rPr>
          <w:rFonts w:hint="eastAsia" w:ascii="ＭＳ 明朝" w:hAnsi="ＭＳ 明朝"/>
        </w:rPr>
        <w:t>50</w:t>
      </w:r>
      <w:r>
        <w:rPr>
          <w:rFonts w:hint="eastAsia" w:ascii="ＭＳ 明朝" w:hAnsi="ＭＳ 明朝"/>
        </w:rPr>
        <w:t>歳代、</w:t>
      </w:r>
      <w:r>
        <w:rPr>
          <w:rFonts w:hint="eastAsia" w:ascii="ＭＳ 明朝" w:hAnsi="ＭＳ 明朝"/>
        </w:rPr>
        <w:t>60</w:t>
      </w:r>
      <w:r>
        <w:rPr>
          <w:rFonts w:hint="eastAsia" w:ascii="ＭＳ 明朝" w:hAnsi="ＭＳ 明朝"/>
        </w:rPr>
        <w:t>歳代、</w:t>
      </w:r>
      <w:r>
        <w:rPr>
          <w:rFonts w:hint="eastAsia" w:ascii="ＭＳ 明朝" w:hAnsi="ＭＳ 明朝"/>
        </w:rPr>
        <w:t>70</w:t>
      </w:r>
      <w:r>
        <w:rPr>
          <w:rFonts w:hint="eastAsia" w:ascii="ＭＳ 明朝" w:hAnsi="ＭＳ 明朝"/>
        </w:rPr>
        <w:t>歳以上の７階層に分類</w:t>
      </w:r>
    </w:p>
    <w:p>
      <w:pPr>
        <w:pStyle w:val="0"/>
        <w:ind w:left="2730" w:leftChars="200" w:hanging="2310" w:hangingChars="1100"/>
        <w:rPr>
          <w:rFonts w:hint="default" w:ascii="ＭＳ 明朝" w:hAnsi="ＭＳ 明朝"/>
        </w:rPr>
      </w:pPr>
      <w:r>
        <w:rPr>
          <w:rFonts w:hint="eastAsia" w:ascii="ＭＳ 明朝" w:hAnsi="ＭＳ 明朝"/>
        </w:rPr>
        <w:t>F</w:t>
      </w:r>
      <w:r>
        <w:rPr>
          <w:rFonts w:hint="eastAsia" w:ascii="ＭＳ 明朝" w:hAnsi="ＭＳ 明朝"/>
        </w:rPr>
        <w:t>３</w:t>
      </w:r>
      <w:r>
        <w:rPr>
          <w:rFonts w:hint="eastAsia" w:ascii="ＭＳ 明朝" w:hAnsi="ＭＳ 明朝"/>
        </w:rPr>
        <w:t xml:space="preserve"> </w:t>
      </w:r>
      <w:r>
        <w:rPr>
          <w:rFonts w:hint="eastAsia" w:ascii="ＭＳ 明朝" w:hAnsi="ＭＳ 明朝"/>
          <w:spacing w:val="210"/>
          <w:kern w:val="0"/>
          <w:fitText w:val="1470" w:id="4"/>
        </w:rPr>
        <w:t>職業</w:t>
      </w:r>
      <w:r>
        <w:rPr>
          <w:rFonts w:hint="eastAsia" w:ascii="ＭＳ 明朝" w:hAnsi="ＭＳ 明朝"/>
          <w:kern w:val="0"/>
          <w:fitText w:val="1470" w:id="4"/>
        </w:rPr>
        <w:t>別</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農林業、漁業、商工サービス業自営、事務職、技術職、労務職、管理職、自由業、主婦・主夫、学生、無職、その他の</w:t>
      </w:r>
      <w:r>
        <w:rPr>
          <w:rFonts w:hint="eastAsia" w:ascii="ＭＳ 明朝" w:hAnsi="ＭＳ 明朝"/>
        </w:rPr>
        <w:t>12</w:t>
      </w:r>
      <w:r>
        <w:rPr>
          <w:rFonts w:hint="eastAsia" w:ascii="ＭＳ 明朝" w:hAnsi="ＭＳ 明朝"/>
        </w:rPr>
        <w:t>種類に分類</w:t>
      </w:r>
    </w:p>
    <w:p>
      <w:pPr>
        <w:pStyle w:val="0"/>
        <w:ind w:left="420" w:leftChars="200"/>
        <w:rPr>
          <w:rFonts w:hint="default" w:ascii="ＭＳ 明朝" w:hAnsi="ＭＳ 明朝"/>
        </w:rPr>
      </w:pPr>
      <w:r>
        <w:rPr>
          <w:rFonts w:hint="eastAsia" w:ascii="ＭＳ 明朝" w:hAnsi="ＭＳ 明朝"/>
        </w:rPr>
        <w:t>F</w:t>
      </w:r>
      <w:r>
        <w:rPr>
          <w:rFonts w:hint="eastAsia" w:ascii="ＭＳ 明朝" w:hAnsi="ＭＳ 明朝"/>
        </w:rPr>
        <w:t>４</w:t>
      </w:r>
      <w:r>
        <w:rPr>
          <w:rFonts w:hint="eastAsia" w:ascii="ＭＳ 明朝" w:hAnsi="ＭＳ 明朝"/>
        </w:rPr>
        <w:t xml:space="preserve"> </w:t>
      </w:r>
      <w:r>
        <w:rPr>
          <w:rFonts w:hint="eastAsia" w:ascii="ＭＳ 明朝" w:hAnsi="ＭＳ 明朝"/>
          <w:spacing w:val="210"/>
          <w:kern w:val="0"/>
          <w:fitText w:val="1470" w:id="5"/>
        </w:rPr>
        <w:t>属性</w:t>
      </w:r>
      <w:r>
        <w:rPr>
          <w:rFonts w:hint="eastAsia" w:ascii="ＭＳ 明朝" w:hAnsi="ＭＳ 明朝"/>
          <w:kern w:val="0"/>
          <w:fitText w:val="1470" w:id="5"/>
        </w:rPr>
        <w:t>別</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世帯主、世帯主ではない（世帯員）の２種類に分類</w:t>
      </w:r>
    </w:p>
    <w:p>
      <w:pPr>
        <w:pStyle w:val="0"/>
        <w:ind w:left="420" w:leftChars="200"/>
        <w:rPr>
          <w:rFonts w:hint="default" w:ascii="ＭＳ 明朝" w:hAnsi="ＭＳ 明朝"/>
        </w:rPr>
      </w:pPr>
      <w:r>
        <w:rPr>
          <w:rFonts w:hint="eastAsia" w:ascii="ＭＳ 明朝" w:hAnsi="ＭＳ 明朝"/>
        </w:rPr>
        <w:t>F</w:t>
      </w:r>
      <w:r>
        <w:rPr>
          <w:rFonts w:hint="eastAsia" w:ascii="ＭＳ 明朝" w:hAnsi="ＭＳ 明朝"/>
        </w:rPr>
        <w:t>５</w:t>
      </w:r>
      <w:r>
        <w:rPr>
          <w:rFonts w:hint="eastAsia" w:ascii="ＭＳ 明朝" w:hAnsi="ＭＳ 明朝"/>
        </w:rPr>
        <w:t xml:space="preserve"> </w:t>
      </w:r>
      <w:r>
        <w:rPr>
          <w:rFonts w:hint="eastAsia" w:ascii="ＭＳ 明朝" w:hAnsi="ＭＳ 明朝"/>
          <w:spacing w:val="55"/>
          <w:w w:val="98"/>
          <w:kern w:val="0"/>
          <w:fitText w:val="1470" w:id="6"/>
        </w:rPr>
        <w:t>婚姻状況</w:t>
      </w:r>
      <w:r>
        <w:rPr>
          <w:rFonts w:hint="eastAsia" w:ascii="ＭＳ 明朝" w:hAnsi="ＭＳ 明朝"/>
          <w:spacing w:val="2"/>
          <w:w w:val="98"/>
          <w:kern w:val="0"/>
          <w:fitText w:val="1470" w:id="6"/>
        </w:rPr>
        <w:t>別</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未婚、既婚、その他（離別、死別を含む）の３種類に分類</w:t>
      </w:r>
    </w:p>
    <w:p>
      <w:pPr>
        <w:pStyle w:val="0"/>
        <w:ind w:left="2730" w:leftChars="200" w:hanging="2310" w:hangingChars="1100"/>
        <w:rPr>
          <w:rFonts w:hint="default" w:ascii="ＭＳ 明朝" w:hAnsi="ＭＳ 明朝"/>
        </w:rPr>
      </w:pPr>
      <w:r>
        <w:rPr>
          <w:rFonts w:hint="eastAsia" w:ascii="ＭＳ 明朝" w:hAnsi="ＭＳ 明朝"/>
        </w:rPr>
        <w:t>F</w:t>
      </w:r>
      <w:r>
        <w:rPr>
          <w:rFonts w:hint="eastAsia" w:ascii="ＭＳ 明朝" w:hAnsi="ＭＳ 明朝"/>
        </w:rPr>
        <w:t>６</w:t>
      </w:r>
      <w:r>
        <w:rPr>
          <w:rFonts w:hint="eastAsia" w:ascii="ＭＳ 明朝" w:hAnsi="ＭＳ 明朝"/>
        </w:rPr>
        <w:t xml:space="preserve"> </w:t>
      </w:r>
      <w:r>
        <w:rPr>
          <w:rFonts w:hint="eastAsia" w:ascii="ＭＳ 明朝" w:hAnsi="ＭＳ 明朝"/>
        </w:rPr>
        <w:t>子どもの状況別</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就学前の子どもがいる、小・中学生の子どもがいる、高校生の子どもがいる、大学生・専門学校生等の子どもがいる、子どもは成人している又は独立している、子どもはいないの６種類に分類</w:t>
      </w:r>
    </w:p>
    <w:p>
      <w:pPr>
        <w:pStyle w:val="0"/>
        <w:ind w:left="2730" w:leftChars="200" w:hanging="2310" w:hangingChars="1100"/>
        <w:rPr>
          <w:rFonts w:hint="default" w:ascii="ＭＳ 明朝" w:hAnsi="ＭＳ 明朝"/>
        </w:rPr>
      </w:pPr>
      <w:r>
        <w:rPr>
          <w:rFonts w:hint="eastAsia" w:ascii="ＭＳ 明朝" w:hAnsi="ＭＳ 明朝"/>
        </w:rPr>
        <w:t>F</w:t>
      </w:r>
      <w:r>
        <w:rPr>
          <w:rFonts w:hint="eastAsia" w:ascii="ＭＳ 明朝" w:hAnsi="ＭＳ 明朝"/>
        </w:rPr>
        <w:t>７</w:t>
      </w:r>
      <w:r>
        <w:rPr>
          <w:rFonts w:hint="eastAsia" w:ascii="ＭＳ 明朝" w:hAnsi="ＭＳ 明朝"/>
        </w:rPr>
        <w:t xml:space="preserve"> </w:t>
      </w:r>
      <w:r>
        <w:rPr>
          <w:rFonts w:hint="eastAsia" w:ascii="ＭＳ 明朝" w:hAnsi="ＭＳ 明朝"/>
          <w:spacing w:val="52"/>
          <w:kern w:val="0"/>
          <w:fitText w:val="1470" w:id="7"/>
        </w:rPr>
        <w:t>世帯年収</w:t>
      </w:r>
      <w:r>
        <w:rPr>
          <w:rFonts w:hint="eastAsia" w:ascii="ＭＳ 明朝" w:hAnsi="ＭＳ 明朝"/>
          <w:spacing w:val="2"/>
          <w:kern w:val="0"/>
          <w:fitText w:val="1470" w:id="7"/>
        </w:rPr>
        <w:t>別</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0</w:t>
      </w:r>
      <w:r>
        <w:rPr>
          <w:rFonts w:hint="eastAsia" w:ascii="ＭＳ 明朝" w:hAnsi="ＭＳ 明朝"/>
        </w:rPr>
        <w:t>～</w:t>
      </w:r>
      <w:r>
        <w:rPr>
          <w:rFonts w:hint="eastAsia" w:ascii="ＭＳ 明朝" w:hAnsi="ＭＳ 明朝"/>
        </w:rPr>
        <w:t>100</w:t>
      </w:r>
      <w:r>
        <w:rPr>
          <w:rFonts w:hint="eastAsia" w:ascii="ＭＳ 明朝" w:hAnsi="ＭＳ 明朝"/>
        </w:rPr>
        <w:t>万円未満、</w:t>
      </w:r>
      <w:r>
        <w:rPr>
          <w:rFonts w:hint="eastAsia" w:ascii="ＭＳ 明朝" w:hAnsi="ＭＳ 明朝"/>
        </w:rPr>
        <w:t>100</w:t>
      </w:r>
      <w:r>
        <w:rPr>
          <w:rFonts w:hint="eastAsia" w:ascii="ＭＳ 明朝" w:hAnsi="ＭＳ 明朝"/>
        </w:rPr>
        <w:t>～</w:t>
      </w:r>
      <w:r>
        <w:rPr>
          <w:rFonts w:hint="eastAsia" w:ascii="ＭＳ 明朝" w:hAnsi="ＭＳ 明朝"/>
        </w:rPr>
        <w:t>200</w:t>
      </w:r>
      <w:r>
        <w:rPr>
          <w:rFonts w:hint="eastAsia" w:ascii="ＭＳ 明朝" w:hAnsi="ＭＳ 明朝"/>
        </w:rPr>
        <w:t>万円未満、</w:t>
      </w:r>
      <w:r>
        <w:rPr>
          <w:rFonts w:hint="eastAsia" w:ascii="ＭＳ 明朝" w:hAnsi="ＭＳ 明朝"/>
        </w:rPr>
        <w:t>200</w:t>
      </w:r>
      <w:r>
        <w:rPr>
          <w:rFonts w:hint="eastAsia" w:ascii="ＭＳ 明朝" w:hAnsi="ＭＳ 明朝"/>
        </w:rPr>
        <w:t>～</w:t>
      </w:r>
      <w:r>
        <w:rPr>
          <w:rFonts w:hint="eastAsia" w:ascii="ＭＳ 明朝" w:hAnsi="ＭＳ 明朝"/>
        </w:rPr>
        <w:t>300</w:t>
      </w:r>
      <w:r>
        <w:rPr>
          <w:rFonts w:hint="eastAsia" w:ascii="ＭＳ 明朝" w:hAnsi="ＭＳ 明朝"/>
        </w:rPr>
        <w:t>万円未満、</w:t>
      </w:r>
      <w:r>
        <w:rPr>
          <w:rFonts w:hint="eastAsia" w:ascii="ＭＳ 明朝" w:hAnsi="ＭＳ 明朝"/>
        </w:rPr>
        <w:t>300</w:t>
      </w:r>
      <w:r>
        <w:rPr>
          <w:rFonts w:hint="eastAsia" w:ascii="ＭＳ 明朝" w:hAnsi="ＭＳ 明朝"/>
        </w:rPr>
        <w:t>～</w:t>
      </w:r>
      <w:r>
        <w:rPr>
          <w:rFonts w:hint="eastAsia" w:ascii="ＭＳ 明朝" w:hAnsi="ＭＳ 明朝"/>
        </w:rPr>
        <w:t>400</w:t>
      </w:r>
      <w:r>
        <w:rPr>
          <w:rFonts w:hint="eastAsia" w:ascii="ＭＳ 明朝" w:hAnsi="ＭＳ 明朝"/>
        </w:rPr>
        <w:t>万円未満、</w:t>
      </w:r>
      <w:r>
        <w:rPr>
          <w:rFonts w:hint="eastAsia" w:ascii="ＭＳ 明朝" w:hAnsi="ＭＳ 明朝"/>
        </w:rPr>
        <w:t>400</w:t>
      </w:r>
      <w:r>
        <w:rPr>
          <w:rFonts w:hint="eastAsia" w:ascii="ＭＳ 明朝" w:hAnsi="ＭＳ 明朝"/>
        </w:rPr>
        <w:t>～</w:t>
      </w:r>
      <w:r>
        <w:rPr>
          <w:rFonts w:hint="eastAsia" w:ascii="ＭＳ 明朝" w:hAnsi="ＭＳ 明朝"/>
        </w:rPr>
        <w:t>600</w:t>
      </w:r>
      <w:r>
        <w:rPr>
          <w:rFonts w:hint="eastAsia" w:ascii="ＭＳ 明朝" w:hAnsi="ＭＳ 明朝"/>
        </w:rPr>
        <w:t>万円未満、</w:t>
      </w:r>
      <w:r>
        <w:rPr>
          <w:rFonts w:hint="eastAsia" w:ascii="ＭＳ 明朝" w:hAnsi="ＭＳ 明朝"/>
        </w:rPr>
        <w:t>600</w:t>
      </w:r>
      <w:r>
        <w:rPr>
          <w:rFonts w:hint="eastAsia" w:ascii="ＭＳ 明朝" w:hAnsi="ＭＳ 明朝"/>
        </w:rPr>
        <w:t>～</w:t>
      </w:r>
      <w:r>
        <w:rPr>
          <w:rFonts w:hint="eastAsia" w:ascii="ＭＳ 明朝" w:hAnsi="ＭＳ 明朝"/>
        </w:rPr>
        <w:t>800</w:t>
      </w:r>
      <w:r>
        <w:rPr>
          <w:rFonts w:hint="eastAsia" w:ascii="ＭＳ 明朝" w:hAnsi="ＭＳ 明朝"/>
        </w:rPr>
        <w:t>万円未満、</w:t>
      </w:r>
      <w:r>
        <w:rPr>
          <w:rFonts w:hint="eastAsia" w:ascii="ＭＳ 明朝" w:hAnsi="ＭＳ 明朝"/>
        </w:rPr>
        <w:t>800</w:t>
      </w:r>
      <w:r>
        <w:rPr>
          <w:rFonts w:hint="eastAsia" w:ascii="ＭＳ 明朝" w:hAnsi="ＭＳ 明朝"/>
        </w:rPr>
        <w:t>～</w:t>
      </w:r>
      <w:r>
        <w:rPr>
          <w:rFonts w:hint="eastAsia" w:ascii="ＭＳ 明朝" w:hAnsi="ＭＳ 明朝"/>
        </w:rPr>
        <w:t xml:space="preserve">1,000 </w:t>
      </w:r>
      <w:r>
        <w:rPr>
          <w:rFonts w:hint="eastAsia" w:ascii="ＭＳ 明朝" w:hAnsi="ＭＳ 明朝"/>
        </w:rPr>
        <w:t>万円未満、</w:t>
      </w:r>
      <w:r>
        <w:rPr>
          <w:rFonts w:hint="eastAsia" w:ascii="ＭＳ 明朝" w:hAnsi="ＭＳ 明朝"/>
        </w:rPr>
        <w:t>1,000</w:t>
      </w:r>
      <w:r>
        <w:rPr>
          <w:rFonts w:hint="eastAsia" w:ascii="ＭＳ 明朝" w:hAnsi="ＭＳ 明朝"/>
        </w:rPr>
        <w:t>万円以上の８種類に分類</w:t>
      </w:r>
    </w:p>
    <w:p>
      <w:pPr>
        <w:pStyle w:val="0"/>
        <w:ind w:left="420" w:leftChars="200"/>
        <w:rPr>
          <w:rFonts w:hint="default" w:ascii="ＭＳ 明朝" w:hAnsi="ＭＳ 明朝"/>
        </w:rPr>
      </w:pPr>
      <w:r>
        <w:rPr>
          <w:rFonts w:hint="eastAsia" w:ascii="ＭＳ 明朝" w:hAnsi="ＭＳ 明朝"/>
        </w:rPr>
        <w:t>F</w:t>
      </w:r>
      <w:r>
        <w:rPr>
          <w:rFonts w:hint="eastAsia" w:ascii="ＭＳ 明朝" w:hAnsi="ＭＳ 明朝"/>
        </w:rPr>
        <w:t>８</w:t>
      </w:r>
      <w:r>
        <w:rPr>
          <w:rFonts w:hint="eastAsia" w:ascii="ＭＳ 明朝" w:hAnsi="ＭＳ 明朝"/>
        </w:rPr>
        <w:t xml:space="preserve"> </w:t>
      </w:r>
      <w:r>
        <w:rPr>
          <w:rFonts w:hint="eastAsia" w:ascii="ＭＳ 明朝" w:hAnsi="ＭＳ 明朝"/>
        </w:rPr>
        <w:t>住まいの状況別</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持家、借家の２種類に分類</w:t>
      </w:r>
    </w:p>
    <w:p>
      <w:pPr>
        <w:pStyle w:val="0"/>
        <w:ind w:left="2730" w:leftChars="200" w:hanging="2310" w:hangingChars="1100"/>
        <w:rPr>
          <w:rFonts w:hint="default" w:ascii="ＭＳ 明朝" w:hAnsi="ＭＳ 明朝"/>
        </w:rPr>
      </w:pPr>
      <w:r>
        <w:rPr>
          <w:rFonts w:hint="eastAsia" w:ascii="ＭＳ 明朝" w:hAnsi="ＭＳ 明朝"/>
        </w:rPr>
        <w:t>F</w:t>
      </w:r>
      <w:r>
        <w:rPr>
          <w:rFonts w:hint="eastAsia" w:ascii="ＭＳ 明朝" w:hAnsi="ＭＳ 明朝"/>
        </w:rPr>
        <w:t>９</w:t>
      </w:r>
      <w:r>
        <w:rPr>
          <w:rFonts w:hint="eastAsia" w:ascii="ＭＳ 明朝" w:hAnsi="ＭＳ 明朝"/>
        </w:rPr>
        <w:t xml:space="preserve"> </w:t>
      </w:r>
      <w:r>
        <w:rPr>
          <w:rFonts w:hint="eastAsia" w:ascii="ＭＳ 明朝" w:hAnsi="ＭＳ 明朝"/>
        </w:rPr>
        <w:t>住まいの場所別</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高知市、安芸広域圏、南国・香美広域圏、嶺北広域圏、仁淀川広域圏、高吾北広域圏、高幡広域圏、幡多広域圏の１市７広域圏に分類</w:t>
      </w:r>
    </w:p>
    <w:p>
      <w:pPr>
        <w:pStyle w:val="0"/>
        <w:ind w:right="210" w:rightChars="100"/>
        <w:rPr>
          <w:rFonts w:hint="default" w:ascii="ＭＳ 明朝" w:hAnsi="ＭＳ 明朝"/>
        </w:rPr>
      </w:pPr>
    </w:p>
    <w:p>
      <w:pPr>
        <w:pStyle w:val="0"/>
        <w:widowControl w:val="1"/>
        <w:jc w:val="left"/>
        <w:rPr>
          <w:rFonts w:hint="default" w:ascii="ＭＳ 明朝" w:hAnsi="ＭＳ 明朝"/>
        </w:rPr>
      </w:pPr>
      <w:r>
        <w:rPr>
          <w:rFonts w:hint="default" w:ascii="ＭＳ 明朝" w:hAnsi="ＭＳ 明朝"/>
        </w:rPr>
        <w:br w:type="page"/>
      </w:r>
    </w:p>
    <w:p>
      <w:pPr>
        <w:pStyle w:val="0"/>
        <w:ind w:right="210" w:rightChars="100"/>
        <w:rPr>
          <w:rFonts w:hint="default" w:ascii="ＭＳ 明朝" w:hAnsi="ＭＳ 明朝"/>
        </w:rPr>
      </w:pPr>
    </w:p>
    <w:p>
      <w:pPr>
        <w:pStyle w:val="0"/>
        <w:ind w:left="210" w:leftChars="100"/>
        <w:rPr>
          <w:rFonts w:hint="default" w:ascii="ＭＳ 明朝" w:hAnsi="ＭＳ 明朝"/>
        </w:rPr>
      </w:pPr>
      <w:r>
        <w:rPr>
          <w:rFonts w:hint="eastAsia" w:ascii="ＭＳ 明朝" w:hAnsi="ＭＳ 明朝"/>
        </w:rPr>
        <w:t>※対象者の職業別、広域市町村圏別及び住まいの地域別判定は次のとおりである。</w:t>
      </w:r>
    </w:p>
    <w:p>
      <w:pPr>
        <w:pStyle w:val="0"/>
        <w:ind w:left="420" w:leftChars="200"/>
        <w:rPr>
          <w:rFonts w:hint="default" w:ascii="ＭＳ 明朝" w:hAnsi="ＭＳ 明朝"/>
        </w:rPr>
      </w:pPr>
      <w:r>
        <w:rPr>
          <w:rFonts w:hint="eastAsia" w:ascii="ＭＳ 明朝" w:hAnsi="ＭＳ 明朝"/>
        </w:rPr>
        <w:t>◆職業別</w:t>
      </w:r>
    </w:p>
    <w:p>
      <w:pPr>
        <w:pStyle w:val="0"/>
        <w:ind w:left="630" w:leftChars="300"/>
        <w:rPr>
          <w:rFonts w:hint="default" w:ascii="ＭＳ 明朝" w:hAnsi="ＭＳ 明朝"/>
        </w:rPr>
      </w:pPr>
      <w:r>
        <w:rPr>
          <w:rFonts w:hint="eastAsia"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1403350</wp:posOffset>
                </wp:positionH>
                <wp:positionV relativeFrom="paragraph">
                  <wp:posOffset>71755</wp:posOffset>
                </wp:positionV>
                <wp:extent cx="109220" cy="327660"/>
                <wp:effectExtent l="635" t="635" r="29845" b="10795"/>
                <wp:wrapNone/>
                <wp:docPr id="1029" name="AutoShape 2973"/>
                <a:graphic xmlns:a="http://schemas.openxmlformats.org/drawingml/2006/main">
                  <a:graphicData uri="http://schemas.microsoft.com/office/word/2010/wordprocessingShape">
                    <wps:wsp>
                      <wps:cNvPr id="1029" name="AutoShape 2973"/>
                      <wps:cNvSpPr/>
                      <wps:spPr>
                        <a:xfrm>
                          <a:off x="0" y="0"/>
                          <a:ext cx="109220" cy="327660"/>
                        </a:xfrm>
                        <a:prstGeom prst="rightBrace">
                          <a:avLst>
                            <a:gd name="adj1" fmla="val 2500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973" style="mso-wrap-distance-right:9pt;mso-wrap-distance-bottom:0pt;margin-top:5.65pt;mso-position-vertical-relative:text;mso-position-horizontal-relative:text;position:absolute;height:25.8pt;mso-wrap-distance-top:0pt;width:8.6pt;mso-wrap-distance-left:9pt;margin-left:110.5pt;z-index:2;" o:spid="_x0000_s1029"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spacing w:val="210"/>
          <w:kern w:val="0"/>
          <w:fitText w:val="1470" w:id="8"/>
        </w:rPr>
        <w:t>農林</w:t>
      </w:r>
      <w:r>
        <w:rPr>
          <w:rFonts w:hint="eastAsia" w:ascii="ＭＳ 明朝" w:hAnsi="ＭＳ 明朝"/>
          <w:kern w:val="0"/>
          <w:fitText w:val="1470" w:id="8"/>
        </w:rPr>
        <w:t>業</w:t>
      </w:r>
      <w:r>
        <w:rPr>
          <w:rFonts w:hint="eastAsia" w:ascii="ＭＳ 明朝" w:hAnsi="ＭＳ 明朝"/>
        </w:rPr>
        <w:t>　（主婦・主夫の場合は、家庭内の仕事と田畑、漁業に出る時間と比較</w:t>
      </w:r>
    </w:p>
    <w:p>
      <w:pPr>
        <w:pStyle w:val="0"/>
        <w:ind w:left="630" w:leftChars="300"/>
        <w:rPr>
          <w:rFonts w:hint="default" w:ascii="ＭＳ 明朝" w:hAnsi="ＭＳ 明朝"/>
        </w:rPr>
      </w:pPr>
      <w:r>
        <w:rPr>
          <w:rFonts w:hint="eastAsia" w:ascii="ＭＳ 明朝" w:hAnsi="ＭＳ 明朝"/>
          <w:spacing w:val="525"/>
          <w:kern w:val="0"/>
          <w:fitText w:val="1470" w:id="9"/>
        </w:rPr>
        <w:t>漁</w:t>
      </w:r>
      <w:r>
        <w:rPr>
          <w:rFonts w:hint="eastAsia" w:ascii="ＭＳ 明朝" w:hAnsi="ＭＳ 明朝"/>
          <w:kern w:val="0"/>
          <w:fitText w:val="1470" w:id="9"/>
        </w:rPr>
        <w:t>業</w:t>
      </w:r>
      <w:r>
        <w:rPr>
          <w:rFonts w:hint="eastAsia" w:ascii="ＭＳ 明朝" w:hAnsi="ＭＳ 明朝"/>
          <w:kern w:val="0"/>
        </w:rPr>
        <w:t>　</w:t>
      </w:r>
      <w:r>
        <w:rPr>
          <w:rFonts w:hint="eastAsia" w:ascii="ＭＳ 明朝" w:hAnsi="ＭＳ 明朝"/>
        </w:rPr>
        <w:t>　して多い方を選択）</w:t>
      </w:r>
    </w:p>
    <w:p>
      <w:pPr>
        <w:pStyle w:val="0"/>
        <w:ind w:left="630" w:leftChars="300"/>
        <w:rPr>
          <w:rFonts w:hint="default" w:ascii="ＭＳ 明朝" w:hAnsi="ＭＳ 明朝"/>
        </w:rPr>
      </w:pPr>
      <w:r>
        <w:rPr>
          <w:rFonts w:hint="eastAsia" w:ascii="ＭＳ 明朝" w:hAnsi="ＭＳ 明朝"/>
          <w:spacing w:val="28"/>
          <w:w w:val="54"/>
          <w:kern w:val="0"/>
          <w:fitText w:val="1470" w:id="10"/>
        </w:rPr>
        <w:t>商工サービス業自</w:t>
      </w:r>
      <w:r>
        <w:rPr>
          <w:rFonts w:hint="eastAsia" w:ascii="ＭＳ 明朝" w:hAnsi="ＭＳ 明朝"/>
          <w:spacing w:val="1"/>
          <w:w w:val="54"/>
          <w:kern w:val="0"/>
          <w:fitText w:val="1470" w:id="10"/>
        </w:rPr>
        <w:t>営</w:t>
      </w:r>
      <w:r>
        <w:rPr>
          <w:rFonts w:hint="eastAsia" w:ascii="ＭＳ 明朝" w:hAnsi="ＭＳ 明朝"/>
        </w:rPr>
        <w:t>　（商店や工場などを自分でやっている人、家族従業者を含む）</w:t>
      </w:r>
    </w:p>
    <w:p>
      <w:pPr>
        <w:pStyle w:val="0"/>
        <w:ind w:left="630" w:leftChars="300"/>
        <w:rPr>
          <w:rFonts w:hint="default" w:ascii="ＭＳ 明朝" w:hAnsi="ＭＳ 明朝"/>
        </w:rPr>
      </w:pPr>
      <w:r>
        <w:rPr>
          <w:rFonts w:hint="eastAsia" w:ascii="ＭＳ 明朝" w:hAnsi="ＭＳ 明朝"/>
          <w:spacing w:val="210"/>
          <w:kern w:val="0"/>
          <w:fitText w:val="1470" w:id="11"/>
        </w:rPr>
        <w:t>事務</w:t>
      </w:r>
      <w:r>
        <w:rPr>
          <w:rFonts w:hint="eastAsia" w:ascii="ＭＳ 明朝" w:hAnsi="ＭＳ 明朝"/>
          <w:kern w:val="0"/>
          <w:fitText w:val="1470" w:id="11"/>
        </w:rPr>
        <w:t>職</w:t>
      </w:r>
      <w:r>
        <w:rPr>
          <w:rFonts w:hint="eastAsia" w:ascii="ＭＳ 明朝" w:hAnsi="ＭＳ 明朝"/>
        </w:rPr>
        <w:t>　（勤め人や公務員で主に事務系の仕事の人、課長以上を除く）</w:t>
      </w:r>
    </w:p>
    <w:p>
      <w:pPr>
        <w:pStyle w:val="0"/>
        <w:ind w:left="630" w:leftChars="300"/>
        <w:rPr>
          <w:rFonts w:hint="default" w:ascii="ＭＳ 明朝" w:hAnsi="ＭＳ 明朝"/>
        </w:rPr>
      </w:pPr>
      <w:r>
        <w:rPr>
          <w:rFonts w:hint="eastAsia" w:ascii="ＭＳ 明朝" w:hAnsi="ＭＳ 明朝"/>
          <w:spacing w:val="210"/>
          <w:kern w:val="0"/>
          <w:fitText w:val="1470" w:id="12"/>
        </w:rPr>
        <w:t>技術</w:t>
      </w:r>
      <w:r>
        <w:rPr>
          <w:rFonts w:hint="eastAsia" w:ascii="ＭＳ 明朝" w:hAnsi="ＭＳ 明朝"/>
          <w:kern w:val="0"/>
          <w:fitText w:val="1470" w:id="12"/>
        </w:rPr>
        <w:t>職</w:t>
      </w:r>
      <w:r>
        <w:rPr>
          <w:rFonts w:hint="eastAsia" w:ascii="ＭＳ 明朝" w:hAnsi="ＭＳ 明朝"/>
        </w:rPr>
        <w:t>　（主に技術系の仕事の人、看護師、保育士、教員など、課長以上を除く）</w:t>
      </w:r>
    </w:p>
    <w:p>
      <w:pPr>
        <w:pStyle w:val="0"/>
        <w:ind w:left="630" w:leftChars="300"/>
        <w:rPr>
          <w:rFonts w:hint="default" w:ascii="ＭＳ 明朝" w:hAnsi="ＭＳ 明朝"/>
        </w:rPr>
      </w:pPr>
      <w:r>
        <w:rPr>
          <w:rFonts w:hint="eastAsia" w:ascii="ＭＳ 明朝" w:hAnsi="ＭＳ 明朝"/>
          <w:spacing w:val="210"/>
          <w:kern w:val="0"/>
          <w:fitText w:val="1470" w:id="13"/>
        </w:rPr>
        <w:t>労務</w:t>
      </w:r>
      <w:r>
        <w:rPr>
          <w:rFonts w:hint="eastAsia" w:ascii="ＭＳ 明朝" w:hAnsi="ＭＳ 明朝"/>
          <w:kern w:val="0"/>
          <w:fitText w:val="1470" w:id="13"/>
        </w:rPr>
        <w:t>職</w:t>
      </w:r>
      <w:r>
        <w:rPr>
          <w:rFonts w:hint="eastAsia" w:ascii="ＭＳ 明朝" w:hAnsi="ＭＳ 明朝"/>
        </w:rPr>
        <w:t>　（現場従業者、工員、運転手、店員、日雇い、大工など）</w:t>
      </w:r>
    </w:p>
    <w:p>
      <w:pPr>
        <w:pStyle w:val="0"/>
        <w:ind w:left="630" w:leftChars="300"/>
        <w:rPr>
          <w:rFonts w:hint="default" w:ascii="ＭＳ 明朝" w:hAnsi="ＭＳ 明朝"/>
        </w:rPr>
      </w:pPr>
      <w:r>
        <w:rPr>
          <w:rFonts w:hint="eastAsia" w:ascii="ＭＳ 明朝" w:hAnsi="ＭＳ 明朝"/>
          <w:spacing w:val="210"/>
          <w:kern w:val="0"/>
          <w:fitText w:val="1470" w:id="14"/>
        </w:rPr>
        <w:t>管理</w:t>
      </w:r>
      <w:r>
        <w:rPr>
          <w:rFonts w:hint="eastAsia" w:ascii="ＭＳ 明朝" w:hAnsi="ＭＳ 明朝"/>
          <w:kern w:val="0"/>
          <w:fitText w:val="1470" w:id="14"/>
        </w:rPr>
        <w:t>職</w:t>
      </w:r>
      <w:r>
        <w:rPr>
          <w:rFonts w:hint="eastAsia" w:ascii="ＭＳ 明朝" w:hAnsi="ＭＳ 明朝"/>
        </w:rPr>
        <w:t>　（勤め人・公務員で課長以上の場合、校長・教頭など）</w:t>
      </w:r>
    </w:p>
    <w:p>
      <w:pPr>
        <w:pStyle w:val="0"/>
        <w:ind w:left="630" w:leftChars="300"/>
        <w:rPr>
          <w:rFonts w:hint="default" w:ascii="ＭＳ 明朝" w:hAnsi="ＭＳ 明朝"/>
        </w:rPr>
      </w:pPr>
      <w:r>
        <w:rPr>
          <w:rFonts w:hint="eastAsia" w:ascii="ＭＳ 明朝" w:hAnsi="ＭＳ 明朝"/>
          <w:spacing w:val="210"/>
          <w:kern w:val="0"/>
          <w:fitText w:val="1470" w:id="15"/>
        </w:rPr>
        <w:t>自由</w:t>
      </w:r>
      <w:r>
        <w:rPr>
          <w:rFonts w:hint="eastAsia" w:ascii="ＭＳ 明朝" w:hAnsi="ＭＳ 明朝"/>
          <w:kern w:val="0"/>
          <w:fitText w:val="1470" w:id="15"/>
        </w:rPr>
        <w:t>業</w:t>
      </w:r>
      <w:r>
        <w:rPr>
          <w:rFonts w:hint="eastAsia" w:ascii="ＭＳ 明朝" w:hAnsi="ＭＳ 明朝"/>
          <w:kern w:val="0"/>
        </w:rPr>
        <w:t>　</w:t>
      </w:r>
      <w:r>
        <w:rPr>
          <w:rFonts w:hint="eastAsia" w:ascii="ＭＳ 明朝" w:hAnsi="ＭＳ 明朝"/>
        </w:rPr>
        <w:t>（医師、弁護士、画家、僧侶など）</w:t>
      </w:r>
    </w:p>
    <w:p>
      <w:pPr>
        <w:pStyle w:val="0"/>
        <w:ind w:left="630" w:leftChars="300"/>
        <w:rPr>
          <w:rFonts w:hint="default" w:ascii="ＭＳ 明朝" w:hAnsi="ＭＳ 明朝"/>
        </w:rPr>
      </w:pPr>
      <w:r>
        <w:rPr>
          <w:rFonts w:hint="eastAsia" w:ascii="ＭＳ 明朝" w:hAnsi="ＭＳ 明朝"/>
          <w:spacing w:val="55"/>
          <w:w w:val="98"/>
          <w:kern w:val="0"/>
          <w:fitText w:val="1470" w:id="16"/>
        </w:rPr>
        <w:t>主婦・主</w:t>
      </w:r>
      <w:r>
        <w:rPr>
          <w:rFonts w:hint="eastAsia" w:ascii="ＭＳ 明朝" w:hAnsi="ＭＳ 明朝"/>
          <w:spacing w:val="2"/>
          <w:w w:val="98"/>
          <w:kern w:val="0"/>
          <w:fitText w:val="1470" w:id="16"/>
        </w:rPr>
        <w:t>夫</w:t>
      </w:r>
      <w:r>
        <w:rPr>
          <w:rFonts w:hint="eastAsia" w:ascii="ＭＳ 明朝" w:hAnsi="ＭＳ 明朝"/>
        </w:rPr>
        <w:t>　（家庭内の仕事が一日で最も多い場合）</w:t>
      </w:r>
    </w:p>
    <w:p>
      <w:pPr>
        <w:pStyle w:val="0"/>
        <w:ind w:left="630" w:leftChars="300"/>
        <w:rPr>
          <w:rFonts w:hint="default" w:ascii="ＭＳ 明朝" w:hAnsi="ＭＳ 明朝"/>
        </w:rPr>
      </w:pPr>
      <w:r>
        <w:rPr>
          <w:rFonts w:hint="eastAsia" w:ascii="ＭＳ 明朝" w:hAnsi="ＭＳ 明朝"/>
          <w:spacing w:val="525"/>
          <w:kern w:val="0"/>
          <w:fitText w:val="1470" w:id="17"/>
        </w:rPr>
        <w:t>学</w:t>
      </w:r>
      <w:r>
        <w:rPr>
          <w:rFonts w:hint="eastAsia" w:ascii="ＭＳ 明朝" w:hAnsi="ＭＳ 明朝"/>
          <w:kern w:val="0"/>
          <w:fitText w:val="1470" w:id="17"/>
        </w:rPr>
        <w:t>生</w:t>
      </w:r>
      <w:r>
        <w:rPr>
          <w:rFonts w:hint="eastAsia" w:ascii="ＭＳ 明朝" w:hAnsi="ＭＳ 明朝"/>
        </w:rPr>
        <w:t>　（高校、短大、大学、その他の学校在学中）</w:t>
      </w:r>
    </w:p>
    <w:p>
      <w:pPr>
        <w:pStyle w:val="0"/>
        <w:ind w:left="630" w:leftChars="300" w:right="-210" w:rightChars="-100"/>
        <w:rPr>
          <w:rFonts w:hint="default" w:ascii="ＭＳ 明朝" w:hAnsi="ＭＳ 明朝"/>
        </w:rPr>
      </w:pPr>
      <w:r>
        <w:rPr>
          <w:rFonts w:hint="eastAsia" w:ascii="ＭＳ 明朝" w:hAnsi="ＭＳ 明朝"/>
          <w:spacing w:val="525"/>
          <w:kern w:val="0"/>
          <w:fitText w:val="1470" w:id="18"/>
        </w:rPr>
        <w:t>無</w:t>
      </w:r>
      <w:r>
        <w:rPr>
          <w:rFonts w:hint="eastAsia" w:ascii="ＭＳ 明朝" w:hAnsi="ＭＳ 明朝"/>
          <w:kern w:val="0"/>
          <w:fitText w:val="1470" w:id="18"/>
        </w:rPr>
        <w:t>職</w:t>
      </w:r>
      <w:r>
        <w:rPr>
          <w:rFonts w:hint="eastAsia" w:ascii="ＭＳ 明朝" w:hAnsi="ＭＳ 明朝"/>
        </w:rPr>
        <w:t>　（年金などで生活しているか、自分の収入がなく、または働いていない場合）</w:t>
      </w:r>
    </w:p>
    <w:p>
      <w:pPr>
        <w:pStyle w:val="0"/>
        <w:ind w:left="630" w:leftChars="300"/>
        <w:rPr>
          <w:rFonts w:hint="default" w:ascii="ＭＳ 明朝" w:hAnsi="ＭＳ 明朝"/>
        </w:rPr>
      </w:pPr>
      <w:r>
        <w:rPr>
          <w:rFonts w:hint="eastAsia" w:ascii="ＭＳ 明朝" w:hAnsi="ＭＳ 明朝"/>
          <w:spacing w:val="210"/>
          <w:kern w:val="0"/>
          <w:fitText w:val="1470" w:id="19"/>
        </w:rPr>
        <w:t>その</w:t>
      </w:r>
      <w:r>
        <w:rPr>
          <w:rFonts w:hint="eastAsia" w:ascii="ＭＳ 明朝" w:hAnsi="ＭＳ 明朝"/>
          <w:kern w:val="0"/>
          <w:fitText w:val="1470" w:id="19"/>
        </w:rPr>
        <w:t>他</w:t>
      </w:r>
      <w:r>
        <w:rPr>
          <w:rFonts w:hint="eastAsia" w:ascii="ＭＳ 明朝" w:hAnsi="ＭＳ 明朝"/>
        </w:rPr>
        <w:t>　（上のいずれにも属さないもの）</w:t>
      </w:r>
    </w:p>
    <w:p>
      <w:pPr>
        <w:pStyle w:val="0"/>
        <w:ind w:right="210" w:rightChars="100"/>
        <w:rPr>
          <w:rFonts w:hint="default" w:ascii="ＭＳ 明朝" w:hAnsi="ＭＳ 明朝"/>
        </w:rPr>
      </w:pPr>
    </w:p>
    <w:p>
      <w:pPr>
        <w:pStyle w:val="0"/>
        <w:ind w:left="420" w:leftChars="200"/>
        <w:rPr>
          <w:rFonts w:hint="default" w:ascii="ＭＳ 明朝" w:hAnsi="ＭＳ 明朝"/>
        </w:rPr>
      </w:pPr>
      <w:r>
        <w:rPr>
          <w:rFonts w:hint="eastAsia" w:ascii="ＭＳ 明朝" w:hAnsi="ＭＳ 明朝"/>
        </w:rPr>
        <w:t>◆住まいの場所別（広域市町村圏別）</w:t>
      </w:r>
    </w:p>
    <w:p>
      <w:pPr>
        <w:pStyle w:val="0"/>
        <w:ind w:left="630" w:leftChars="300"/>
        <w:rPr>
          <w:rFonts w:hint="default" w:ascii="ＭＳ 明朝" w:hAnsi="ＭＳ 明朝"/>
        </w:rPr>
      </w:pPr>
      <w:r>
        <w:rPr>
          <w:rFonts w:hint="eastAsia" w:ascii="ＭＳ 明朝" w:hAnsi="ＭＳ 明朝"/>
          <w:spacing w:val="210"/>
          <w:kern w:val="0"/>
          <w:fitText w:val="1470" w:id="20"/>
        </w:rPr>
        <w:t>高知</w:t>
      </w:r>
      <w:r>
        <w:rPr>
          <w:rFonts w:hint="eastAsia" w:ascii="ＭＳ 明朝" w:hAnsi="ＭＳ 明朝"/>
          <w:kern w:val="0"/>
          <w:fitText w:val="1470" w:id="20"/>
        </w:rPr>
        <w:t>市</w:t>
      </w:r>
    </w:p>
    <w:p>
      <w:pPr>
        <w:pStyle w:val="0"/>
        <w:ind w:left="2363" w:leftChars="300" w:hanging="1733" w:hangingChars="550"/>
        <w:rPr>
          <w:rFonts w:hint="default" w:ascii="ＭＳ 明朝" w:hAnsi="ＭＳ 明朝"/>
        </w:rPr>
      </w:pPr>
      <w:r>
        <w:rPr>
          <w:rFonts w:hint="eastAsia" w:ascii="ＭＳ 明朝" w:hAnsi="ＭＳ 明朝"/>
          <w:spacing w:val="55"/>
          <w:w w:val="98"/>
          <w:kern w:val="0"/>
          <w:fitText w:val="1470" w:id="21"/>
        </w:rPr>
        <w:t>安芸広域</w:t>
      </w:r>
      <w:r>
        <w:rPr>
          <w:rFonts w:hint="eastAsia" w:ascii="ＭＳ 明朝" w:hAnsi="ＭＳ 明朝"/>
          <w:spacing w:val="2"/>
          <w:w w:val="98"/>
          <w:kern w:val="0"/>
          <w:fitText w:val="1470" w:id="21"/>
        </w:rPr>
        <w:t>圏</w:t>
      </w:r>
      <w:r>
        <w:rPr>
          <w:rFonts w:hint="eastAsia" w:ascii="ＭＳ 明朝" w:hAnsi="ＭＳ 明朝"/>
        </w:rPr>
        <w:t>　</w:t>
      </w:r>
      <w:r>
        <w:rPr>
          <w:rFonts w:hint="eastAsia" w:ascii="ＭＳ 明朝" w:hAnsi="ＭＳ 明朝"/>
        </w:rPr>
        <w:t xml:space="preserve"> </w:t>
      </w:r>
      <w:r>
        <w:rPr>
          <w:rFonts w:hint="eastAsia" w:ascii="ＭＳ 明朝" w:hAnsi="ＭＳ 明朝"/>
        </w:rPr>
        <w:t>室戸市、安芸市、東洋町、奈半利町、田野町、安田町、北川村、馬路村、芸西村</w:t>
      </w:r>
    </w:p>
    <w:p>
      <w:pPr>
        <w:pStyle w:val="0"/>
        <w:ind w:left="630" w:leftChars="300"/>
        <w:rPr>
          <w:rFonts w:hint="default" w:ascii="ＭＳ 明朝" w:hAnsi="ＭＳ 明朝"/>
        </w:rPr>
      </w:pPr>
      <w:r>
        <w:rPr>
          <w:rFonts w:hint="eastAsia" w:ascii="ＭＳ 明朝" w:hAnsi="ＭＳ 明朝"/>
          <w:spacing w:val="31"/>
          <w:w w:val="61"/>
          <w:kern w:val="0"/>
          <w:fitText w:val="1470" w:id="22"/>
        </w:rPr>
        <w:t>南国・香美広域</w:t>
      </w:r>
      <w:r>
        <w:rPr>
          <w:rFonts w:hint="eastAsia" w:ascii="ＭＳ 明朝" w:hAnsi="ＭＳ 明朝"/>
          <w:spacing w:val="6"/>
          <w:w w:val="61"/>
          <w:kern w:val="0"/>
          <w:fitText w:val="1470" w:id="22"/>
        </w:rPr>
        <w:t>圏</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南国市、香南市、香美市</w:t>
      </w:r>
    </w:p>
    <w:p>
      <w:pPr>
        <w:pStyle w:val="0"/>
        <w:ind w:left="630" w:leftChars="300"/>
        <w:rPr>
          <w:rFonts w:hint="default" w:ascii="ＭＳ 明朝" w:hAnsi="ＭＳ 明朝"/>
        </w:rPr>
      </w:pPr>
      <w:r>
        <w:rPr>
          <w:rFonts w:hint="eastAsia" w:ascii="ＭＳ 明朝" w:hAnsi="ＭＳ 明朝"/>
          <w:spacing w:val="55"/>
          <w:w w:val="98"/>
          <w:kern w:val="0"/>
          <w:fitText w:val="1470" w:id="23"/>
        </w:rPr>
        <w:t>嶺北広域</w:t>
      </w:r>
      <w:r>
        <w:rPr>
          <w:rFonts w:hint="eastAsia" w:ascii="ＭＳ 明朝" w:hAnsi="ＭＳ 明朝"/>
          <w:spacing w:val="2"/>
          <w:w w:val="98"/>
          <w:kern w:val="0"/>
          <w:fitText w:val="1470" w:id="23"/>
        </w:rPr>
        <w:t>圏</w:t>
      </w:r>
      <w:r>
        <w:rPr>
          <w:rFonts w:hint="eastAsia" w:ascii="ＭＳ 明朝" w:hAnsi="ＭＳ 明朝"/>
          <w:kern w:val="0"/>
        </w:rPr>
        <w:t xml:space="preserve"> </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本山町、大豊町、土佐町、大川村</w:t>
      </w:r>
    </w:p>
    <w:p>
      <w:pPr>
        <w:pStyle w:val="0"/>
        <w:ind w:left="630" w:leftChars="300"/>
        <w:rPr>
          <w:rFonts w:hint="default" w:ascii="ＭＳ 明朝" w:hAnsi="ＭＳ 明朝"/>
        </w:rPr>
      </w:pPr>
      <w:r>
        <w:rPr>
          <w:rFonts w:hint="eastAsia" w:ascii="ＭＳ 明朝" w:hAnsi="ＭＳ 明朝"/>
          <w:spacing w:val="45"/>
          <w:w w:val="81"/>
          <w:kern w:val="0"/>
          <w:fitText w:val="1470" w:id="24"/>
        </w:rPr>
        <w:t>仁淀川広域</w:t>
      </w:r>
      <w:r>
        <w:rPr>
          <w:rFonts w:hint="eastAsia" w:ascii="ＭＳ 明朝" w:hAnsi="ＭＳ 明朝"/>
          <w:spacing w:val="3"/>
          <w:w w:val="81"/>
          <w:kern w:val="0"/>
          <w:fitText w:val="1470" w:id="24"/>
        </w:rPr>
        <w:t>圏</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土佐市、いの町、日高村</w:t>
      </w:r>
    </w:p>
    <w:p>
      <w:pPr>
        <w:pStyle w:val="0"/>
        <w:ind w:left="630" w:leftChars="300"/>
        <w:rPr>
          <w:rFonts w:hint="default" w:ascii="ＭＳ 明朝" w:hAnsi="ＭＳ 明朝"/>
        </w:rPr>
      </w:pPr>
      <w:r>
        <w:rPr>
          <w:rFonts w:hint="eastAsia" w:ascii="ＭＳ 明朝" w:hAnsi="ＭＳ 明朝"/>
          <w:spacing w:val="45"/>
          <w:w w:val="81"/>
          <w:kern w:val="0"/>
          <w:fitText w:val="1470" w:id="25"/>
        </w:rPr>
        <w:t>高吾北広域</w:t>
      </w:r>
      <w:r>
        <w:rPr>
          <w:rFonts w:hint="eastAsia" w:ascii="ＭＳ 明朝" w:hAnsi="ＭＳ 明朝"/>
          <w:spacing w:val="3"/>
          <w:w w:val="81"/>
          <w:kern w:val="0"/>
          <w:fitText w:val="1470" w:id="25"/>
        </w:rPr>
        <w:t>圏</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佐川町、越知町、仁淀川町</w:t>
      </w:r>
    </w:p>
    <w:p>
      <w:pPr>
        <w:pStyle w:val="0"/>
        <w:ind w:left="630" w:leftChars="300"/>
        <w:rPr>
          <w:rFonts w:hint="default" w:ascii="ＭＳ 明朝" w:hAnsi="ＭＳ 明朝"/>
        </w:rPr>
      </w:pPr>
      <w:r>
        <w:rPr>
          <w:rFonts w:hint="eastAsia" w:ascii="ＭＳ 明朝" w:hAnsi="ＭＳ 明朝"/>
          <w:spacing w:val="55"/>
          <w:w w:val="98"/>
          <w:kern w:val="0"/>
          <w:fitText w:val="1470" w:id="26"/>
        </w:rPr>
        <w:t>高幡広域</w:t>
      </w:r>
      <w:r>
        <w:rPr>
          <w:rFonts w:hint="eastAsia" w:ascii="ＭＳ 明朝" w:hAnsi="ＭＳ 明朝"/>
          <w:spacing w:val="2"/>
          <w:w w:val="98"/>
          <w:kern w:val="0"/>
          <w:fitText w:val="1470" w:id="26"/>
        </w:rPr>
        <w:t>圏</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須崎市、中土佐町、梼原町、津野町、四万十町</w:t>
      </w:r>
    </w:p>
    <w:p>
      <w:pPr>
        <w:pStyle w:val="0"/>
        <w:ind w:left="630" w:leftChars="300"/>
        <w:rPr>
          <w:rFonts w:hint="default" w:ascii="ＭＳ 明朝" w:hAnsi="ＭＳ 明朝"/>
        </w:rPr>
      </w:pPr>
      <w:r>
        <w:rPr>
          <w:rFonts w:hint="eastAsia" w:ascii="ＭＳ 明朝" w:hAnsi="ＭＳ 明朝"/>
          <w:spacing w:val="55"/>
          <w:w w:val="98"/>
          <w:kern w:val="0"/>
          <w:fitText w:val="1470" w:id="27"/>
        </w:rPr>
        <w:t>幡多広域</w:t>
      </w:r>
      <w:r>
        <w:rPr>
          <w:rFonts w:hint="eastAsia" w:ascii="ＭＳ 明朝" w:hAnsi="ＭＳ 明朝"/>
          <w:spacing w:val="2"/>
          <w:w w:val="98"/>
          <w:kern w:val="0"/>
          <w:fitText w:val="1470" w:id="27"/>
        </w:rPr>
        <w:t>圏</w:t>
      </w:r>
      <w:r>
        <w:rPr>
          <w:rFonts w:hint="eastAsia" w:ascii="ＭＳ 明朝" w:hAnsi="ＭＳ 明朝"/>
        </w:rPr>
        <w:t xml:space="preserve">   </w:t>
      </w:r>
      <w:r>
        <w:rPr>
          <w:rFonts w:hint="eastAsia" w:ascii="ＭＳ 明朝" w:hAnsi="ＭＳ 明朝"/>
        </w:rPr>
        <w:t>宿毛市、土佐清水市、四万十市、大月町、三原村、黒潮町</w:t>
      </w:r>
    </w:p>
    <w:p>
      <w:pPr>
        <w:pStyle w:val="0"/>
        <w:ind w:right="210" w:rightChars="100"/>
        <w:rPr>
          <w:rFonts w:hint="default" w:ascii="ＭＳ 明朝" w:hAnsi="ＭＳ 明朝"/>
        </w:rPr>
      </w:pPr>
    </w:p>
    <w:p>
      <w:pPr>
        <w:pStyle w:val="0"/>
        <w:ind w:right="210" w:rightChars="100"/>
        <w:rPr>
          <w:rFonts w:hint="default" w:ascii="ＭＳ 明朝" w:hAnsi="ＭＳ 明朝"/>
        </w:rPr>
      </w:pPr>
    </w:p>
    <w:p>
      <w:pPr>
        <w:pStyle w:val="0"/>
        <w:ind w:right="210" w:rightChars="100"/>
        <w:rPr>
          <w:rFonts w:hint="default" w:ascii="ＭＳ 明朝" w:hAnsi="ＭＳ 明朝"/>
        </w:rPr>
      </w:pPr>
    </w:p>
    <w:p>
      <w:pPr>
        <w:pStyle w:val="0"/>
        <w:ind w:right="210" w:rightChars="100"/>
        <w:rPr>
          <w:rFonts w:hint="default" w:ascii="ＭＳ 明朝" w:hAnsi="ＭＳ 明朝"/>
        </w:rPr>
      </w:pPr>
    </w:p>
    <w:p>
      <w:pPr>
        <w:rPr>
          <w:rFonts w:hint="default" w:ascii="ＭＳ 明朝" w:hAnsi="ＭＳ 明朝"/>
        </w:rPr>
        <w:sectPr>
          <w:headerReference r:id="rId17" w:type="default"/>
          <w:footerReference r:id="rId18" w:type="default"/>
          <w:pgSz w:w="11906" w:h="16838"/>
          <w:pgMar w:top="1021" w:right="1247" w:bottom="1021" w:left="1247" w:header="680" w:footer="454" w:gutter="0"/>
          <w:pgBorders>
            <w:top w:val="thinThickSmallGap" w:color="7F7F7F" w:sz="12" w:space="1"/>
            <w:bottom w:val="thickThinSmallGap" w:color="7F7F7F" w:sz="12" w:space="1"/>
          </w:pgBorders>
          <w:cols w:space="720"/>
          <w:textDirection w:val="lrTb"/>
          <w:docGrid w:type="linesAndChars" w:linePitch="360"/>
        </w:sectPr>
      </w:pPr>
    </w:p>
    <w:p>
      <w:pPr>
        <w:pStyle w:val="0"/>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wordWrap w:val="0"/>
        <w:spacing w:line="480" w:lineRule="auto"/>
        <w:jc w:val="right"/>
        <w:rPr>
          <w:rFonts w:hint="default" w:ascii="MS UI Gothic" w:hAnsi="MS UI Gothic" w:eastAsia="MS UI Gothic"/>
          <w:b w:val="1"/>
          <w:sz w:val="44"/>
        </w:rPr>
      </w:pPr>
      <w:r>
        <w:rPr>
          <w:rFonts w:hint="eastAsia" w:ascii="MS UI Gothic" w:hAnsi="MS UI Gothic" w:eastAsia="MS UI Gothic"/>
          <w:b w:val="1"/>
          <w:sz w:val="44"/>
        </w:rPr>
        <w:t>＜第３章　調査対象者の特性＞　</w:t>
      </w: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r>
        <w:rPr>
          <w:rFonts w:hint="default" w:ascii="MS UI Gothic" w:hAnsi="MS UI Gothic" w:eastAsia="MS UI Gothic"/>
          <w:b w:val="1"/>
          <w:sz w:val="44"/>
        </w:rPr>
        <w:br w:type="page"/>
      </w:r>
    </w:p>
    <w:p>
      <w:pPr>
        <w:pStyle w:val="0"/>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center"/>
        <w:rPr>
          <w:rFonts w:hint="default" w:ascii="MS UI Gothic" w:hAnsi="MS UI Gothic" w:eastAsia="MS UI Gothic"/>
          <w:b w:val="1"/>
          <w:sz w:val="44"/>
        </w:rPr>
      </w:pPr>
    </w:p>
    <w:p>
      <w:pPr>
        <w:pStyle w:val="0"/>
        <w:spacing w:line="480" w:lineRule="auto"/>
        <w:jc w:val="left"/>
        <w:rPr>
          <w:rFonts w:hint="default" w:ascii="MS UI Gothic" w:hAnsi="MS UI Gothic" w:eastAsia="MS UI Gothic"/>
          <w:b w:val="1"/>
          <w:sz w:val="44"/>
        </w:rPr>
      </w:pPr>
    </w:p>
    <w:p>
      <w:pPr>
        <w:rPr>
          <w:rFonts w:hint="default" w:ascii="MS UI Gothic" w:hAnsi="MS UI Gothic" w:eastAsia="MS UI Gothic"/>
          <w:b w:val="1"/>
          <w:sz w:val="44"/>
        </w:rPr>
        <w:sectPr>
          <w:headerReference r:id="rId19" w:type="default"/>
          <w:footerReference r:id="rId20" w:type="even"/>
          <w:footerReference r:id="rId21" w:type="default"/>
          <w:pgSz w:w="11906" w:h="16838"/>
          <w:pgMar w:top="1021" w:right="1247" w:bottom="1021" w:left="1247" w:header="680" w:footer="454" w:gutter="0"/>
          <w:pgNumType w:start="1"/>
          <w:cols w:space="720"/>
          <w:textDirection w:val="lrTb"/>
          <w:docGrid w:type="linesAndChars" w:linePitch="360"/>
        </w:sectPr>
      </w:pPr>
    </w:p>
    <w:p>
      <w:pPr>
        <w:pStyle w:val="1"/>
        <w:ind w:right="55" w:rightChars="26"/>
        <w:rPr>
          <w:rFonts w:hint="default" w:ascii="BIZ UDゴシック" w:hAnsi="BIZ UDゴシック" w:eastAsia="BIZ UDゴシック"/>
          <w:sz w:val="21"/>
        </w:rPr>
      </w:pPr>
      <w:r>
        <w:rPr>
          <w:rFonts w:hint="default" w:ascii="BIZ UDゴシック" w:hAnsi="BIZ UDゴシック" w:eastAsia="BIZ UDゴシック"/>
          <w:b w:val="1"/>
          <w:sz w:val="28"/>
          <w:shd w:val="pct15" w:color="auto" w:fill="FFFFFF"/>
        </w:rPr>
        <w:t>　</w:t>
      </w:r>
      <w:bookmarkStart w:id="11" w:name="_Toc87104290"/>
      <w:r>
        <w:rPr>
          <w:rFonts w:hint="eastAsia" w:ascii="BIZ UDゴシック" w:hAnsi="BIZ UDゴシック" w:eastAsia="BIZ UDゴシック"/>
          <w:b w:val="1"/>
          <w:sz w:val="28"/>
          <w:shd w:val="pct15" w:color="auto" w:fill="FFFFFF"/>
        </w:rPr>
        <w:t>第３章　調査対象者の特性</w:t>
      </w:r>
      <w:bookmarkEnd w:id="11"/>
      <w:r>
        <w:rPr>
          <w:rFonts w:hint="eastAsia" w:ascii="BIZ UDゴシック" w:hAnsi="BIZ UDゴシック" w:eastAsia="BIZ UDゴシック"/>
          <w:b w:val="1"/>
          <w:sz w:val="28"/>
          <w:shd w:val="pct15" w:color="auto" w:fill="FFFFFF"/>
        </w:rPr>
        <w:t>　　　　　　　　　　　　　　　　　　　　</w:t>
      </w:r>
      <w:r>
        <w:rPr>
          <w:rFonts w:hint="default" w:ascii="BIZ UDゴシック" w:hAnsi="BIZ UDゴシック" w:eastAsia="BIZ UDゴシック"/>
          <w:b w:val="1"/>
          <w:sz w:val="28"/>
          <w:shd w:val="pct15" w:color="auto" w:fill="FFFFFF"/>
        </w:rPr>
        <w:t>　</w:t>
      </w:r>
      <w:r>
        <w:rPr>
          <w:rFonts w:hint="default" w:ascii="BIZ UDゴシック" w:hAnsi="BIZ UDゴシック" w:eastAsia="BIZ UDゴシック"/>
          <w:sz w:val="21"/>
        </w:rPr>
        <w:t>　</w:t>
      </w:r>
    </w:p>
    <w:p>
      <w:pPr>
        <w:pStyle w:val="0"/>
        <w:keepNext w:val="1"/>
        <w:ind w:left="210" w:leftChars="100" w:right="-168" w:rightChars="-80"/>
        <w:outlineLvl w:val="1"/>
        <w:rPr>
          <w:rFonts w:hint="default" w:ascii="MS UI Gothic" w:hAnsi="MS UI Gothic" w:eastAsia="MS UI Gothic"/>
          <w:b w:val="1"/>
          <w:sz w:val="24"/>
        </w:rPr>
      </w:pPr>
      <w:bookmarkStart w:id="12" w:name="_Toc449529163"/>
      <w:bookmarkStart w:id="13" w:name="_Toc87104291"/>
      <w:r>
        <w:rPr>
          <w:rFonts w:hint="eastAsia" w:ascii="MS UI Gothic" w:hAnsi="MS UI Gothic" w:eastAsia="MS UI Gothic"/>
          <w:b w:val="1"/>
          <w:sz w:val="24"/>
        </w:rPr>
        <w:t>１．</w:t>
      </w:r>
      <w:bookmarkEnd w:id="12"/>
      <w:r>
        <w:rPr>
          <w:rFonts w:hint="eastAsia" w:ascii="MS UI Gothic" w:hAnsi="MS UI Gothic" w:eastAsia="MS UI Gothic"/>
          <w:b w:val="1"/>
          <w:sz w:val="24"/>
        </w:rPr>
        <w:t>住まいの場所（広域市町村圏）別の配布・回収状況</w:t>
      </w:r>
      <w:bookmarkEnd w:id="13"/>
    </w:p>
    <w:tbl>
      <w:tblPr>
        <w:tblStyle w:val="11"/>
        <w:tblW w:w="8676"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3"/>
        <w:gridCol w:w="1659"/>
        <w:gridCol w:w="1574"/>
        <w:gridCol w:w="1575"/>
        <w:gridCol w:w="1575"/>
      </w:tblGrid>
      <w:tr>
        <w:trPr/>
        <w:tc>
          <w:tcPr>
            <w:tcW w:w="2293" w:type="dxa"/>
            <w:vMerge w:val="restart"/>
            <w:shd w:val="clear" w:color="auto" w:fill="auto"/>
            <w:vAlign w:val="center"/>
          </w:tcPr>
          <w:p>
            <w:pPr>
              <w:pStyle w:val="0"/>
              <w:jc w:val="center"/>
              <w:rPr>
                <w:rFonts w:hint="default" w:ascii="ＭＳ 明朝" w:hAnsi="ＭＳ 明朝"/>
                <w:b w:val="1"/>
              </w:rPr>
            </w:pPr>
            <w:r>
              <w:rPr>
                <w:rFonts w:hint="eastAsia" w:ascii="ＭＳ 明朝" w:hAnsi="ＭＳ 明朝"/>
                <w:b w:val="1"/>
              </w:rPr>
              <w:t>住まいの場所</w:t>
            </w:r>
          </w:p>
          <w:p>
            <w:pPr>
              <w:pStyle w:val="0"/>
              <w:jc w:val="center"/>
              <w:rPr>
                <w:rFonts w:hint="default" w:ascii="ＭＳ 明朝" w:hAnsi="ＭＳ 明朝"/>
                <w:b w:val="1"/>
              </w:rPr>
            </w:pPr>
            <w:r>
              <w:rPr>
                <w:rFonts w:hint="eastAsia" w:ascii="ＭＳ 明朝" w:hAnsi="ＭＳ 明朝"/>
                <w:b w:val="1"/>
              </w:rPr>
              <w:t>（広域市町村圏）</w:t>
            </w:r>
          </w:p>
        </w:tc>
        <w:tc>
          <w:tcPr>
            <w:tcW w:w="1659" w:type="dxa"/>
            <w:vMerge w:val="restart"/>
            <w:shd w:val="clear" w:color="auto" w:fill="auto"/>
            <w:vAlign w:val="center"/>
          </w:tcPr>
          <w:p>
            <w:pPr>
              <w:pStyle w:val="0"/>
              <w:jc w:val="center"/>
              <w:rPr>
                <w:rFonts w:hint="default" w:ascii="ＭＳ 明朝" w:hAnsi="ＭＳ 明朝"/>
                <w:b w:val="1"/>
              </w:rPr>
            </w:pPr>
            <w:r>
              <w:rPr>
                <w:rFonts w:hint="eastAsia" w:ascii="ＭＳ 明朝" w:hAnsi="ＭＳ 明朝"/>
                <w:b w:val="1"/>
              </w:rPr>
              <w:t>配布数（人）</w:t>
            </w:r>
          </w:p>
        </w:tc>
        <w:tc>
          <w:tcPr>
            <w:tcW w:w="4724" w:type="dxa"/>
            <w:gridSpan w:val="3"/>
            <w:shd w:val="clear" w:color="auto" w:fill="auto"/>
            <w:vAlign w:val="center"/>
          </w:tcPr>
          <w:p>
            <w:pPr>
              <w:pStyle w:val="0"/>
              <w:jc w:val="center"/>
              <w:rPr>
                <w:rFonts w:hint="default" w:ascii="ＭＳ 明朝" w:hAnsi="ＭＳ 明朝"/>
                <w:b w:val="1"/>
              </w:rPr>
            </w:pPr>
            <w:r>
              <w:rPr>
                <w:rFonts w:hint="eastAsia" w:ascii="ＭＳ 明朝" w:hAnsi="ＭＳ 明朝"/>
                <w:b w:val="1"/>
              </w:rPr>
              <w:t>有効回収状況</w:t>
            </w:r>
          </w:p>
        </w:tc>
      </w:tr>
      <w:tr>
        <w:trPr/>
        <w:tc>
          <w:tcPr>
            <w:tcW w:w="2293" w:type="dxa"/>
            <w:vMerge w:val="continue"/>
            <w:shd w:val="clear" w:color="auto" w:fill="auto"/>
            <w:vAlign w:val="center"/>
          </w:tcPr>
          <w:p>
            <w:pPr>
              <w:pStyle w:val="0"/>
              <w:jc w:val="center"/>
              <w:rPr>
                <w:rFonts w:hint="default" w:ascii="ＭＳ 明朝" w:hAnsi="ＭＳ 明朝"/>
                <w:b w:val="1"/>
              </w:rPr>
            </w:pPr>
          </w:p>
        </w:tc>
        <w:tc>
          <w:tcPr>
            <w:tcW w:w="1659" w:type="dxa"/>
            <w:vMerge w:val="continue"/>
            <w:shd w:val="clear" w:color="auto" w:fill="auto"/>
            <w:vAlign w:val="center"/>
          </w:tcPr>
          <w:p>
            <w:pPr>
              <w:pStyle w:val="0"/>
              <w:jc w:val="center"/>
              <w:rPr>
                <w:rFonts w:hint="default" w:ascii="ＭＳ 明朝" w:hAnsi="ＭＳ 明朝"/>
                <w:b w:val="1"/>
              </w:rPr>
            </w:pPr>
          </w:p>
        </w:tc>
        <w:tc>
          <w:tcPr>
            <w:tcW w:w="1574" w:type="dxa"/>
            <w:shd w:val="clear" w:color="auto" w:fill="auto"/>
            <w:vAlign w:val="center"/>
          </w:tcPr>
          <w:p>
            <w:pPr>
              <w:pStyle w:val="0"/>
              <w:jc w:val="center"/>
              <w:rPr>
                <w:rFonts w:hint="default" w:ascii="ＭＳ 明朝" w:hAnsi="ＭＳ 明朝"/>
                <w:b w:val="1"/>
              </w:rPr>
            </w:pPr>
            <w:r>
              <w:rPr>
                <w:rFonts w:hint="eastAsia" w:ascii="ＭＳ 明朝" w:hAnsi="ＭＳ 明朝"/>
                <w:b w:val="1"/>
              </w:rPr>
              <w:t>回答数（人）</w:t>
            </w:r>
          </w:p>
        </w:tc>
        <w:tc>
          <w:tcPr>
            <w:tcW w:w="1575" w:type="dxa"/>
            <w:shd w:val="clear" w:color="auto" w:fill="auto"/>
            <w:vAlign w:val="center"/>
          </w:tcPr>
          <w:p>
            <w:pPr>
              <w:pStyle w:val="0"/>
              <w:jc w:val="center"/>
              <w:rPr>
                <w:rFonts w:hint="default" w:ascii="ＭＳ 明朝" w:hAnsi="ＭＳ 明朝"/>
                <w:b w:val="1"/>
              </w:rPr>
            </w:pPr>
            <w:r>
              <w:rPr>
                <w:rFonts w:hint="eastAsia" w:ascii="ＭＳ 明朝" w:hAnsi="ＭＳ 明朝"/>
                <w:b w:val="1"/>
              </w:rPr>
              <w:t>回収率（％）</w:t>
            </w:r>
          </w:p>
        </w:tc>
        <w:tc>
          <w:tcPr>
            <w:tcW w:w="1575" w:type="dxa"/>
            <w:shd w:val="clear" w:color="auto" w:fill="auto"/>
            <w:vAlign w:val="center"/>
          </w:tcPr>
          <w:p>
            <w:pPr>
              <w:pStyle w:val="0"/>
              <w:jc w:val="center"/>
              <w:rPr>
                <w:rFonts w:hint="default" w:ascii="ＭＳ 明朝" w:hAnsi="ＭＳ 明朝"/>
                <w:b w:val="1"/>
              </w:rPr>
            </w:pPr>
            <w:r>
              <w:rPr>
                <w:rFonts w:hint="eastAsia" w:ascii="ＭＳ 明朝" w:hAnsi="ＭＳ 明朝"/>
                <w:b w:val="1"/>
              </w:rPr>
              <w:t>構成比（％）</w:t>
            </w:r>
          </w:p>
        </w:tc>
      </w:tr>
      <w:tr>
        <w:trPr/>
        <w:tc>
          <w:tcPr>
            <w:tcW w:w="2293" w:type="dxa"/>
            <w:shd w:val="clear" w:color="auto" w:fill="auto"/>
            <w:vAlign w:val="top"/>
          </w:tcPr>
          <w:p>
            <w:pPr>
              <w:pStyle w:val="0"/>
              <w:rPr>
                <w:rFonts w:hint="default"/>
                <w:b w:val="1"/>
              </w:rPr>
            </w:pPr>
            <w:r>
              <w:rPr>
                <w:rFonts w:hint="eastAsia"/>
                <w:b w:val="1"/>
              </w:rPr>
              <w:t>高知市</w:t>
            </w:r>
          </w:p>
        </w:tc>
        <w:tc>
          <w:tcPr>
            <w:tcW w:w="1659" w:type="dxa"/>
            <w:shd w:val="clear" w:color="auto" w:fill="auto"/>
            <w:vAlign w:val="top"/>
          </w:tcPr>
          <w:p>
            <w:pPr>
              <w:pStyle w:val="0"/>
              <w:jc w:val="right"/>
              <w:rPr>
                <w:rFonts w:hint="default" w:ascii="ＭＳ 明朝" w:hAnsi="ＭＳ 明朝"/>
              </w:rPr>
            </w:pPr>
            <w:r>
              <w:rPr>
                <w:rFonts w:hint="eastAsia" w:ascii="ＭＳ 明朝" w:hAnsi="ＭＳ 明朝"/>
              </w:rPr>
              <w:t>1,373</w:t>
            </w:r>
          </w:p>
        </w:tc>
        <w:tc>
          <w:tcPr>
            <w:tcW w:w="1574" w:type="dxa"/>
            <w:shd w:val="clear" w:color="auto" w:fill="auto"/>
            <w:vAlign w:val="top"/>
          </w:tcPr>
          <w:p>
            <w:pPr>
              <w:pStyle w:val="0"/>
              <w:jc w:val="right"/>
              <w:rPr>
                <w:rFonts w:hint="default" w:ascii="ＭＳ 明朝" w:hAnsi="ＭＳ 明朝"/>
              </w:rPr>
            </w:pPr>
            <w:r>
              <w:rPr>
                <w:rFonts w:hint="default" w:ascii="ＭＳ 明朝" w:hAnsi="ＭＳ 明朝"/>
              </w:rPr>
              <w:t>811</w:t>
            </w:r>
          </w:p>
        </w:tc>
        <w:tc>
          <w:tcPr>
            <w:tcW w:w="1575" w:type="dxa"/>
            <w:vAlign w:val="top"/>
          </w:tcPr>
          <w:p>
            <w:pPr>
              <w:pStyle w:val="0"/>
              <w:jc w:val="right"/>
              <w:rPr>
                <w:rFonts w:hint="default" w:ascii="ＭＳ 明朝" w:hAnsi="ＭＳ 明朝"/>
              </w:rPr>
            </w:pPr>
            <w:r>
              <w:rPr>
                <w:rFonts w:hint="default" w:ascii="ＭＳ 明朝" w:hAnsi="ＭＳ 明朝"/>
              </w:rPr>
              <w:t xml:space="preserve">59.1 </w:t>
            </w:r>
          </w:p>
        </w:tc>
        <w:tc>
          <w:tcPr>
            <w:tcW w:w="1575" w:type="dxa"/>
            <w:vAlign w:val="top"/>
          </w:tcPr>
          <w:p>
            <w:pPr>
              <w:pStyle w:val="0"/>
              <w:jc w:val="right"/>
              <w:rPr>
                <w:rFonts w:hint="default" w:ascii="ＭＳ 明朝" w:hAnsi="ＭＳ 明朝"/>
              </w:rPr>
            </w:pPr>
            <w:r>
              <w:rPr>
                <w:rFonts w:hint="default" w:ascii="ＭＳ 明朝" w:hAnsi="ＭＳ 明朝"/>
              </w:rPr>
              <w:t>45.2</w:t>
            </w:r>
          </w:p>
        </w:tc>
      </w:tr>
      <w:tr>
        <w:trPr/>
        <w:tc>
          <w:tcPr>
            <w:tcW w:w="2293" w:type="dxa"/>
            <w:shd w:val="clear" w:color="auto" w:fill="auto"/>
            <w:vAlign w:val="top"/>
          </w:tcPr>
          <w:p>
            <w:pPr>
              <w:pStyle w:val="0"/>
              <w:rPr>
                <w:rFonts w:hint="default"/>
                <w:b w:val="1"/>
              </w:rPr>
            </w:pPr>
            <w:r>
              <w:rPr>
                <w:rFonts w:hint="eastAsia"/>
                <w:b w:val="1"/>
              </w:rPr>
              <w:t>安芸広域圏</w:t>
            </w:r>
          </w:p>
        </w:tc>
        <w:tc>
          <w:tcPr>
            <w:tcW w:w="1659" w:type="dxa"/>
            <w:shd w:val="clear" w:color="auto" w:fill="auto"/>
            <w:vAlign w:val="top"/>
          </w:tcPr>
          <w:p>
            <w:pPr>
              <w:pStyle w:val="0"/>
              <w:jc w:val="right"/>
              <w:rPr>
                <w:rFonts w:hint="default" w:ascii="ＭＳ 明朝" w:hAnsi="ＭＳ 明朝"/>
              </w:rPr>
            </w:pPr>
            <w:r>
              <w:rPr>
                <w:rFonts w:hint="default" w:ascii="ＭＳ 明朝" w:hAnsi="ＭＳ 明朝"/>
              </w:rPr>
              <w:t>204</w:t>
            </w:r>
          </w:p>
        </w:tc>
        <w:tc>
          <w:tcPr>
            <w:tcW w:w="1574" w:type="dxa"/>
            <w:shd w:val="clear" w:color="auto" w:fill="auto"/>
            <w:vAlign w:val="top"/>
          </w:tcPr>
          <w:p>
            <w:pPr>
              <w:pStyle w:val="0"/>
              <w:jc w:val="right"/>
              <w:rPr>
                <w:rFonts w:hint="default" w:ascii="ＭＳ 明朝" w:hAnsi="ＭＳ 明朝"/>
              </w:rPr>
            </w:pPr>
            <w:r>
              <w:rPr>
                <w:rFonts w:hint="default" w:ascii="ＭＳ 明朝" w:hAnsi="ＭＳ 明朝"/>
              </w:rPr>
              <w:t>104</w:t>
            </w:r>
          </w:p>
        </w:tc>
        <w:tc>
          <w:tcPr>
            <w:tcW w:w="1575" w:type="dxa"/>
            <w:vAlign w:val="top"/>
          </w:tcPr>
          <w:p>
            <w:pPr>
              <w:pStyle w:val="0"/>
              <w:jc w:val="right"/>
              <w:rPr>
                <w:rFonts w:hint="default" w:ascii="ＭＳ 明朝" w:hAnsi="ＭＳ 明朝"/>
              </w:rPr>
            </w:pPr>
            <w:r>
              <w:rPr>
                <w:rFonts w:hint="default" w:ascii="ＭＳ 明朝" w:hAnsi="ＭＳ 明朝"/>
              </w:rPr>
              <w:t xml:space="preserve">51.0 </w:t>
            </w:r>
          </w:p>
        </w:tc>
        <w:tc>
          <w:tcPr>
            <w:tcW w:w="1575" w:type="dxa"/>
            <w:vAlign w:val="top"/>
          </w:tcPr>
          <w:p>
            <w:pPr>
              <w:pStyle w:val="0"/>
              <w:jc w:val="right"/>
              <w:rPr>
                <w:rFonts w:hint="default" w:ascii="ＭＳ 明朝" w:hAnsi="ＭＳ 明朝"/>
              </w:rPr>
            </w:pPr>
            <w:r>
              <w:rPr>
                <w:rFonts w:hint="default" w:ascii="ＭＳ 明朝" w:hAnsi="ＭＳ 明朝"/>
              </w:rPr>
              <w:t>5.8</w:t>
            </w:r>
          </w:p>
        </w:tc>
      </w:tr>
      <w:tr>
        <w:trPr/>
        <w:tc>
          <w:tcPr>
            <w:tcW w:w="229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b w:val="1"/>
              </w:rPr>
            </w:pPr>
            <w:r>
              <w:rPr>
                <w:rFonts w:hint="eastAsia"/>
                <w:b w:val="1"/>
              </w:rPr>
              <w:t>南国・香美広域圏</w:t>
            </w:r>
          </w:p>
        </w:tc>
        <w:tc>
          <w:tcPr>
            <w:tcW w:w="165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default" w:ascii="ＭＳ 明朝" w:hAnsi="ＭＳ 明朝"/>
              </w:rPr>
              <w:t>441</w:t>
            </w:r>
          </w:p>
        </w:tc>
        <w:tc>
          <w:tcPr>
            <w:tcW w:w="157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default" w:ascii="ＭＳ 明朝" w:hAnsi="ＭＳ 明朝"/>
              </w:rPr>
              <w:t>267</w:t>
            </w:r>
          </w:p>
        </w:tc>
        <w:tc>
          <w:tcPr>
            <w:tcW w:w="15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rPr>
            </w:pPr>
            <w:r>
              <w:rPr>
                <w:rFonts w:hint="default" w:ascii="ＭＳ 明朝" w:hAnsi="ＭＳ 明朝"/>
              </w:rPr>
              <w:t xml:space="preserve">60.5 </w:t>
            </w:r>
          </w:p>
        </w:tc>
        <w:tc>
          <w:tcPr>
            <w:tcW w:w="15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rPr>
            </w:pPr>
            <w:r>
              <w:rPr>
                <w:rFonts w:hint="default" w:ascii="ＭＳ 明朝" w:hAnsi="ＭＳ 明朝"/>
              </w:rPr>
              <w:t>14.9</w:t>
            </w:r>
          </w:p>
        </w:tc>
      </w:tr>
      <w:tr>
        <w:trPr/>
        <w:tc>
          <w:tcPr>
            <w:tcW w:w="229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b w:val="1"/>
              </w:rPr>
            </w:pPr>
            <w:r>
              <w:rPr>
                <w:rFonts w:hint="eastAsia"/>
                <w:b w:val="1"/>
              </w:rPr>
              <w:t>嶺北広域圏</w:t>
            </w:r>
          </w:p>
        </w:tc>
        <w:tc>
          <w:tcPr>
            <w:tcW w:w="165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default" w:ascii="ＭＳ 明朝" w:hAnsi="ＭＳ 明朝"/>
              </w:rPr>
              <w:t>49</w:t>
            </w:r>
          </w:p>
        </w:tc>
        <w:tc>
          <w:tcPr>
            <w:tcW w:w="157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default" w:ascii="ＭＳ 明朝" w:hAnsi="ＭＳ 明朝"/>
              </w:rPr>
              <w:t>31</w:t>
            </w:r>
          </w:p>
        </w:tc>
        <w:tc>
          <w:tcPr>
            <w:tcW w:w="15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rPr>
            </w:pPr>
            <w:r>
              <w:rPr>
                <w:rFonts w:hint="default" w:ascii="ＭＳ 明朝" w:hAnsi="ＭＳ 明朝"/>
              </w:rPr>
              <w:t>63.3</w:t>
            </w:r>
          </w:p>
        </w:tc>
        <w:tc>
          <w:tcPr>
            <w:tcW w:w="15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rPr>
            </w:pPr>
            <w:r>
              <w:rPr>
                <w:rFonts w:hint="default" w:ascii="ＭＳ 明朝" w:hAnsi="ＭＳ 明朝"/>
              </w:rPr>
              <w:t>1.7</w:t>
            </w:r>
          </w:p>
        </w:tc>
      </w:tr>
      <w:tr>
        <w:trPr/>
        <w:tc>
          <w:tcPr>
            <w:tcW w:w="229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b w:val="1"/>
              </w:rPr>
            </w:pPr>
            <w:r>
              <w:rPr>
                <w:rFonts w:hint="eastAsia"/>
                <w:b w:val="1"/>
              </w:rPr>
              <w:t>仁淀川広域圏</w:t>
            </w:r>
          </w:p>
        </w:tc>
        <w:tc>
          <w:tcPr>
            <w:tcW w:w="165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default" w:ascii="ＭＳ 明朝" w:hAnsi="ＭＳ 明朝"/>
              </w:rPr>
              <w:t>233</w:t>
            </w:r>
          </w:p>
        </w:tc>
        <w:tc>
          <w:tcPr>
            <w:tcW w:w="157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default" w:ascii="ＭＳ 明朝" w:hAnsi="ＭＳ 明朝"/>
              </w:rPr>
              <w:t>130</w:t>
            </w:r>
          </w:p>
        </w:tc>
        <w:tc>
          <w:tcPr>
            <w:tcW w:w="15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rPr>
            </w:pPr>
            <w:r>
              <w:rPr>
                <w:rFonts w:hint="default" w:ascii="ＭＳ 明朝" w:hAnsi="ＭＳ 明朝"/>
              </w:rPr>
              <w:t>55.8</w:t>
            </w:r>
          </w:p>
        </w:tc>
        <w:tc>
          <w:tcPr>
            <w:tcW w:w="15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rPr>
            </w:pPr>
            <w:r>
              <w:rPr>
                <w:rFonts w:hint="default" w:ascii="ＭＳ 明朝" w:hAnsi="ＭＳ 明朝"/>
              </w:rPr>
              <w:t>7.2</w:t>
            </w:r>
          </w:p>
        </w:tc>
      </w:tr>
      <w:tr>
        <w:trPr/>
        <w:tc>
          <w:tcPr>
            <w:tcW w:w="22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b w:val="1"/>
              </w:rPr>
            </w:pPr>
            <w:r>
              <w:rPr>
                <w:rFonts w:hint="eastAsia"/>
                <w:b w:val="1"/>
              </w:rPr>
              <w:t>高吾北広域圏</w:t>
            </w:r>
          </w:p>
        </w:tc>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default" w:ascii="ＭＳ 明朝" w:hAnsi="ＭＳ 明朝"/>
              </w:rPr>
              <w:t>101</w:t>
            </w:r>
          </w:p>
        </w:tc>
        <w:tc>
          <w:tcPr>
            <w:tcW w:w="1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default" w:ascii="ＭＳ 明朝" w:hAnsi="ＭＳ 明朝"/>
              </w:rPr>
              <w:t>54</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default" w:ascii="ＭＳ 明朝" w:hAnsi="ＭＳ 明朝"/>
              </w:rPr>
              <w:t xml:space="preserve">53.5 </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default" w:ascii="ＭＳ 明朝" w:hAnsi="ＭＳ 明朝"/>
              </w:rPr>
              <w:t>3.0</w:t>
            </w:r>
          </w:p>
        </w:tc>
      </w:tr>
      <w:tr>
        <w:trPr/>
        <w:tc>
          <w:tcPr>
            <w:tcW w:w="22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b w:val="1"/>
              </w:rPr>
            </w:pPr>
            <w:r>
              <w:rPr>
                <w:rFonts w:hint="eastAsia"/>
                <w:b w:val="1"/>
              </w:rPr>
              <w:t>高幡広域圏</w:t>
            </w:r>
          </w:p>
        </w:tc>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default" w:ascii="ＭＳ 明朝" w:hAnsi="ＭＳ 明朝"/>
              </w:rPr>
              <w:t>230</w:t>
            </w:r>
          </w:p>
        </w:tc>
        <w:tc>
          <w:tcPr>
            <w:tcW w:w="1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default" w:ascii="ＭＳ 明朝" w:hAnsi="ＭＳ 明朝"/>
              </w:rPr>
              <w:t>141</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default" w:ascii="ＭＳ 明朝" w:hAnsi="ＭＳ 明朝"/>
              </w:rPr>
              <w:t xml:space="preserve">61.3 </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default" w:ascii="ＭＳ 明朝" w:hAnsi="ＭＳ 明朝"/>
              </w:rPr>
              <w:t>7.9</w:t>
            </w:r>
          </w:p>
        </w:tc>
      </w:tr>
      <w:tr>
        <w:trPr/>
        <w:tc>
          <w:tcPr>
            <w:tcW w:w="22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b w:val="1"/>
              </w:rPr>
            </w:pPr>
            <w:r>
              <w:rPr>
                <w:rFonts w:hint="eastAsia"/>
                <w:b w:val="1"/>
              </w:rPr>
              <w:t>幡多広域圏</w:t>
            </w:r>
          </w:p>
        </w:tc>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default" w:ascii="ＭＳ 明朝" w:hAnsi="ＭＳ 明朝"/>
              </w:rPr>
              <w:t>369</w:t>
            </w:r>
          </w:p>
        </w:tc>
        <w:tc>
          <w:tcPr>
            <w:tcW w:w="1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default" w:ascii="ＭＳ 明朝" w:hAnsi="ＭＳ 明朝"/>
              </w:rPr>
              <w:t>244</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default" w:ascii="ＭＳ 明朝" w:hAnsi="ＭＳ 明朝"/>
              </w:rPr>
              <w:t>66.1</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default" w:ascii="ＭＳ 明朝" w:hAnsi="ＭＳ 明朝"/>
              </w:rPr>
              <w:t>13.6</w:t>
            </w:r>
          </w:p>
        </w:tc>
      </w:tr>
      <w:tr>
        <w:trPr/>
        <w:tc>
          <w:tcPr>
            <w:tcW w:w="22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b w:val="1"/>
              </w:rPr>
            </w:pPr>
            <w:r>
              <w:rPr>
                <w:rFonts w:hint="eastAsia"/>
                <w:b w:val="1"/>
              </w:rPr>
              <w:t>（無回答）</w:t>
            </w:r>
          </w:p>
        </w:tc>
        <w:tc>
          <w:tcPr>
            <w:tcW w:w="165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jc w:val="right"/>
              <w:rPr>
                <w:rFonts w:hint="default" w:ascii="ＭＳ 明朝" w:hAnsi="ＭＳ 明朝"/>
              </w:rPr>
            </w:pPr>
          </w:p>
        </w:tc>
        <w:tc>
          <w:tcPr>
            <w:tcW w:w="1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default" w:ascii="ＭＳ 明朝" w:hAnsi="ＭＳ 明朝"/>
              </w:rPr>
              <w:t>13</w:t>
            </w:r>
          </w:p>
        </w:tc>
        <w:tc>
          <w:tcPr>
            <w:tcW w:w="157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jc w:val="right"/>
              <w:rPr>
                <w:rFonts w:hint="default" w:ascii="ＭＳ 明朝" w:hAnsi="ＭＳ 明朝"/>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ＭＳ 明朝" w:hAnsi="ＭＳ 明朝"/>
              </w:rPr>
            </w:pPr>
            <w:r>
              <w:rPr>
                <w:rFonts w:hint="default" w:ascii="ＭＳ 明朝" w:hAnsi="ＭＳ 明朝"/>
              </w:rPr>
              <w:t>0.7</w:t>
            </w:r>
          </w:p>
        </w:tc>
      </w:tr>
      <w:tr>
        <w:trPr/>
        <w:tc>
          <w:tcPr>
            <w:tcW w:w="22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b w:val="1"/>
              </w:rPr>
            </w:pPr>
            <w:r>
              <w:rPr>
                <w:rFonts w:hint="eastAsia"/>
                <w:b w:val="1"/>
              </w:rPr>
              <w:t>計</w:t>
            </w:r>
          </w:p>
        </w:tc>
        <w:tc>
          <w:tcPr>
            <w:tcW w:w="16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rPr>
            </w:pPr>
            <w:r>
              <w:rPr>
                <w:rFonts w:hint="eastAsia" w:ascii="ＭＳ 明朝" w:hAnsi="ＭＳ 明朝"/>
              </w:rPr>
              <w:t>3,000</w:t>
            </w:r>
          </w:p>
        </w:tc>
        <w:tc>
          <w:tcPr>
            <w:tcW w:w="1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rPr>
            </w:pPr>
            <w:r>
              <w:rPr>
                <w:rFonts w:hint="eastAsia" w:ascii="ＭＳ 明朝" w:hAnsi="ＭＳ 明朝"/>
              </w:rPr>
              <w:t>1,795</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rPr>
              <w:t>59.8</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rPr>
              <w:t>100.0</w:t>
            </w:r>
          </w:p>
        </w:tc>
      </w:tr>
    </w:tbl>
    <w:p>
      <w:pPr>
        <w:pStyle w:val="0"/>
        <w:ind w:firstLine="210" w:firstLineChars="100"/>
        <w:jc w:val="center"/>
        <w:rPr>
          <w:rFonts w:hint="default" w:ascii="ＭＳ 明朝" w:hAnsi="ＭＳ 明朝"/>
          <w:bdr w:val="single" w:color="auto" w:sz="4" w:space="0"/>
        </w:rPr>
      </w:pPr>
    </w:p>
    <w:p>
      <w:pPr>
        <w:pStyle w:val="0"/>
        <w:keepNext w:val="1"/>
        <w:ind w:left="210" w:leftChars="100" w:right="-168" w:rightChars="-80"/>
        <w:outlineLvl w:val="1"/>
        <w:rPr>
          <w:rFonts w:hint="default" w:ascii="MS UI Gothic" w:hAnsi="MS UI Gothic" w:eastAsia="MS UI Gothic"/>
          <w:sz w:val="24"/>
        </w:rPr>
      </w:pPr>
      <w:bookmarkStart w:id="14" w:name="_Toc87104292"/>
      <w:r>
        <w:rPr>
          <w:rFonts w:hint="eastAsia" w:ascii="MS UI Gothic" w:hAnsi="MS UI Gothic" w:eastAsia="MS UI Gothic"/>
          <w:b w:val="1"/>
          <w:sz w:val="24"/>
        </w:rPr>
        <w:t>２．対象者の特性</w:t>
      </w:r>
      <w:bookmarkEnd w:id="14"/>
    </w:p>
    <w:p>
      <w:pPr>
        <w:pStyle w:val="0"/>
        <w:tabs>
          <w:tab w:val="left" w:leader="none" w:pos="2127"/>
        </w:tabs>
        <w:ind w:left="210" w:leftChars="100" w:right="210" w:rightChars="100"/>
        <w:rPr>
          <w:rFonts w:hint="default" w:ascii="ＭＳ ゴシック" w:hAnsi="ＭＳ ゴシック" w:eastAsia="ＭＳ ゴシック"/>
          <w:b w:val="1"/>
        </w:rPr>
      </w:pPr>
      <w:r>
        <w:rPr>
          <w:rFonts w:hint="default" w:ascii="ＭＳ ゴシック" w:hAnsi="ＭＳ ゴシック" w:eastAsia="ＭＳ ゴシック"/>
          <w:b w:val="1"/>
        </w:rPr>
        <w:drawing>
          <wp:anchor distT="0" distB="0" distL="114300" distR="114300" simplePos="0" relativeHeight="6" behindDoc="0" locked="0" layoutInCell="1" hidden="0" allowOverlap="1">
            <wp:simplePos x="0" y="0"/>
            <wp:positionH relativeFrom="column">
              <wp:posOffset>173990</wp:posOffset>
            </wp:positionH>
            <wp:positionV relativeFrom="paragraph">
              <wp:posOffset>429895</wp:posOffset>
            </wp:positionV>
            <wp:extent cx="2340610" cy="1955800"/>
            <wp:effectExtent l="0" t="0" r="0" b="0"/>
            <wp:wrapNone/>
            <wp:docPr id="1030" name="Picture 3146"/>
            <a:graphic xmlns:a="http://schemas.openxmlformats.org/drawingml/2006/main">
              <a:graphicData uri="http://schemas.openxmlformats.org/drawingml/2006/picture">
                <pic:pic xmlns:pic="http://schemas.openxmlformats.org/drawingml/2006/picture">
                  <pic:nvPicPr>
                    <pic:cNvPr id="1030" name="Picture 3146"/>
                    <pic:cNvPicPr>
                      <a:picLocks noChangeAspect="1" noChangeArrowheads="1"/>
                    </pic:cNvPicPr>
                  </pic:nvPicPr>
                  <pic:blipFill>
                    <a:blip r:embed="rId25"/>
                    <a:stretch>
                      <a:fillRect/>
                    </a:stretch>
                  </pic:blipFill>
                  <pic:spPr>
                    <a:xfrm>
                      <a:off x="0" y="0"/>
                      <a:ext cx="2340610" cy="1955800"/>
                    </a:xfrm>
                    <a:prstGeom prst="rect">
                      <a:avLst/>
                    </a:prstGeom>
                    <a:noFill/>
                    <a:ln>
                      <a:noFill/>
                    </a:ln>
                  </pic:spPr>
                </pic:pic>
              </a:graphicData>
            </a:graphic>
          </wp:anchor>
        </w:drawing>
      </w:r>
      <w:r>
        <w:rPr>
          <w:rFonts w:hint="eastAsia" w:ascii="ＭＳ ゴシック" w:hAnsi="ＭＳ ゴシック" w:eastAsia="ＭＳ ゴシック"/>
          <w:b w:val="1"/>
        </w:rPr>
        <w:t>Ｆ１　性別</w:t>
      </w:r>
    </w:p>
    <w:tbl>
      <w:tblPr>
        <w:tblStyle w:val="11"/>
        <w:tblW w:w="5387" w:type="dxa"/>
        <w:tblInd w:w="39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3"/>
        <w:gridCol w:w="1547"/>
        <w:gridCol w:w="1547"/>
      </w:tblGrid>
      <w:tr>
        <w:trPr/>
        <w:tc>
          <w:tcPr>
            <w:tcW w:w="2293" w:type="dxa"/>
            <w:shd w:val="clear" w:color="auto" w:fill="auto"/>
            <w:vAlign w:val="center"/>
          </w:tcPr>
          <w:p>
            <w:pPr>
              <w:pStyle w:val="0"/>
              <w:jc w:val="center"/>
              <w:rPr>
                <w:rFonts w:hint="default" w:ascii="ＭＳ 明朝" w:hAnsi="ＭＳ 明朝"/>
                <w:b w:val="1"/>
              </w:rPr>
            </w:pPr>
            <w:r>
              <w:rPr>
                <w:rFonts w:hint="eastAsia" w:ascii="ＭＳ 明朝" w:hAnsi="ＭＳ 明朝"/>
                <w:b w:val="1"/>
              </w:rPr>
              <w:t>区　分</w:t>
            </w:r>
          </w:p>
        </w:tc>
        <w:tc>
          <w:tcPr>
            <w:tcW w:w="1547" w:type="dxa"/>
            <w:shd w:val="clear" w:color="auto" w:fill="auto"/>
            <w:vAlign w:val="center"/>
          </w:tcPr>
          <w:p>
            <w:pPr>
              <w:pStyle w:val="0"/>
              <w:jc w:val="center"/>
              <w:rPr>
                <w:rFonts w:hint="default" w:ascii="ＭＳ 明朝" w:hAnsi="ＭＳ 明朝"/>
                <w:b w:val="1"/>
              </w:rPr>
            </w:pPr>
            <w:r>
              <w:rPr>
                <w:rFonts w:hint="eastAsia" w:ascii="ＭＳ 明朝" w:hAnsi="ＭＳ 明朝"/>
                <w:b w:val="1"/>
              </w:rPr>
              <w:t>回答数（人）</w:t>
            </w:r>
          </w:p>
        </w:tc>
        <w:tc>
          <w:tcPr>
            <w:tcW w:w="1547" w:type="dxa"/>
            <w:shd w:val="clear" w:color="auto" w:fill="auto"/>
            <w:vAlign w:val="center"/>
          </w:tcPr>
          <w:p>
            <w:pPr>
              <w:pStyle w:val="0"/>
              <w:jc w:val="center"/>
              <w:rPr>
                <w:rFonts w:hint="default" w:ascii="ＭＳ 明朝" w:hAnsi="ＭＳ 明朝"/>
                <w:b w:val="1"/>
              </w:rPr>
            </w:pPr>
            <w:r>
              <w:rPr>
                <w:rFonts w:hint="eastAsia" w:ascii="ＭＳ 明朝" w:hAnsi="ＭＳ 明朝"/>
                <w:b w:val="1"/>
              </w:rPr>
              <w:t>構成比（％）</w:t>
            </w:r>
          </w:p>
        </w:tc>
      </w:tr>
      <w:tr>
        <w:trPr/>
        <w:tc>
          <w:tcPr>
            <w:tcW w:w="2293" w:type="dxa"/>
            <w:shd w:val="clear" w:color="auto" w:fill="auto"/>
            <w:vAlign w:val="center"/>
          </w:tcPr>
          <w:p>
            <w:pPr>
              <w:pStyle w:val="0"/>
              <w:rPr>
                <w:rFonts w:hint="default" w:ascii="ＭＳ 明朝" w:hAnsi="ＭＳ 明朝"/>
                <w:b w:val="1"/>
              </w:rPr>
            </w:pPr>
            <w:r>
              <w:rPr>
                <w:rFonts w:hint="eastAsia" w:ascii="ＭＳ 明朝" w:hAnsi="ＭＳ 明朝"/>
                <w:b w:val="1"/>
              </w:rPr>
              <w:t>男性</w:t>
            </w:r>
          </w:p>
        </w:tc>
        <w:tc>
          <w:tcPr>
            <w:tcW w:w="1547" w:type="dxa"/>
            <w:shd w:val="clear" w:color="auto" w:fill="auto"/>
            <w:vAlign w:val="top"/>
          </w:tcPr>
          <w:p>
            <w:pPr>
              <w:pStyle w:val="0"/>
              <w:jc w:val="right"/>
              <w:rPr>
                <w:rFonts w:hint="default" w:ascii="ＭＳ 明朝" w:hAnsi="ＭＳ 明朝"/>
              </w:rPr>
            </w:pPr>
            <w:r>
              <w:rPr>
                <w:rFonts w:hint="default" w:ascii="ＭＳ 明朝" w:hAnsi="ＭＳ 明朝"/>
              </w:rPr>
              <w:t>841</w:t>
            </w:r>
          </w:p>
        </w:tc>
        <w:tc>
          <w:tcPr>
            <w:tcW w:w="1547" w:type="dxa"/>
            <w:shd w:val="clear" w:color="auto" w:fill="auto"/>
            <w:vAlign w:val="top"/>
          </w:tcPr>
          <w:p>
            <w:pPr>
              <w:pStyle w:val="0"/>
              <w:jc w:val="right"/>
              <w:rPr>
                <w:rFonts w:hint="default" w:ascii="ＭＳ 明朝" w:hAnsi="ＭＳ 明朝"/>
              </w:rPr>
            </w:pPr>
            <w:r>
              <w:rPr>
                <w:rFonts w:hint="default" w:ascii="ＭＳ 明朝" w:hAnsi="ＭＳ 明朝"/>
              </w:rPr>
              <w:t>46.9</w:t>
            </w:r>
          </w:p>
        </w:tc>
      </w:tr>
      <w:tr>
        <w:trPr/>
        <w:tc>
          <w:tcPr>
            <w:tcW w:w="2293" w:type="dxa"/>
            <w:shd w:val="clear" w:color="auto" w:fill="auto"/>
            <w:vAlign w:val="center"/>
          </w:tcPr>
          <w:p>
            <w:pPr>
              <w:pStyle w:val="0"/>
              <w:rPr>
                <w:rFonts w:hint="default" w:ascii="ＭＳ 明朝" w:hAnsi="ＭＳ 明朝"/>
                <w:b w:val="1"/>
              </w:rPr>
            </w:pPr>
            <w:r>
              <w:rPr>
                <w:rFonts w:hint="eastAsia" w:ascii="ＭＳ 明朝" w:hAnsi="ＭＳ 明朝"/>
                <w:b w:val="1"/>
              </w:rPr>
              <w:t>女性</w:t>
            </w:r>
          </w:p>
        </w:tc>
        <w:tc>
          <w:tcPr>
            <w:tcW w:w="1547" w:type="dxa"/>
            <w:shd w:val="clear" w:color="auto" w:fill="auto"/>
            <w:vAlign w:val="top"/>
          </w:tcPr>
          <w:p>
            <w:pPr>
              <w:pStyle w:val="0"/>
              <w:jc w:val="right"/>
              <w:rPr>
                <w:rFonts w:hint="default" w:ascii="ＭＳ 明朝" w:hAnsi="ＭＳ 明朝"/>
              </w:rPr>
            </w:pPr>
            <w:r>
              <w:rPr>
                <w:rFonts w:hint="default" w:ascii="ＭＳ 明朝" w:hAnsi="ＭＳ 明朝"/>
              </w:rPr>
              <w:t>946</w:t>
            </w:r>
          </w:p>
        </w:tc>
        <w:tc>
          <w:tcPr>
            <w:tcW w:w="1547" w:type="dxa"/>
            <w:shd w:val="clear" w:color="auto" w:fill="auto"/>
            <w:vAlign w:val="top"/>
          </w:tcPr>
          <w:p>
            <w:pPr>
              <w:pStyle w:val="0"/>
              <w:jc w:val="right"/>
              <w:rPr>
                <w:rFonts w:hint="default" w:ascii="ＭＳ 明朝" w:hAnsi="ＭＳ 明朝"/>
              </w:rPr>
            </w:pPr>
            <w:r>
              <w:rPr>
                <w:rFonts w:hint="default" w:ascii="ＭＳ 明朝" w:hAnsi="ＭＳ 明朝"/>
              </w:rPr>
              <w:t>52.7</w:t>
            </w:r>
          </w:p>
        </w:tc>
      </w:tr>
      <w:tr>
        <w:trPr/>
        <w:tc>
          <w:tcPr>
            <w:tcW w:w="229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b w:val="1"/>
              </w:rPr>
            </w:pPr>
            <w:r>
              <w:rPr>
                <w:rFonts w:hint="eastAsia" w:ascii="ＭＳ 明朝" w:hAnsi="ＭＳ 明朝"/>
                <w:b w:val="1"/>
              </w:rPr>
              <w:t>その他</w:t>
            </w:r>
          </w:p>
        </w:tc>
        <w:tc>
          <w:tcPr>
            <w:tcW w:w="154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default" w:ascii="ＭＳ 明朝" w:hAnsi="ＭＳ 明朝"/>
              </w:rPr>
              <w:t>2</w:t>
            </w:r>
          </w:p>
        </w:tc>
        <w:tc>
          <w:tcPr>
            <w:tcW w:w="154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default" w:ascii="ＭＳ 明朝" w:hAnsi="ＭＳ 明朝"/>
              </w:rPr>
              <w:t>0.1</w:t>
            </w:r>
          </w:p>
        </w:tc>
      </w:tr>
      <w:tr>
        <w:trPr/>
        <w:tc>
          <w:tcPr>
            <w:tcW w:w="229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b w:val="1"/>
              </w:rPr>
            </w:pPr>
            <w:r>
              <w:rPr>
                <w:rFonts w:hint="eastAsia" w:ascii="ＭＳ 明朝" w:hAnsi="ＭＳ 明朝"/>
                <w:b w:val="1"/>
              </w:rPr>
              <w:t>（無回答）</w:t>
            </w:r>
          </w:p>
        </w:tc>
        <w:tc>
          <w:tcPr>
            <w:tcW w:w="154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default" w:ascii="ＭＳ 明朝" w:hAnsi="ＭＳ 明朝"/>
              </w:rPr>
              <w:t>6</w:t>
            </w:r>
          </w:p>
        </w:tc>
        <w:tc>
          <w:tcPr>
            <w:tcW w:w="154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rPr>
            </w:pPr>
            <w:r>
              <w:rPr>
                <w:rFonts w:hint="default" w:ascii="ＭＳ 明朝" w:hAnsi="ＭＳ 明朝"/>
              </w:rPr>
              <w:t>0.3</w:t>
            </w:r>
          </w:p>
        </w:tc>
      </w:tr>
      <w:tr>
        <w:trPr/>
        <w:tc>
          <w:tcPr>
            <w:tcW w:w="229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b w:val="1"/>
              </w:rPr>
            </w:pPr>
            <w:r>
              <w:rPr>
                <w:rFonts w:hint="eastAsia" w:ascii="ＭＳ 明朝" w:hAnsi="ＭＳ 明朝"/>
                <w:b w:val="1"/>
              </w:rPr>
              <w:t>計</w:t>
            </w:r>
          </w:p>
        </w:tc>
        <w:tc>
          <w:tcPr>
            <w:tcW w:w="154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rPr>
            </w:pPr>
            <w:r>
              <w:rPr>
                <w:rFonts w:hint="eastAsia" w:ascii="ＭＳ 明朝" w:hAnsi="ＭＳ 明朝"/>
              </w:rPr>
              <w:t>1,795</w:t>
            </w:r>
          </w:p>
        </w:tc>
        <w:tc>
          <w:tcPr>
            <w:tcW w:w="154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rPr>
            </w:pPr>
            <w:r>
              <w:rPr>
                <w:rFonts w:hint="eastAsia" w:ascii="ＭＳ 明朝" w:hAnsi="ＭＳ 明朝"/>
              </w:rPr>
              <w:t>100.0</w:t>
            </w:r>
          </w:p>
        </w:tc>
      </w:tr>
    </w:tbl>
    <w:p>
      <w:pPr>
        <w:pStyle w:val="0"/>
        <w:ind w:firstLine="210" w:firstLineChars="100"/>
        <w:rPr>
          <w:rFonts w:hint="default" w:ascii="ＭＳ 明朝" w:hAnsi="ＭＳ 明朝"/>
          <w:bdr w:val="single" w:color="auto" w:sz="4" w:space="0"/>
        </w:rPr>
      </w:pPr>
    </w:p>
    <w:p>
      <w:pPr>
        <w:pStyle w:val="0"/>
        <w:ind w:left="210" w:leftChars="100" w:right="210" w:rightChars="100"/>
        <w:rPr>
          <w:rFonts w:hint="default" w:ascii="ＭＳ 明朝" w:hAnsi="ＭＳ 明朝"/>
        </w:rPr>
      </w:pPr>
    </w:p>
    <w:p>
      <w:pPr>
        <w:pStyle w:val="0"/>
        <w:ind w:left="210" w:leftChars="100" w:right="210" w:rightChars="100"/>
        <w:rPr>
          <w:rFonts w:hint="default" w:ascii="ＭＳ 明朝" w:hAnsi="ＭＳ 明朝"/>
        </w:rPr>
      </w:pPr>
    </w:p>
    <w:p>
      <w:pPr>
        <w:pStyle w:val="0"/>
        <w:tabs>
          <w:tab w:val="left" w:leader="none" w:pos="2127"/>
          <w:tab w:val="left" w:leader="none" w:pos="3402"/>
        </w:tabs>
        <w:ind w:left="210" w:leftChars="100" w:right="210" w:rightChars="100"/>
        <w:rPr>
          <w:rFonts w:hint="default" w:ascii="ＭＳ ゴシック" w:hAnsi="ＭＳ ゴシック" w:eastAsia="ＭＳ ゴシック"/>
          <w:b w:val="1"/>
        </w:rPr>
      </w:pPr>
      <w:r>
        <w:rPr>
          <w:rFonts w:hint="default" w:ascii="ＭＳ ゴシック" w:hAnsi="ＭＳ ゴシック" w:eastAsia="ＭＳ ゴシック"/>
          <w:b w:val="1"/>
        </w:rPr>
        <w:drawing>
          <wp:anchor distT="0" distB="0" distL="114300" distR="114300" simplePos="0" relativeHeight="7" behindDoc="0" locked="0" layoutInCell="1" hidden="0" allowOverlap="1">
            <wp:simplePos x="0" y="0"/>
            <wp:positionH relativeFrom="column">
              <wp:posOffset>173990</wp:posOffset>
            </wp:positionH>
            <wp:positionV relativeFrom="paragraph">
              <wp:posOffset>219710</wp:posOffset>
            </wp:positionV>
            <wp:extent cx="2337435" cy="1955800"/>
            <wp:effectExtent l="0" t="0" r="0" b="0"/>
            <wp:wrapNone/>
            <wp:docPr id="1031" name="Picture 3147"/>
            <a:graphic xmlns:a="http://schemas.openxmlformats.org/drawingml/2006/main">
              <a:graphicData uri="http://schemas.openxmlformats.org/drawingml/2006/picture">
                <pic:pic xmlns:pic="http://schemas.openxmlformats.org/drawingml/2006/picture">
                  <pic:nvPicPr>
                    <pic:cNvPr id="1031" name="Picture 3147"/>
                    <pic:cNvPicPr>
                      <a:picLocks noChangeAspect="1" noChangeArrowheads="1"/>
                    </pic:cNvPicPr>
                  </pic:nvPicPr>
                  <pic:blipFill>
                    <a:blip r:embed="rId26"/>
                    <a:stretch>
                      <a:fillRect/>
                    </a:stretch>
                  </pic:blipFill>
                  <pic:spPr>
                    <a:xfrm>
                      <a:off x="0" y="0"/>
                      <a:ext cx="2337435" cy="1955800"/>
                    </a:xfrm>
                    <a:prstGeom prst="rect">
                      <a:avLst/>
                    </a:prstGeom>
                    <a:noFill/>
                    <a:ln>
                      <a:noFill/>
                    </a:ln>
                  </pic:spPr>
                </pic:pic>
              </a:graphicData>
            </a:graphic>
          </wp:anchor>
        </w:drawing>
      </w:r>
      <w:r>
        <w:rPr>
          <w:rFonts w:hint="eastAsia" w:ascii="ＭＳ ゴシック" w:hAnsi="ＭＳ ゴシック" w:eastAsia="ＭＳ ゴシック"/>
          <w:b w:val="1"/>
        </w:rPr>
        <w:t>Ｆ２　年代別</w:t>
      </w:r>
    </w:p>
    <w:tbl>
      <w:tblPr>
        <w:tblStyle w:val="11"/>
        <w:tblW w:w="5382"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1573"/>
        <w:gridCol w:w="1574"/>
      </w:tblGrid>
      <w:tr>
        <w:trPr/>
        <w:tc>
          <w:tcPr>
            <w:tcW w:w="2235" w:type="dxa"/>
            <w:shd w:val="clear" w:color="auto" w:fill="auto"/>
            <w:vAlign w:val="center"/>
          </w:tcPr>
          <w:p>
            <w:pPr>
              <w:pStyle w:val="0"/>
              <w:jc w:val="center"/>
              <w:rPr>
                <w:rFonts w:hint="default" w:ascii="ＭＳ 明朝" w:hAnsi="ＭＳ 明朝"/>
                <w:b w:val="1"/>
              </w:rPr>
            </w:pPr>
            <w:r>
              <w:rPr>
                <w:rFonts w:hint="eastAsia" w:ascii="ＭＳ 明朝" w:hAnsi="ＭＳ 明朝"/>
                <w:b w:val="1"/>
              </w:rPr>
              <w:t>区　分</w:t>
            </w:r>
          </w:p>
        </w:tc>
        <w:tc>
          <w:tcPr>
            <w:tcW w:w="1573" w:type="dxa"/>
            <w:shd w:val="clear" w:color="auto" w:fill="auto"/>
            <w:vAlign w:val="center"/>
          </w:tcPr>
          <w:p>
            <w:pPr>
              <w:pStyle w:val="0"/>
              <w:jc w:val="center"/>
              <w:rPr>
                <w:rFonts w:hint="default" w:ascii="ＭＳ 明朝" w:hAnsi="ＭＳ 明朝"/>
                <w:b w:val="1"/>
              </w:rPr>
            </w:pPr>
            <w:r>
              <w:rPr>
                <w:rFonts w:hint="eastAsia" w:ascii="ＭＳ 明朝" w:hAnsi="ＭＳ 明朝"/>
                <w:b w:val="1"/>
              </w:rPr>
              <w:t>回答数（人）</w:t>
            </w:r>
          </w:p>
        </w:tc>
        <w:tc>
          <w:tcPr>
            <w:tcW w:w="1574" w:type="dxa"/>
            <w:shd w:val="clear" w:color="auto" w:fill="auto"/>
            <w:vAlign w:val="center"/>
          </w:tcPr>
          <w:p>
            <w:pPr>
              <w:pStyle w:val="0"/>
              <w:jc w:val="center"/>
              <w:rPr>
                <w:rFonts w:hint="default" w:ascii="ＭＳ 明朝" w:hAnsi="ＭＳ 明朝"/>
                <w:b w:val="1"/>
              </w:rPr>
            </w:pPr>
            <w:r>
              <w:rPr>
                <w:rFonts w:hint="eastAsia" w:ascii="ＭＳ 明朝" w:hAnsi="ＭＳ 明朝"/>
                <w:b w:val="1"/>
              </w:rPr>
              <w:t>構成比（％）</w:t>
            </w:r>
          </w:p>
        </w:tc>
      </w:tr>
      <w:tr>
        <w:trPr/>
        <w:tc>
          <w:tcPr>
            <w:tcW w:w="2235" w:type="dxa"/>
            <w:shd w:val="clear" w:color="auto" w:fill="auto"/>
            <w:vAlign w:val="center"/>
          </w:tcPr>
          <w:p>
            <w:pPr>
              <w:pStyle w:val="0"/>
              <w:rPr>
                <w:rFonts w:hint="default" w:ascii="ＭＳ 明朝" w:hAnsi="ＭＳ 明朝"/>
                <w:b w:val="1"/>
              </w:rPr>
            </w:pPr>
            <w:r>
              <w:rPr>
                <w:rFonts w:hint="eastAsia" w:ascii="ＭＳ 明朝" w:hAnsi="ＭＳ 明朝"/>
                <w:b w:val="1"/>
              </w:rPr>
              <w:t>10</w:t>
            </w:r>
            <w:r>
              <w:rPr>
                <w:rFonts w:hint="eastAsia" w:ascii="ＭＳ 明朝" w:hAnsi="ＭＳ 明朝"/>
                <w:b w:val="1"/>
              </w:rPr>
              <w:t>歳代</w:t>
            </w:r>
          </w:p>
        </w:tc>
        <w:tc>
          <w:tcPr>
            <w:tcW w:w="1573" w:type="dxa"/>
            <w:shd w:val="clear" w:color="auto" w:fill="auto"/>
            <w:vAlign w:val="top"/>
          </w:tcPr>
          <w:p>
            <w:pPr>
              <w:pStyle w:val="0"/>
              <w:jc w:val="right"/>
              <w:rPr>
                <w:rFonts w:hint="default" w:ascii="ＭＳ 明朝" w:hAnsi="ＭＳ 明朝"/>
              </w:rPr>
            </w:pPr>
            <w:r>
              <w:rPr>
                <w:rFonts w:hint="default" w:ascii="ＭＳ 明朝" w:hAnsi="ＭＳ 明朝"/>
              </w:rPr>
              <w:t>24</w:t>
            </w:r>
          </w:p>
        </w:tc>
        <w:tc>
          <w:tcPr>
            <w:tcW w:w="1574" w:type="dxa"/>
            <w:shd w:val="clear" w:color="auto" w:fill="auto"/>
            <w:vAlign w:val="top"/>
          </w:tcPr>
          <w:p>
            <w:pPr>
              <w:pStyle w:val="0"/>
              <w:jc w:val="right"/>
              <w:rPr>
                <w:rFonts w:hint="default" w:ascii="ＭＳ 明朝" w:hAnsi="ＭＳ 明朝"/>
              </w:rPr>
            </w:pPr>
            <w:r>
              <w:rPr>
                <w:rFonts w:hint="default" w:ascii="ＭＳ 明朝" w:hAnsi="ＭＳ 明朝"/>
              </w:rPr>
              <w:t>1.3</w:t>
            </w:r>
          </w:p>
        </w:tc>
      </w:tr>
      <w:tr>
        <w:trPr/>
        <w:tc>
          <w:tcPr>
            <w:tcW w:w="2235" w:type="dxa"/>
            <w:shd w:val="clear" w:color="auto" w:fill="auto"/>
            <w:vAlign w:val="center"/>
          </w:tcPr>
          <w:p>
            <w:pPr>
              <w:pStyle w:val="0"/>
              <w:rPr>
                <w:rFonts w:hint="default" w:ascii="ＭＳ 明朝" w:hAnsi="ＭＳ 明朝"/>
                <w:b w:val="1"/>
              </w:rPr>
            </w:pPr>
            <w:r>
              <w:rPr>
                <w:rFonts w:hint="eastAsia" w:ascii="ＭＳ 明朝" w:hAnsi="ＭＳ 明朝"/>
                <w:b w:val="1"/>
              </w:rPr>
              <w:t>20</w:t>
            </w:r>
            <w:r>
              <w:rPr>
                <w:rFonts w:hint="eastAsia" w:ascii="ＭＳ 明朝" w:hAnsi="ＭＳ 明朝"/>
                <w:b w:val="1"/>
              </w:rPr>
              <w:t>歳代</w:t>
            </w:r>
          </w:p>
        </w:tc>
        <w:tc>
          <w:tcPr>
            <w:tcW w:w="1573" w:type="dxa"/>
            <w:shd w:val="clear" w:color="auto" w:fill="auto"/>
            <w:vAlign w:val="top"/>
          </w:tcPr>
          <w:p>
            <w:pPr>
              <w:pStyle w:val="0"/>
              <w:jc w:val="right"/>
              <w:rPr>
                <w:rFonts w:hint="default" w:ascii="ＭＳ 明朝" w:hAnsi="ＭＳ 明朝"/>
              </w:rPr>
            </w:pPr>
            <w:r>
              <w:rPr>
                <w:rFonts w:hint="default" w:ascii="ＭＳ 明朝" w:hAnsi="ＭＳ 明朝"/>
              </w:rPr>
              <w:t>97</w:t>
            </w:r>
          </w:p>
        </w:tc>
        <w:tc>
          <w:tcPr>
            <w:tcW w:w="1574" w:type="dxa"/>
            <w:shd w:val="clear" w:color="auto" w:fill="auto"/>
            <w:vAlign w:val="top"/>
          </w:tcPr>
          <w:p>
            <w:pPr>
              <w:pStyle w:val="0"/>
              <w:jc w:val="right"/>
              <w:rPr>
                <w:rFonts w:hint="default" w:ascii="ＭＳ 明朝" w:hAnsi="ＭＳ 明朝"/>
              </w:rPr>
            </w:pPr>
            <w:r>
              <w:rPr>
                <w:rFonts w:hint="default" w:ascii="ＭＳ 明朝" w:hAnsi="ＭＳ 明朝"/>
              </w:rPr>
              <w:t>5.4</w:t>
            </w:r>
          </w:p>
        </w:tc>
      </w:tr>
      <w:tr>
        <w:trPr/>
        <w:tc>
          <w:tcPr>
            <w:tcW w:w="2235" w:type="dxa"/>
            <w:shd w:val="clear" w:color="auto" w:fill="auto"/>
            <w:vAlign w:val="center"/>
          </w:tcPr>
          <w:p>
            <w:pPr>
              <w:pStyle w:val="0"/>
              <w:rPr>
                <w:rFonts w:hint="default" w:ascii="ＭＳ 明朝" w:hAnsi="ＭＳ 明朝"/>
                <w:b w:val="1"/>
              </w:rPr>
            </w:pPr>
            <w:r>
              <w:rPr>
                <w:rFonts w:hint="eastAsia" w:ascii="ＭＳ 明朝" w:hAnsi="ＭＳ 明朝"/>
                <w:b w:val="1"/>
              </w:rPr>
              <w:t>30</w:t>
            </w:r>
            <w:r>
              <w:rPr>
                <w:rFonts w:hint="eastAsia" w:ascii="ＭＳ 明朝" w:hAnsi="ＭＳ 明朝"/>
                <w:b w:val="1"/>
              </w:rPr>
              <w:t>歳代</w:t>
            </w:r>
          </w:p>
        </w:tc>
        <w:tc>
          <w:tcPr>
            <w:tcW w:w="1573" w:type="dxa"/>
            <w:shd w:val="clear" w:color="auto" w:fill="auto"/>
            <w:vAlign w:val="top"/>
          </w:tcPr>
          <w:p>
            <w:pPr>
              <w:pStyle w:val="0"/>
              <w:jc w:val="right"/>
              <w:rPr>
                <w:rFonts w:hint="default" w:ascii="ＭＳ 明朝" w:hAnsi="ＭＳ 明朝"/>
              </w:rPr>
            </w:pPr>
            <w:r>
              <w:rPr>
                <w:rFonts w:hint="default" w:ascii="ＭＳ 明朝" w:hAnsi="ＭＳ 明朝"/>
              </w:rPr>
              <w:t>173</w:t>
            </w:r>
          </w:p>
        </w:tc>
        <w:tc>
          <w:tcPr>
            <w:tcW w:w="1574" w:type="dxa"/>
            <w:shd w:val="clear" w:color="auto" w:fill="auto"/>
            <w:vAlign w:val="top"/>
          </w:tcPr>
          <w:p>
            <w:pPr>
              <w:pStyle w:val="0"/>
              <w:jc w:val="right"/>
              <w:rPr>
                <w:rFonts w:hint="default" w:ascii="ＭＳ 明朝" w:hAnsi="ＭＳ 明朝"/>
              </w:rPr>
            </w:pPr>
            <w:r>
              <w:rPr>
                <w:rFonts w:hint="default" w:ascii="ＭＳ 明朝" w:hAnsi="ＭＳ 明朝"/>
              </w:rPr>
              <w:t>9.6</w:t>
            </w:r>
          </w:p>
        </w:tc>
      </w:tr>
      <w:tr>
        <w:trPr/>
        <w:tc>
          <w:tcPr>
            <w:tcW w:w="2235" w:type="dxa"/>
            <w:shd w:val="clear" w:color="auto" w:fill="auto"/>
            <w:vAlign w:val="center"/>
          </w:tcPr>
          <w:p>
            <w:pPr>
              <w:pStyle w:val="0"/>
              <w:rPr>
                <w:rFonts w:hint="default" w:ascii="ＭＳ 明朝" w:hAnsi="ＭＳ 明朝"/>
                <w:b w:val="1"/>
              </w:rPr>
            </w:pPr>
            <w:r>
              <w:rPr>
                <w:rFonts w:hint="eastAsia" w:ascii="ＭＳ 明朝" w:hAnsi="ＭＳ 明朝"/>
                <w:b w:val="1"/>
              </w:rPr>
              <w:t>40</w:t>
            </w:r>
            <w:r>
              <w:rPr>
                <w:rFonts w:hint="eastAsia" w:ascii="ＭＳ 明朝" w:hAnsi="ＭＳ 明朝"/>
                <w:b w:val="1"/>
              </w:rPr>
              <w:t>歳代</w:t>
            </w:r>
          </w:p>
        </w:tc>
        <w:tc>
          <w:tcPr>
            <w:tcW w:w="1573" w:type="dxa"/>
            <w:shd w:val="clear" w:color="auto" w:fill="auto"/>
            <w:vAlign w:val="top"/>
          </w:tcPr>
          <w:p>
            <w:pPr>
              <w:pStyle w:val="0"/>
              <w:jc w:val="right"/>
              <w:rPr>
                <w:rFonts w:hint="default" w:ascii="ＭＳ 明朝" w:hAnsi="ＭＳ 明朝"/>
              </w:rPr>
            </w:pPr>
            <w:r>
              <w:rPr>
                <w:rFonts w:hint="default" w:ascii="ＭＳ 明朝" w:hAnsi="ＭＳ 明朝"/>
              </w:rPr>
              <w:t>265</w:t>
            </w:r>
          </w:p>
        </w:tc>
        <w:tc>
          <w:tcPr>
            <w:tcW w:w="1574" w:type="dxa"/>
            <w:shd w:val="clear" w:color="auto" w:fill="auto"/>
            <w:vAlign w:val="top"/>
          </w:tcPr>
          <w:p>
            <w:pPr>
              <w:pStyle w:val="0"/>
              <w:jc w:val="right"/>
              <w:rPr>
                <w:rFonts w:hint="default" w:ascii="ＭＳ 明朝" w:hAnsi="ＭＳ 明朝"/>
              </w:rPr>
            </w:pPr>
            <w:r>
              <w:rPr>
                <w:rFonts w:hint="default" w:ascii="ＭＳ 明朝" w:hAnsi="ＭＳ 明朝"/>
              </w:rPr>
              <w:t>14.8</w:t>
            </w:r>
          </w:p>
        </w:tc>
      </w:tr>
      <w:tr>
        <w:trPr/>
        <w:tc>
          <w:tcPr>
            <w:tcW w:w="2235" w:type="dxa"/>
            <w:shd w:val="clear" w:color="auto" w:fill="auto"/>
            <w:vAlign w:val="center"/>
          </w:tcPr>
          <w:p>
            <w:pPr>
              <w:pStyle w:val="0"/>
              <w:rPr>
                <w:rFonts w:hint="default" w:ascii="ＭＳ 明朝" w:hAnsi="ＭＳ 明朝"/>
                <w:b w:val="1"/>
              </w:rPr>
            </w:pPr>
            <w:r>
              <w:rPr>
                <w:rFonts w:hint="eastAsia" w:ascii="ＭＳ 明朝" w:hAnsi="ＭＳ 明朝"/>
                <w:b w:val="1"/>
              </w:rPr>
              <w:t>50</w:t>
            </w:r>
            <w:r>
              <w:rPr>
                <w:rFonts w:hint="eastAsia" w:ascii="ＭＳ 明朝" w:hAnsi="ＭＳ 明朝"/>
                <w:b w:val="1"/>
              </w:rPr>
              <w:t>歳代</w:t>
            </w:r>
          </w:p>
        </w:tc>
        <w:tc>
          <w:tcPr>
            <w:tcW w:w="1573" w:type="dxa"/>
            <w:shd w:val="clear" w:color="auto" w:fill="auto"/>
            <w:vAlign w:val="top"/>
          </w:tcPr>
          <w:p>
            <w:pPr>
              <w:pStyle w:val="0"/>
              <w:jc w:val="right"/>
              <w:rPr>
                <w:rFonts w:hint="default" w:ascii="ＭＳ 明朝" w:hAnsi="ＭＳ 明朝"/>
              </w:rPr>
            </w:pPr>
            <w:r>
              <w:rPr>
                <w:rFonts w:hint="default" w:ascii="ＭＳ 明朝" w:hAnsi="ＭＳ 明朝"/>
              </w:rPr>
              <w:t>260</w:t>
            </w:r>
          </w:p>
        </w:tc>
        <w:tc>
          <w:tcPr>
            <w:tcW w:w="1574" w:type="dxa"/>
            <w:shd w:val="clear" w:color="auto" w:fill="auto"/>
            <w:vAlign w:val="top"/>
          </w:tcPr>
          <w:p>
            <w:pPr>
              <w:pStyle w:val="0"/>
              <w:jc w:val="right"/>
              <w:rPr>
                <w:rFonts w:hint="default" w:ascii="ＭＳ 明朝" w:hAnsi="ＭＳ 明朝"/>
              </w:rPr>
            </w:pPr>
            <w:r>
              <w:rPr>
                <w:rFonts w:hint="default" w:ascii="ＭＳ 明朝" w:hAnsi="ＭＳ 明朝"/>
              </w:rPr>
              <w:t>14.5</w:t>
            </w:r>
          </w:p>
        </w:tc>
      </w:tr>
      <w:tr>
        <w:trPr/>
        <w:tc>
          <w:tcPr>
            <w:tcW w:w="2235" w:type="dxa"/>
            <w:shd w:val="clear" w:color="auto" w:fill="auto"/>
            <w:vAlign w:val="center"/>
          </w:tcPr>
          <w:p>
            <w:pPr>
              <w:pStyle w:val="0"/>
              <w:rPr>
                <w:rFonts w:hint="default" w:ascii="ＭＳ 明朝" w:hAnsi="ＭＳ 明朝"/>
                <w:b w:val="1"/>
              </w:rPr>
            </w:pPr>
            <w:r>
              <w:rPr>
                <w:rFonts w:hint="eastAsia" w:ascii="ＭＳ 明朝" w:hAnsi="ＭＳ 明朝"/>
                <w:b w:val="1"/>
              </w:rPr>
              <w:t>60</w:t>
            </w:r>
            <w:r>
              <w:rPr>
                <w:rFonts w:hint="eastAsia" w:ascii="ＭＳ 明朝" w:hAnsi="ＭＳ 明朝"/>
                <w:b w:val="1"/>
              </w:rPr>
              <w:t>歳代</w:t>
            </w:r>
          </w:p>
        </w:tc>
        <w:tc>
          <w:tcPr>
            <w:tcW w:w="1573" w:type="dxa"/>
            <w:shd w:val="clear" w:color="auto" w:fill="auto"/>
            <w:vAlign w:val="top"/>
          </w:tcPr>
          <w:p>
            <w:pPr>
              <w:pStyle w:val="0"/>
              <w:jc w:val="right"/>
              <w:rPr>
                <w:rFonts w:hint="default" w:ascii="ＭＳ 明朝" w:hAnsi="ＭＳ 明朝"/>
              </w:rPr>
            </w:pPr>
            <w:r>
              <w:rPr>
                <w:rFonts w:hint="default" w:ascii="ＭＳ 明朝" w:hAnsi="ＭＳ 明朝"/>
              </w:rPr>
              <w:t>368</w:t>
            </w:r>
          </w:p>
        </w:tc>
        <w:tc>
          <w:tcPr>
            <w:tcW w:w="1574" w:type="dxa"/>
            <w:shd w:val="clear" w:color="auto" w:fill="auto"/>
            <w:vAlign w:val="top"/>
          </w:tcPr>
          <w:p>
            <w:pPr>
              <w:pStyle w:val="0"/>
              <w:jc w:val="right"/>
              <w:rPr>
                <w:rFonts w:hint="default" w:ascii="ＭＳ 明朝" w:hAnsi="ＭＳ 明朝"/>
              </w:rPr>
            </w:pPr>
            <w:r>
              <w:rPr>
                <w:rFonts w:hint="default" w:ascii="ＭＳ 明朝" w:hAnsi="ＭＳ 明朝"/>
              </w:rPr>
              <w:t>20.5</w:t>
            </w:r>
          </w:p>
        </w:tc>
      </w:tr>
      <w:tr>
        <w:trPr/>
        <w:tc>
          <w:tcPr>
            <w:tcW w:w="2235" w:type="dxa"/>
            <w:shd w:val="clear" w:color="auto" w:fill="auto"/>
            <w:vAlign w:val="center"/>
          </w:tcPr>
          <w:p>
            <w:pPr>
              <w:pStyle w:val="0"/>
              <w:rPr>
                <w:rFonts w:hint="default" w:ascii="ＭＳ 明朝" w:hAnsi="ＭＳ 明朝"/>
                <w:b w:val="1"/>
              </w:rPr>
            </w:pPr>
            <w:r>
              <w:rPr>
                <w:rFonts w:hint="eastAsia" w:ascii="ＭＳ 明朝" w:hAnsi="ＭＳ 明朝"/>
                <w:b w:val="1"/>
              </w:rPr>
              <w:t>70</w:t>
            </w:r>
            <w:r>
              <w:rPr>
                <w:rFonts w:hint="eastAsia" w:ascii="ＭＳ 明朝" w:hAnsi="ＭＳ 明朝"/>
                <w:b w:val="1"/>
              </w:rPr>
              <w:t>歳以上</w:t>
            </w:r>
          </w:p>
        </w:tc>
        <w:tc>
          <w:tcPr>
            <w:tcW w:w="1573" w:type="dxa"/>
            <w:shd w:val="clear" w:color="auto" w:fill="auto"/>
            <w:vAlign w:val="top"/>
          </w:tcPr>
          <w:p>
            <w:pPr>
              <w:pStyle w:val="0"/>
              <w:jc w:val="right"/>
              <w:rPr>
                <w:rFonts w:hint="default" w:ascii="ＭＳ 明朝" w:hAnsi="ＭＳ 明朝"/>
              </w:rPr>
            </w:pPr>
            <w:r>
              <w:rPr>
                <w:rFonts w:hint="default" w:ascii="ＭＳ 明朝" w:hAnsi="ＭＳ 明朝"/>
              </w:rPr>
              <w:t>600</w:t>
            </w:r>
          </w:p>
        </w:tc>
        <w:tc>
          <w:tcPr>
            <w:tcW w:w="1574" w:type="dxa"/>
            <w:shd w:val="clear" w:color="auto" w:fill="auto"/>
            <w:vAlign w:val="top"/>
          </w:tcPr>
          <w:p>
            <w:pPr>
              <w:pStyle w:val="0"/>
              <w:jc w:val="right"/>
              <w:rPr>
                <w:rFonts w:hint="default" w:ascii="ＭＳ 明朝" w:hAnsi="ＭＳ 明朝"/>
              </w:rPr>
            </w:pPr>
            <w:r>
              <w:rPr>
                <w:rFonts w:hint="default" w:ascii="ＭＳ 明朝" w:hAnsi="ＭＳ 明朝"/>
              </w:rPr>
              <w:t>33.4</w:t>
            </w:r>
          </w:p>
        </w:tc>
      </w:tr>
      <w:tr>
        <w:trPr/>
        <w:tc>
          <w:tcPr>
            <w:tcW w:w="2235" w:type="dxa"/>
            <w:shd w:val="clear" w:color="auto" w:fill="auto"/>
            <w:vAlign w:val="center"/>
          </w:tcPr>
          <w:p>
            <w:pPr>
              <w:pStyle w:val="0"/>
              <w:rPr>
                <w:rFonts w:hint="default" w:ascii="ＭＳ 明朝" w:hAnsi="ＭＳ 明朝"/>
                <w:b w:val="1"/>
              </w:rPr>
            </w:pPr>
            <w:r>
              <w:rPr>
                <w:rFonts w:hint="eastAsia" w:ascii="ＭＳ 明朝" w:hAnsi="ＭＳ 明朝"/>
                <w:b w:val="1"/>
              </w:rPr>
              <w:t>（無回答）</w:t>
            </w:r>
          </w:p>
        </w:tc>
        <w:tc>
          <w:tcPr>
            <w:tcW w:w="1573" w:type="dxa"/>
            <w:shd w:val="clear" w:color="auto" w:fill="auto"/>
            <w:vAlign w:val="top"/>
          </w:tcPr>
          <w:p>
            <w:pPr>
              <w:pStyle w:val="0"/>
              <w:jc w:val="right"/>
              <w:rPr>
                <w:rFonts w:hint="default" w:ascii="ＭＳ 明朝" w:hAnsi="ＭＳ 明朝"/>
              </w:rPr>
            </w:pPr>
            <w:r>
              <w:rPr>
                <w:rFonts w:hint="default" w:ascii="ＭＳ 明朝" w:hAnsi="ＭＳ 明朝"/>
              </w:rPr>
              <w:t>8</w:t>
            </w:r>
          </w:p>
        </w:tc>
        <w:tc>
          <w:tcPr>
            <w:tcW w:w="1574" w:type="dxa"/>
            <w:shd w:val="clear" w:color="auto" w:fill="auto"/>
            <w:vAlign w:val="top"/>
          </w:tcPr>
          <w:p>
            <w:pPr>
              <w:pStyle w:val="0"/>
              <w:jc w:val="right"/>
              <w:rPr>
                <w:rFonts w:hint="default" w:ascii="ＭＳ 明朝" w:hAnsi="ＭＳ 明朝"/>
              </w:rPr>
            </w:pPr>
            <w:r>
              <w:rPr>
                <w:rFonts w:hint="default" w:ascii="ＭＳ 明朝" w:hAnsi="ＭＳ 明朝"/>
              </w:rPr>
              <w:t>0.4</w:t>
            </w:r>
          </w:p>
        </w:tc>
      </w:tr>
      <w:tr>
        <w:trPr/>
        <w:tc>
          <w:tcPr>
            <w:tcW w:w="2235" w:type="dxa"/>
            <w:shd w:val="clear" w:color="auto" w:fill="auto"/>
            <w:vAlign w:val="center"/>
          </w:tcPr>
          <w:p>
            <w:pPr>
              <w:pStyle w:val="0"/>
              <w:jc w:val="center"/>
              <w:rPr>
                <w:rFonts w:hint="default" w:ascii="ＭＳ 明朝" w:hAnsi="ＭＳ 明朝"/>
                <w:b w:val="1"/>
              </w:rPr>
            </w:pPr>
            <w:r>
              <w:rPr>
                <w:rFonts w:hint="eastAsia" w:ascii="ＭＳ 明朝" w:hAnsi="ＭＳ 明朝"/>
                <w:b w:val="1"/>
              </w:rPr>
              <w:t>計</w:t>
            </w:r>
          </w:p>
        </w:tc>
        <w:tc>
          <w:tcPr>
            <w:tcW w:w="1573" w:type="dxa"/>
            <w:shd w:val="clear" w:color="auto" w:fill="auto"/>
            <w:vAlign w:val="center"/>
          </w:tcPr>
          <w:p>
            <w:pPr>
              <w:pStyle w:val="0"/>
              <w:jc w:val="right"/>
              <w:rPr>
                <w:rFonts w:hint="default" w:ascii="ＭＳ 明朝" w:hAnsi="ＭＳ 明朝"/>
              </w:rPr>
            </w:pPr>
            <w:r>
              <w:rPr>
                <w:rFonts w:hint="eastAsia" w:ascii="ＭＳ 明朝" w:hAnsi="ＭＳ 明朝"/>
              </w:rPr>
              <w:t>1,795</w:t>
            </w:r>
          </w:p>
        </w:tc>
        <w:tc>
          <w:tcPr>
            <w:tcW w:w="1574" w:type="dxa"/>
            <w:shd w:val="clear" w:color="auto" w:fill="auto"/>
            <w:vAlign w:val="center"/>
          </w:tcPr>
          <w:p>
            <w:pPr>
              <w:pStyle w:val="0"/>
              <w:jc w:val="right"/>
              <w:rPr>
                <w:rFonts w:hint="default" w:ascii="ＭＳ 明朝" w:hAnsi="ＭＳ 明朝"/>
              </w:rPr>
            </w:pPr>
            <w:r>
              <w:rPr>
                <w:rFonts w:hint="eastAsia" w:ascii="ＭＳ 明朝" w:hAnsi="ＭＳ 明朝"/>
              </w:rPr>
              <w:t>100.0</w:t>
            </w:r>
          </w:p>
        </w:tc>
      </w:tr>
    </w:tbl>
    <w:p>
      <w:pPr>
        <w:pStyle w:val="0"/>
        <w:jc w:val="right"/>
        <w:rPr>
          <w:rFonts w:hint="default" w:ascii="ＭＳ 明朝" w:hAnsi="ＭＳ 明朝"/>
        </w:rPr>
      </w:pPr>
    </w:p>
    <w:p>
      <w:pPr>
        <w:pStyle w:val="0"/>
        <w:widowControl w:val="1"/>
        <w:jc w:val="left"/>
        <w:rPr>
          <w:rFonts w:hint="default" w:ascii="ＭＳ 明朝" w:hAnsi="ＭＳ 明朝"/>
        </w:rPr>
      </w:pPr>
      <w:r>
        <w:rPr>
          <w:rFonts w:hint="default" w:ascii="ＭＳ 明朝" w:hAnsi="ＭＳ 明朝"/>
        </w:rPr>
        <w:br w:type="page"/>
      </w:r>
    </w:p>
    <w:p>
      <w:pPr>
        <w:pStyle w:val="0"/>
        <w:spacing w:line="120" w:lineRule="exact"/>
        <w:rPr>
          <w:rFonts w:hint="default" w:ascii="ＭＳ 明朝" w:hAnsi="ＭＳ 明朝"/>
        </w:rPr>
      </w:pPr>
    </w:p>
    <w:p>
      <w:pPr>
        <w:pStyle w:val="0"/>
        <w:ind w:left="210" w:leftChars="100" w:right="210" w:rightChars="100"/>
        <w:rPr>
          <w:rFonts w:hint="default" w:ascii="ＭＳ ゴシック" w:hAnsi="ＭＳ ゴシック" w:eastAsia="ＭＳ ゴシック"/>
          <w:b w:val="1"/>
        </w:rPr>
      </w:pPr>
      <w:r>
        <w:rPr>
          <w:rFonts w:hint="eastAsia" w:ascii="ＭＳ ゴシック" w:hAnsi="ＭＳ ゴシック" w:eastAsia="ＭＳ ゴシック"/>
          <w:b w:val="1"/>
        </w:rPr>
        <w:t>Ｆ３　職業別</w:t>
      </w:r>
    </w:p>
    <w:p>
      <w:pPr>
        <w:pStyle w:val="0"/>
        <w:ind w:left="210" w:leftChars="100" w:right="210" w:rightChars="100"/>
        <w:jc w:val="center"/>
        <w:rPr>
          <w:rFonts w:hint="default"/>
        </w:rPr>
      </w:pPr>
      <w:r>
        <w:rPr>
          <w:rFonts w:hint="default"/>
        </w:rPr>
        <w:drawing>
          <wp:inline distT="0" distB="0" distL="0" distR="0">
            <wp:extent cx="4319905" cy="3977640"/>
            <wp:effectExtent l="0" t="0" r="0" b="0"/>
            <wp:docPr id="1032" name="Picture 4"/>
            <a:graphic xmlns:a="http://schemas.openxmlformats.org/drawingml/2006/main">
              <a:graphicData uri="http://schemas.openxmlformats.org/drawingml/2006/picture">
                <pic:pic xmlns:pic="http://schemas.openxmlformats.org/drawingml/2006/picture">
                  <pic:nvPicPr>
                    <pic:cNvPr id="1032" name="Picture 4"/>
                    <pic:cNvPicPr>
                      <a:picLocks noChangeAspect="1" noChangeArrowheads="1"/>
                    </pic:cNvPicPr>
                  </pic:nvPicPr>
                  <pic:blipFill>
                    <a:blip r:embed="rId27"/>
                    <a:stretch>
                      <a:fillRect/>
                    </a:stretch>
                  </pic:blipFill>
                  <pic:spPr>
                    <a:xfrm>
                      <a:off x="0" y="0"/>
                      <a:ext cx="4319905" cy="3977640"/>
                    </a:xfrm>
                    <a:prstGeom prst="rect">
                      <a:avLst/>
                    </a:prstGeom>
                    <a:noFill/>
                    <a:ln>
                      <a:noFill/>
                    </a:ln>
                  </pic:spPr>
                </pic:pic>
              </a:graphicData>
            </a:graphic>
          </wp:inline>
        </w:drawing>
      </w:r>
    </w:p>
    <w:tbl>
      <w:tblPr>
        <w:tblStyle w:val="11"/>
        <w:tblW w:w="53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3"/>
        <w:gridCol w:w="1544"/>
        <w:gridCol w:w="1545"/>
      </w:tblGrid>
      <w:tr>
        <w:trPr/>
        <w:tc>
          <w:tcPr>
            <w:tcW w:w="2293" w:type="dxa"/>
            <w:shd w:val="clear" w:color="auto" w:fill="auto"/>
            <w:vAlign w:val="center"/>
          </w:tcPr>
          <w:p>
            <w:pPr>
              <w:pStyle w:val="0"/>
              <w:jc w:val="center"/>
              <w:rPr>
                <w:rFonts w:hint="default" w:ascii="ＭＳ 明朝" w:hAnsi="ＭＳ 明朝"/>
                <w:b w:val="1"/>
              </w:rPr>
            </w:pPr>
            <w:r>
              <w:rPr>
                <w:rFonts w:hint="eastAsia" w:ascii="ＭＳ 明朝" w:hAnsi="ＭＳ 明朝"/>
                <w:b w:val="1"/>
              </w:rPr>
              <w:t>区　分</w:t>
            </w:r>
          </w:p>
        </w:tc>
        <w:tc>
          <w:tcPr>
            <w:tcW w:w="1544" w:type="dxa"/>
            <w:shd w:val="clear" w:color="auto" w:fill="auto"/>
            <w:vAlign w:val="center"/>
          </w:tcPr>
          <w:p>
            <w:pPr>
              <w:pStyle w:val="0"/>
              <w:jc w:val="center"/>
              <w:rPr>
                <w:rFonts w:hint="default" w:ascii="ＭＳ 明朝" w:hAnsi="ＭＳ 明朝"/>
                <w:b w:val="1"/>
              </w:rPr>
            </w:pPr>
            <w:r>
              <w:rPr>
                <w:rFonts w:hint="eastAsia" w:ascii="ＭＳ 明朝" w:hAnsi="ＭＳ 明朝"/>
                <w:b w:val="1"/>
              </w:rPr>
              <w:t>回答数（人）</w:t>
            </w:r>
          </w:p>
        </w:tc>
        <w:tc>
          <w:tcPr>
            <w:tcW w:w="1545" w:type="dxa"/>
            <w:shd w:val="clear" w:color="auto" w:fill="auto"/>
            <w:vAlign w:val="center"/>
          </w:tcPr>
          <w:p>
            <w:pPr>
              <w:pStyle w:val="0"/>
              <w:jc w:val="center"/>
              <w:rPr>
                <w:rFonts w:hint="default" w:ascii="ＭＳ 明朝" w:hAnsi="ＭＳ 明朝"/>
                <w:b w:val="1"/>
              </w:rPr>
            </w:pPr>
            <w:r>
              <w:rPr>
                <w:rFonts w:hint="eastAsia" w:ascii="ＭＳ 明朝" w:hAnsi="ＭＳ 明朝"/>
                <w:b w:val="1"/>
              </w:rPr>
              <w:t>構成比（％）</w:t>
            </w:r>
          </w:p>
        </w:tc>
      </w:tr>
      <w:tr>
        <w:trPr/>
        <w:tc>
          <w:tcPr>
            <w:tcW w:w="2293" w:type="dxa"/>
            <w:shd w:val="clear" w:color="auto" w:fill="auto"/>
            <w:vAlign w:val="center"/>
          </w:tcPr>
          <w:p>
            <w:pPr>
              <w:pStyle w:val="0"/>
              <w:rPr>
                <w:rFonts w:hint="default" w:ascii="ＭＳ 明朝" w:hAnsi="ＭＳ 明朝"/>
                <w:b w:val="1"/>
              </w:rPr>
            </w:pPr>
            <w:r>
              <w:rPr>
                <w:rFonts w:hint="eastAsia" w:ascii="ＭＳ 明朝" w:hAnsi="ＭＳ 明朝"/>
                <w:b w:val="1"/>
              </w:rPr>
              <w:t>農林業</w:t>
            </w:r>
          </w:p>
        </w:tc>
        <w:tc>
          <w:tcPr>
            <w:tcW w:w="1544" w:type="dxa"/>
            <w:shd w:val="clear" w:color="auto" w:fill="auto"/>
            <w:vAlign w:val="top"/>
          </w:tcPr>
          <w:p>
            <w:pPr>
              <w:pStyle w:val="0"/>
              <w:jc w:val="right"/>
              <w:rPr>
                <w:rFonts w:hint="default" w:ascii="ＭＳ 明朝" w:hAnsi="ＭＳ 明朝"/>
              </w:rPr>
            </w:pPr>
            <w:r>
              <w:rPr>
                <w:rFonts w:hint="default" w:ascii="ＭＳ 明朝" w:hAnsi="ＭＳ 明朝"/>
              </w:rPr>
              <w:t>76</w:t>
            </w:r>
          </w:p>
        </w:tc>
        <w:tc>
          <w:tcPr>
            <w:tcW w:w="1545" w:type="dxa"/>
            <w:shd w:val="clear" w:color="auto" w:fill="auto"/>
            <w:vAlign w:val="top"/>
          </w:tcPr>
          <w:p>
            <w:pPr>
              <w:pStyle w:val="0"/>
              <w:jc w:val="right"/>
              <w:rPr>
                <w:rFonts w:hint="default" w:ascii="ＭＳ 明朝" w:hAnsi="ＭＳ 明朝"/>
              </w:rPr>
            </w:pPr>
            <w:r>
              <w:rPr>
                <w:rFonts w:hint="default" w:ascii="ＭＳ 明朝" w:hAnsi="ＭＳ 明朝"/>
              </w:rPr>
              <w:t>4.2</w:t>
            </w:r>
          </w:p>
        </w:tc>
      </w:tr>
      <w:tr>
        <w:trPr/>
        <w:tc>
          <w:tcPr>
            <w:tcW w:w="2293" w:type="dxa"/>
            <w:shd w:val="clear" w:color="auto" w:fill="auto"/>
            <w:vAlign w:val="center"/>
          </w:tcPr>
          <w:p>
            <w:pPr>
              <w:pStyle w:val="0"/>
              <w:rPr>
                <w:rFonts w:hint="default" w:ascii="ＭＳ 明朝" w:hAnsi="ＭＳ 明朝"/>
                <w:b w:val="1"/>
              </w:rPr>
            </w:pPr>
            <w:r>
              <w:rPr>
                <w:rFonts w:hint="eastAsia" w:ascii="ＭＳ 明朝" w:hAnsi="ＭＳ 明朝"/>
                <w:b w:val="1"/>
              </w:rPr>
              <w:t>漁業</w:t>
            </w:r>
          </w:p>
        </w:tc>
        <w:tc>
          <w:tcPr>
            <w:tcW w:w="1544" w:type="dxa"/>
            <w:shd w:val="clear" w:color="auto" w:fill="auto"/>
            <w:vAlign w:val="top"/>
          </w:tcPr>
          <w:p>
            <w:pPr>
              <w:pStyle w:val="0"/>
              <w:jc w:val="right"/>
              <w:rPr>
                <w:rFonts w:hint="default" w:ascii="ＭＳ 明朝" w:hAnsi="ＭＳ 明朝"/>
              </w:rPr>
            </w:pPr>
            <w:r>
              <w:rPr>
                <w:rFonts w:hint="default" w:ascii="ＭＳ 明朝" w:hAnsi="ＭＳ 明朝"/>
              </w:rPr>
              <w:t>4</w:t>
            </w:r>
          </w:p>
        </w:tc>
        <w:tc>
          <w:tcPr>
            <w:tcW w:w="1545" w:type="dxa"/>
            <w:shd w:val="clear" w:color="auto" w:fill="auto"/>
            <w:vAlign w:val="top"/>
          </w:tcPr>
          <w:p>
            <w:pPr>
              <w:pStyle w:val="0"/>
              <w:jc w:val="right"/>
              <w:rPr>
                <w:rFonts w:hint="default" w:ascii="ＭＳ 明朝" w:hAnsi="ＭＳ 明朝"/>
              </w:rPr>
            </w:pPr>
            <w:r>
              <w:rPr>
                <w:rFonts w:hint="default" w:ascii="ＭＳ 明朝" w:hAnsi="ＭＳ 明朝"/>
              </w:rPr>
              <w:t>0.2</w:t>
            </w:r>
          </w:p>
        </w:tc>
      </w:tr>
      <w:tr>
        <w:trPr/>
        <w:tc>
          <w:tcPr>
            <w:tcW w:w="2293" w:type="dxa"/>
            <w:shd w:val="clear" w:color="auto" w:fill="auto"/>
            <w:vAlign w:val="center"/>
          </w:tcPr>
          <w:p>
            <w:pPr>
              <w:pStyle w:val="0"/>
              <w:rPr>
                <w:rFonts w:hint="default" w:ascii="ＭＳ 明朝" w:hAnsi="ＭＳ 明朝"/>
                <w:b w:val="1"/>
              </w:rPr>
            </w:pPr>
            <w:r>
              <w:rPr>
                <w:rFonts w:hint="eastAsia" w:ascii="ＭＳ 明朝" w:hAnsi="ＭＳ 明朝"/>
                <w:b w:val="1"/>
              </w:rPr>
              <w:t>商工サービス業自営</w:t>
            </w:r>
          </w:p>
        </w:tc>
        <w:tc>
          <w:tcPr>
            <w:tcW w:w="1544" w:type="dxa"/>
            <w:shd w:val="clear" w:color="auto" w:fill="auto"/>
            <w:vAlign w:val="top"/>
          </w:tcPr>
          <w:p>
            <w:pPr>
              <w:pStyle w:val="0"/>
              <w:jc w:val="right"/>
              <w:rPr>
                <w:rFonts w:hint="default" w:ascii="ＭＳ 明朝" w:hAnsi="ＭＳ 明朝"/>
              </w:rPr>
            </w:pPr>
            <w:r>
              <w:rPr>
                <w:rFonts w:hint="default" w:ascii="ＭＳ 明朝" w:hAnsi="ＭＳ 明朝"/>
              </w:rPr>
              <w:t>100</w:t>
            </w:r>
          </w:p>
        </w:tc>
        <w:tc>
          <w:tcPr>
            <w:tcW w:w="1545" w:type="dxa"/>
            <w:shd w:val="clear" w:color="auto" w:fill="auto"/>
            <w:vAlign w:val="top"/>
          </w:tcPr>
          <w:p>
            <w:pPr>
              <w:pStyle w:val="0"/>
              <w:jc w:val="right"/>
              <w:rPr>
                <w:rFonts w:hint="default" w:ascii="ＭＳ 明朝" w:hAnsi="ＭＳ 明朝"/>
              </w:rPr>
            </w:pPr>
            <w:r>
              <w:rPr>
                <w:rFonts w:hint="default" w:ascii="ＭＳ 明朝" w:hAnsi="ＭＳ 明朝"/>
              </w:rPr>
              <w:t>5.6</w:t>
            </w:r>
          </w:p>
        </w:tc>
      </w:tr>
      <w:tr>
        <w:trPr/>
        <w:tc>
          <w:tcPr>
            <w:tcW w:w="2293" w:type="dxa"/>
            <w:shd w:val="clear" w:color="auto" w:fill="auto"/>
            <w:vAlign w:val="center"/>
          </w:tcPr>
          <w:p>
            <w:pPr>
              <w:pStyle w:val="0"/>
              <w:rPr>
                <w:rFonts w:hint="default" w:ascii="ＭＳ 明朝" w:hAnsi="ＭＳ 明朝"/>
                <w:b w:val="1"/>
              </w:rPr>
            </w:pPr>
            <w:r>
              <w:rPr>
                <w:rFonts w:hint="eastAsia" w:ascii="ＭＳ 明朝" w:hAnsi="ＭＳ 明朝"/>
                <w:b w:val="1"/>
              </w:rPr>
              <w:t>事務職</w:t>
            </w:r>
          </w:p>
        </w:tc>
        <w:tc>
          <w:tcPr>
            <w:tcW w:w="1544" w:type="dxa"/>
            <w:shd w:val="clear" w:color="auto" w:fill="auto"/>
            <w:vAlign w:val="top"/>
          </w:tcPr>
          <w:p>
            <w:pPr>
              <w:pStyle w:val="0"/>
              <w:jc w:val="right"/>
              <w:rPr>
                <w:rFonts w:hint="default" w:ascii="ＭＳ 明朝" w:hAnsi="ＭＳ 明朝"/>
              </w:rPr>
            </w:pPr>
            <w:r>
              <w:rPr>
                <w:rFonts w:hint="default" w:ascii="ＭＳ 明朝" w:hAnsi="ＭＳ 明朝"/>
              </w:rPr>
              <w:t>187</w:t>
            </w:r>
          </w:p>
        </w:tc>
        <w:tc>
          <w:tcPr>
            <w:tcW w:w="1545" w:type="dxa"/>
            <w:shd w:val="clear" w:color="auto" w:fill="auto"/>
            <w:vAlign w:val="top"/>
          </w:tcPr>
          <w:p>
            <w:pPr>
              <w:pStyle w:val="0"/>
              <w:jc w:val="right"/>
              <w:rPr>
                <w:rFonts w:hint="default" w:ascii="ＭＳ 明朝" w:hAnsi="ＭＳ 明朝"/>
              </w:rPr>
            </w:pPr>
            <w:r>
              <w:rPr>
                <w:rFonts w:hint="default" w:ascii="ＭＳ 明朝" w:hAnsi="ＭＳ 明朝"/>
              </w:rPr>
              <w:t>10.4</w:t>
            </w:r>
          </w:p>
        </w:tc>
      </w:tr>
      <w:tr>
        <w:trPr/>
        <w:tc>
          <w:tcPr>
            <w:tcW w:w="2293" w:type="dxa"/>
            <w:shd w:val="clear" w:color="auto" w:fill="auto"/>
            <w:vAlign w:val="center"/>
          </w:tcPr>
          <w:p>
            <w:pPr>
              <w:pStyle w:val="0"/>
              <w:rPr>
                <w:rFonts w:hint="default" w:ascii="ＭＳ 明朝" w:hAnsi="ＭＳ 明朝"/>
                <w:b w:val="1"/>
              </w:rPr>
            </w:pPr>
            <w:r>
              <w:rPr>
                <w:rFonts w:hint="eastAsia" w:ascii="ＭＳ 明朝" w:hAnsi="ＭＳ 明朝"/>
                <w:b w:val="1"/>
              </w:rPr>
              <w:t>技術職</w:t>
            </w:r>
          </w:p>
        </w:tc>
        <w:tc>
          <w:tcPr>
            <w:tcW w:w="1544" w:type="dxa"/>
            <w:shd w:val="clear" w:color="auto" w:fill="auto"/>
            <w:vAlign w:val="top"/>
          </w:tcPr>
          <w:p>
            <w:pPr>
              <w:pStyle w:val="0"/>
              <w:jc w:val="right"/>
              <w:rPr>
                <w:rFonts w:hint="default" w:ascii="ＭＳ 明朝" w:hAnsi="ＭＳ 明朝"/>
              </w:rPr>
            </w:pPr>
            <w:r>
              <w:rPr>
                <w:rFonts w:hint="default" w:ascii="ＭＳ 明朝" w:hAnsi="ＭＳ 明朝"/>
              </w:rPr>
              <w:t>230</w:t>
            </w:r>
          </w:p>
        </w:tc>
        <w:tc>
          <w:tcPr>
            <w:tcW w:w="1545" w:type="dxa"/>
            <w:shd w:val="clear" w:color="auto" w:fill="auto"/>
            <w:vAlign w:val="top"/>
          </w:tcPr>
          <w:p>
            <w:pPr>
              <w:pStyle w:val="0"/>
              <w:jc w:val="right"/>
              <w:rPr>
                <w:rFonts w:hint="default" w:ascii="ＭＳ 明朝" w:hAnsi="ＭＳ 明朝"/>
              </w:rPr>
            </w:pPr>
            <w:r>
              <w:rPr>
                <w:rFonts w:hint="default" w:ascii="ＭＳ 明朝" w:hAnsi="ＭＳ 明朝"/>
              </w:rPr>
              <w:t>12.8</w:t>
            </w:r>
          </w:p>
        </w:tc>
      </w:tr>
      <w:tr>
        <w:trPr/>
        <w:tc>
          <w:tcPr>
            <w:tcW w:w="2293" w:type="dxa"/>
            <w:shd w:val="clear" w:color="auto" w:fill="auto"/>
            <w:vAlign w:val="center"/>
          </w:tcPr>
          <w:p>
            <w:pPr>
              <w:pStyle w:val="0"/>
              <w:rPr>
                <w:rFonts w:hint="default" w:ascii="ＭＳ 明朝" w:hAnsi="ＭＳ 明朝"/>
                <w:b w:val="1"/>
              </w:rPr>
            </w:pPr>
            <w:r>
              <w:rPr>
                <w:rFonts w:hint="eastAsia" w:ascii="ＭＳ 明朝" w:hAnsi="ＭＳ 明朝"/>
                <w:b w:val="1"/>
              </w:rPr>
              <w:t>労務職</w:t>
            </w:r>
          </w:p>
        </w:tc>
        <w:tc>
          <w:tcPr>
            <w:tcW w:w="1544" w:type="dxa"/>
            <w:shd w:val="clear" w:color="auto" w:fill="auto"/>
            <w:vAlign w:val="top"/>
          </w:tcPr>
          <w:p>
            <w:pPr>
              <w:pStyle w:val="0"/>
              <w:jc w:val="right"/>
              <w:rPr>
                <w:rFonts w:hint="default" w:ascii="ＭＳ 明朝" w:hAnsi="ＭＳ 明朝"/>
              </w:rPr>
            </w:pPr>
            <w:r>
              <w:rPr>
                <w:rFonts w:hint="default" w:ascii="ＭＳ 明朝" w:hAnsi="ＭＳ 明朝"/>
              </w:rPr>
              <w:t>212</w:t>
            </w:r>
          </w:p>
        </w:tc>
        <w:tc>
          <w:tcPr>
            <w:tcW w:w="1545" w:type="dxa"/>
            <w:shd w:val="clear" w:color="auto" w:fill="auto"/>
            <w:vAlign w:val="top"/>
          </w:tcPr>
          <w:p>
            <w:pPr>
              <w:pStyle w:val="0"/>
              <w:jc w:val="right"/>
              <w:rPr>
                <w:rFonts w:hint="default" w:ascii="ＭＳ 明朝" w:hAnsi="ＭＳ 明朝"/>
              </w:rPr>
            </w:pPr>
            <w:r>
              <w:rPr>
                <w:rFonts w:hint="default" w:ascii="ＭＳ 明朝" w:hAnsi="ＭＳ 明朝"/>
              </w:rPr>
              <w:t>11.8</w:t>
            </w:r>
          </w:p>
        </w:tc>
      </w:tr>
      <w:tr>
        <w:trPr/>
        <w:tc>
          <w:tcPr>
            <w:tcW w:w="2293" w:type="dxa"/>
            <w:shd w:val="clear" w:color="auto" w:fill="auto"/>
            <w:vAlign w:val="center"/>
          </w:tcPr>
          <w:p>
            <w:pPr>
              <w:pStyle w:val="0"/>
              <w:rPr>
                <w:rFonts w:hint="default" w:ascii="ＭＳ 明朝" w:hAnsi="ＭＳ 明朝"/>
                <w:b w:val="1"/>
              </w:rPr>
            </w:pPr>
            <w:r>
              <w:rPr>
                <w:rFonts w:hint="eastAsia" w:ascii="ＭＳ 明朝" w:hAnsi="ＭＳ 明朝"/>
                <w:b w:val="1"/>
              </w:rPr>
              <w:t>管理職</w:t>
            </w:r>
          </w:p>
        </w:tc>
        <w:tc>
          <w:tcPr>
            <w:tcW w:w="1544" w:type="dxa"/>
            <w:shd w:val="clear" w:color="auto" w:fill="auto"/>
            <w:vAlign w:val="top"/>
          </w:tcPr>
          <w:p>
            <w:pPr>
              <w:pStyle w:val="0"/>
              <w:jc w:val="right"/>
              <w:rPr>
                <w:rFonts w:hint="default" w:ascii="ＭＳ 明朝" w:hAnsi="ＭＳ 明朝"/>
              </w:rPr>
            </w:pPr>
            <w:r>
              <w:rPr>
                <w:rFonts w:hint="default" w:ascii="ＭＳ 明朝" w:hAnsi="ＭＳ 明朝"/>
              </w:rPr>
              <w:t>68</w:t>
            </w:r>
          </w:p>
        </w:tc>
        <w:tc>
          <w:tcPr>
            <w:tcW w:w="1545" w:type="dxa"/>
            <w:shd w:val="clear" w:color="auto" w:fill="auto"/>
            <w:vAlign w:val="top"/>
          </w:tcPr>
          <w:p>
            <w:pPr>
              <w:pStyle w:val="0"/>
              <w:jc w:val="right"/>
              <w:rPr>
                <w:rFonts w:hint="default" w:ascii="ＭＳ 明朝" w:hAnsi="ＭＳ 明朝"/>
              </w:rPr>
            </w:pPr>
            <w:r>
              <w:rPr>
                <w:rFonts w:hint="default" w:ascii="ＭＳ 明朝" w:hAnsi="ＭＳ 明朝"/>
              </w:rPr>
              <w:t>3.8</w:t>
            </w:r>
          </w:p>
        </w:tc>
      </w:tr>
      <w:tr>
        <w:trPr/>
        <w:tc>
          <w:tcPr>
            <w:tcW w:w="2293" w:type="dxa"/>
            <w:shd w:val="clear" w:color="auto" w:fill="auto"/>
            <w:vAlign w:val="center"/>
          </w:tcPr>
          <w:p>
            <w:pPr>
              <w:pStyle w:val="0"/>
              <w:rPr>
                <w:rFonts w:hint="default" w:ascii="ＭＳ 明朝" w:hAnsi="ＭＳ 明朝"/>
                <w:b w:val="1"/>
              </w:rPr>
            </w:pPr>
            <w:r>
              <w:rPr>
                <w:rFonts w:hint="eastAsia" w:ascii="ＭＳ 明朝" w:hAnsi="ＭＳ 明朝"/>
                <w:b w:val="1"/>
              </w:rPr>
              <w:t>自由業</w:t>
            </w:r>
          </w:p>
        </w:tc>
        <w:tc>
          <w:tcPr>
            <w:tcW w:w="1544" w:type="dxa"/>
            <w:shd w:val="clear" w:color="auto" w:fill="auto"/>
            <w:vAlign w:val="top"/>
          </w:tcPr>
          <w:p>
            <w:pPr>
              <w:pStyle w:val="0"/>
              <w:jc w:val="right"/>
              <w:rPr>
                <w:rFonts w:hint="default" w:ascii="ＭＳ 明朝" w:hAnsi="ＭＳ 明朝"/>
              </w:rPr>
            </w:pPr>
            <w:r>
              <w:rPr>
                <w:rFonts w:hint="default" w:ascii="ＭＳ 明朝" w:hAnsi="ＭＳ 明朝"/>
              </w:rPr>
              <w:t>32</w:t>
            </w:r>
          </w:p>
        </w:tc>
        <w:tc>
          <w:tcPr>
            <w:tcW w:w="1545" w:type="dxa"/>
            <w:shd w:val="clear" w:color="auto" w:fill="auto"/>
            <w:vAlign w:val="top"/>
          </w:tcPr>
          <w:p>
            <w:pPr>
              <w:pStyle w:val="0"/>
              <w:jc w:val="right"/>
              <w:rPr>
                <w:rFonts w:hint="default" w:ascii="ＭＳ 明朝" w:hAnsi="ＭＳ 明朝"/>
              </w:rPr>
            </w:pPr>
            <w:r>
              <w:rPr>
                <w:rFonts w:hint="default" w:ascii="ＭＳ 明朝" w:hAnsi="ＭＳ 明朝"/>
              </w:rPr>
              <w:t>1.8</w:t>
            </w:r>
          </w:p>
        </w:tc>
      </w:tr>
      <w:tr>
        <w:trPr/>
        <w:tc>
          <w:tcPr>
            <w:tcW w:w="2293" w:type="dxa"/>
            <w:shd w:val="clear" w:color="auto" w:fill="auto"/>
            <w:vAlign w:val="center"/>
          </w:tcPr>
          <w:p>
            <w:pPr>
              <w:pStyle w:val="0"/>
              <w:rPr>
                <w:rFonts w:hint="default" w:ascii="ＭＳ 明朝" w:hAnsi="ＭＳ 明朝"/>
                <w:b w:val="1"/>
              </w:rPr>
            </w:pPr>
            <w:r>
              <w:rPr>
                <w:rFonts w:hint="eastAsia" w:ascii="ＭＳ 明朝" w:hAnsi="ＭＳ 明朝"/>
                <w:b w:val="1"/>
              </w:rPr>
              <w:t>主婦・主夫</w:t>
            </w:r>
          </w:p>
        </w:tc>
        <w:tc>
          <w:tcPr>
            <w:tcW w:w="1544" w:type="dxa"/>
            <w:shd w:val="clear" w:color="auto" w:fill="auto"/>
            <w:vAlign w:val="top"/>
          </w:tcPr>
          <w:p>
            <w:pPr>
              <w:pStyle w:val="0"/>
              <w:jc w:val="right"/>
              <w:rPr>
                <w:rFonts w:hint="default" w:ascii="ＭＳ 明朝" w:hAnsi="ＭＳ 明朝"/>
              </w:rPr>
            </w:pPr>
            <w:r>
              <w:rPr>
                <w:rFonts w:hint="default" w:ascii="ＭＳ 明朝" w:hAnsi="ＭＳ 明朝"/>
              </w:rPr>
              <w:t>198</w:t>
            </w:r>
          </w:p>
        </w:tc>
        <w:tc>
          <w:tcPr>
            <w:tcW w:w="1545" w:type="dxa"/>
            <w:shd w:val="clear" w:color="auto" w:fill="auto"/>
            <w:vAlign w:val="top"/>
          </w:tcPr>
          <w:p>
            <w:pPr>
              <w:pStyle w:val="0"/>
              <w:jc w:val="right"/>
              <w:rPr>
                <w:rFonts w:hint="default" w:ascii="ＭＳ 明朝" w:hAnsi="ＭＳ 明朝"/>
              </w:rPr>
            </w:pPr>
            <w:r>
              <w:rPr>
                <w:rFonts w:hint="default" w:ascii="ＭＳ 明朝" w:hAnsi="ＭＳ 明朝"/>
              </w:rPr>
              <w:t>11.0</w:t>
            </w:r>
          </w:p>
        </w:tc>
      </w:tr>
      <w:tr>
        <w:trPr/>
        <w:tc>
          <w:tcPr>
            <w:tcW w:w="2293" w:type="dxa"/>
            <w:shd w:val="clear" w:color="auto" w:fill="auto"/>
            <w:vAlign w:val="center"/>
          </w:tcPr>
          <w:p>
            <w:pPr>
              <w:pStyle w:val="0"/>
              <w:rPr>
                <w:rFonts w:hint="default" w:ascii="ＭＳ 明朝" w:hAnsi="ＭＳ 明朝"/>
                <w:b w:val="1"/>
              </w:rPr>
            </w:pPr>
            <w:r>
              <w:rPr>
                <w:rFonts w:hint="eastAsia" w:ascii="ＭＳ 明朝" w:hAnsi="ＭＳ 明朝"/>
                <w:b w:val="1"/>
              </w:rPr>
              <w:t>学生</w:t>
            </w:r>
          </w:p>
        </w:tc>
        <w:tc>
          <w:tcPr>
            <w:tcW w:w="1544" w:type="dxa"/>
            <w:shd w:val="clear" w:color="auto" w:fill="auto"/>
            <w:vAlign w:val="top"/>
          </w:tcPr>
          <w:p>
            <w:pPr>
              <w:pStyle w:val="0"/>
              <w:jc w:val="right"/>
              <w:rPr>
                <w:rFonts w:hint="default" w:ascii="ＭＳ 明朝" w:hAnsi="ＭＳ 明朝"/>
              </w:rPr>
            </w:pPr>
            <w:r>
              <w:rPr>
                <w:rFonts w:hint="default" w:ascii="ＭＳ 明朝" w:hAnsi="ＭＳ 明朝"/>
              </w:rPr>
              <w:t>41</w:t>
            </w:r>
          </w:p>
        </w:tc>
        <w:tc>
          <w:tcPr>
            <w:tcW w:w="1545" w:type="dxa"/>
            <w:shd w:val="clear" w:color="auto" w:fill="auto"/>
            <w:vAlign w:val="top"/>
          </w:tcPr>
          <w:p>
            <w:pPr>
              <w:pStyle w:val="0"/>
              <w:jc w:val="right"/>
              <w:rPr>
                <w:rFonts w:hint="default" w:ascii="ＭＳ 明朝" w:hAnsi="ＭＳ 明朝"/>
              </w:rPr>
            </w:pPr>
            <w:r>
              <w:rPr>
                <w:rFonts w:hint="default" w:ascii="ＭＳ 明朝" w:hAnsi="ＭＳ 明朝"/>
              </w:rPr>
              <w:t>2.3</w:t>
            </w:r>
          </w:p>
        </w:tc>
      </w:tr>
      <w:tr>
        <w:trPr/>
        <w:tc>
          <w:tcPr>
            <w:tcW w:w="2293" w:type="dxa"/>
            <w:shd w:val="clear" w:color="auto" w:fill="auto"/>
            <w:vAlign w:val="center"/>
          </w:tcPr>
          <w:p>
            <w:pPr>
              <w:pStyle w:val="0"/>
              <w:rPr>
                <w:rFonts w:hint="default" w:ascii="ＭＳ 明朝" w:hAnsi="ＭＳ 明朝"/>
                <w:b w:val="1"/>
              </w:rPr>
            </w:pPr>
            <w:r>
              <w:rPr>
                <w:rFonts w:hint="eastAsia" w:ascii="ＭＳ 明朝" w:hAnsi="ＭＳ 明朝"/>
                <w:b w:val="1"/>
              </w:rPr>
              <w:t>無職</w:t>
            </w:r>
          </w:p>
        </w:tc>
        <w:tc>
          <w:tcPr>
            <w:tcW w:w="1544" w:type="dxa"/>
            <w:shd w:val="clear" w:color="auto" w:fill="auto"/>
            <w:vAlign w:val="top"/>
          </w:tcPr>
          <w:p>
            <w:pPr>
              <w:pStyle w:val="0"/>
              <w:jc w:val="right"/>
              <w:rPr>
                <w:rFonts w:hint="default" w:ascii="ＭＳ 明朝" w:hAnsi="ＭＳ 明朝"/>
              </w:rPr>
            </w:pPr>
            <w:r>
              <w:rPr>
                <w:rFonts w:hint="default" w:ascii="ＭＳ 明朝" w:hAnsi="ＭＳ 明朝"/>
              </w:rPr>
              <w:t>441</w:t>
            </w:r>
          </w:p>
        </w:tc>
        <w:tc>
          <w:tcPr>
            <w:tcW w:w="1545" w:type="dxa"/>
            <w:shd w:val="clear" w:color="auto" w:fill="auto"/>
            <w:vAlign w:val="top"/>
          </w:tcPr>
          <w:p>
            <w:pPr>
              <w:pStyle w:val="0"/>
              <w:jc w:val="right"/>
              <w:rPr>
                <w:rFonts w:hint="default" w:ascii="ＭＳ 明朝" w:hAnsi="ＭＳ 明朝"/>
              </w:rPr>
            </w:pPr>
            <w:r>
              <w:rPr>
                <w:rFonts w:hint="default" w:ascii="ＭＳ 明朝" w:hAnsi="ＭＳ 明朝"/>
              </w:rPr>
              <w:t>24.6</w:t>
            </w:r>
          </w:p>
        </w:tc>
      </w:tr>
      <w:tr>
        <w:trPr/>
        <w:tc>
          <w:tcPr>
            <w:tcW w:w="2293" w:type="dxa"/>
            <w:shd w:val="clear" w:color="auto" w:fill="auto"/>
            <w:vAlign w:val="center"/>
          </w:tcPr>
          <w:p>
            <w:pPr>
              <w:pStyle w:val="0"/>
              <w:rPr>
                <w:rFonts w:hint="default" w:ascii="ＭＳ 明朝" w:hAnsi="ＭＳ 明朝"/>
                <w:b w:val="1"/>
              </w:rPr>
            </w:pPr>
            <w:r>
              <w:rPr>
                <w:rFonts w:hint="eastAsia" w:ascii="ＭＳ 明朝" w:hAnsi="ＭＳ 明朝"/>
                <w:b w:val="1"/>
              </w:rPr>
              <w:t>その他</w:t>
            </w:r>
          </w:p>
        </w:tc>
        <w:tc>
          <w:tcPr>
            <w:tcW w:w="1544" w:type="dxa"/>
            <w:shd w:val="clear" w:color="auto" w:fill="auto"/>
            <w:vAlign w:val="top"/>
          </w:tcPr>
          <w:p>
            <w:pPr>
              <w:pStyle w:val="0"/>
              <w:jc w:val="right"/>
              <w:rPr>
                <w:rFonts w:hint="default" w:ascii="ＭＳ 明朝" w:hAnsi="ＭＳ 明朝"/>
              </w:rPr>
            </w:pPr>
            <w:r>
              <w:rPr>
                <w:rFonts w:hint="default" w:ascii="ＭＳ 明朝" w:hAnsi="ＭＳ 明朝"/>
              </w:rPr>
              <w:t>183</w:t>
            </w:r>
          </w:p>
        </w:tc>
        <w:tc>
          <w:tcPr>
            <w:tcW w:w="1545" w:type="dxa"/>
            <w:shd w:val="clear" w:color="auto" w:fill="auto"/>
            <w:vAlign w:val="top"/>
          </w:tcPr>
          <w:p>
            <w:pPr>
              <w:pStyle w:val="0"/>
              <w:jc w:val="right"/>
              <w:rPr>
                <w:rFonts w:hint="default" w:ascii="ＭＳ 明朝" w:hAnsi="ＭＳ 明朝"/>
              </w:rPr>
            </w:pPr>
            <w:r>
              <w:rPr>
                <w:rFonts w:hint="default" w:ascii="ＭＳ 明朝" w:hAnsi="ＭＳ 明朝"/>
              </w:rPr>
              <w:t>10.2</w:t>
            </w:r>
          </w:p>
        </w:tc>
      </w:tr>
      <w:tr>
        <w:trPr/>
        <w:tc>
          <w:tcPr>
            <w:tcW w:w="2293" w:type="dxa"/>
            <w:shd w:val="clear" w:color="auto" w:fill="auto"/>
            <w:vAlign w:val="center"/>
          </w:tcPr>
          <w:p>
            <w:pPr>
              <w:pStyle w:val="0"/>
              <w:rPr>
                <w:rFonts w:hint="default" w:ascii="ＭＳ 明朝" w:hAnsi="ＭＳ 明朝"/>
                <w:b w:val="1"/>
              </w:rPr>
            </w:pPr>
            <w:r>
              <w:rPr>
                <w:rFonts w:hint="eastAsia" w:ascii="ＭＳ 明朝" w:hAnsi="ＭＳ 明朝"/>
                <w:b w:val="1"/>
              </w:rPr>
              <w:t>（無回答）</w:t>
            </w:r>
          </w:p>
        </w:tc>
        <w:tc>
          <w:tcPr>
            <w:tcW w:w="1544" w:type="dxa"/>
            <w:shd w:val="clear" w:color="auto" w:fill="auto"/>
            <w:vAlign w:val="top"/>
          </w:tcPr>
          <w:p>
            <w:pPr>
              <w:pStyle w:val="0"/>
              <w:jc w:val="right"/>
              <w:rPr>
                <w:rFonts w:hint="default" w:ascii="ＭＳ 明朝" w:hAnsi="ＭＳ 明朝"/>
              </w:rPr>
            </w:pPr>
            <w:r>
              <w:rPr>
                <w:rFonts w:hint="default" w:ascii="ＭＳ 明朝" w:hAnsi="ＭＳ 明朝"/>
              </w:rPr>
              <w:t>23</w:t>
            </w:r>
          </w:p>
        </w:tc>
        <w:tc>
          <w:tcPr>
            <w:tcW w:w="1545" w:type="dxa"/>
            <w:shd w:val="clear" w:color="auto" w:fill="auto"/>
            <w:vAlign w:val="top"/>
          </w:tcPr>
          <w:p>
            <w:pPr>
              <w:pStyle w:val="0"/>
              <w:jc w:val="right"/>
              <w:rPr>
                <w:rFonts w:hint="default" w:ascii="ＭＳ 明朝" w:hAnsi="ＭＳ 明朝"/>
              </w:rPr>
            </w:pPr>
            <w:r>
              <w:rPr>
                <w:rFonts w:hint="default" w:ascii="ＭＳ 明朝" w:hAnsi="ＭＳ 明朝"/>
              </w:rPr>
              <w:t>1.3</w:t>
            </w:r>
          </w:p>
        </w:tc>
      </w:tr>
      <w:tr>
        <w:trPr/>
        <w:tc>
          <w:tcPr>
            <w:tcW w:w="2293" w:type="dxa"/>
            <w:shd w:val="clear" w:color="auto" w:fill="auto"/>
            <w:vAlign w:val="center"/>
          </w:tcPr>
          <w:p>
            <w:pPr>
              <w:pStyle w:val="0"/>
              <w:jc w:val="center"/>
              <w:rPr>
                <w:rFonts w:hint="default" w:ascii="ＭＳ 明朝" w:hAnsi="ＭＳ 明朝"/>
                <w:b w:val="1"/>
              </w:rPr>
            </w:pPr>
            <w:r>
              <w:rPr>
                <w:rFonts w:hint="eastAsia" w:ascii="ＭＳ 明朝" w:hAnsi="ＭＳ 明朝"/>
                <w:b w:val="1"/>
              </w:rPr>
              <w:t>計</w:t>
            </w:r>
          </w:p>
        </w:tc>
        <w:tc>
          <w:tcPr>
            <w:tcW w:w="1544" w:type="dxa"/>
            <w:shd w:val="clear" w:color="auto" w:fill="auto"/>
            <w:vAlign w:val="center"/>
          </w:tcPr>
          <w:p>
            <w:pPr>
              <w:pStyle w:val="0"/>
              <w:jc w:val="right"/>
              <w:rPr>
                <w:rFonts w:hint="default" w:ascii="ＭＳ 明朝" w:hAnsi="ＭＳ 明朝"/>
              </w:rPr>
            </w:pPr>
            <w:r>
              <w:rPr>
                <w:rFonts w:hint="eastAsia" w:ascii="ＭＳ 明朝" w:hAnsi="ＭＳ 明朝"/>
              </w:rPr>
              <w:t>1,795</w:t>
            </w:r>
          </w:p>
        </w:tc>
        <w:tc>
          <w:tcPr>
            <w:tcW w:w="1545" w:type="dxa"/>
            <w:shd w:val="clear" w:color="auto" w:fill="auto"/>
            <w:vAlign w:val="center"/>
          </w:tcPr>
          <w:p>
            <w:pPr>
              <w:pStyle w:val="0"/>
              <w:jc w:val="right"/>
              <w:rPr>
                <w:rFonts w:hint="default" w:ascii="ＭＳ 明朝" w:hAnsi="ＭＳ 明朝"/>
              </w:rPr>
            </w:pPr>
            <w:r>
              <w:rPr>
                <w:rFonts w:hint="eastAsia" w:ascii="ＭＳ 明朝" w:hAnsi="ＭＳ 明朝"/>
              </w:rPr>
              <w:t>100.0</w:t>
            </w:r>
          </w:p>
        </w:tc>
      </w:tr>
    </w:tbl>
    <w:p>
      <w:pPr>
        <w:pStyle w:val="0"/>
        <w:spacing w:line="120" w:lineRule="exact"/>
        <w:rPr>
          <w:rFonts w:hint="default" w:ascii="ＭＳ 明朝" w:hAnsi="ＭＳ 明朝"/>
        </w:rPr>
      </w:pPr>
      <w:bookmarkStart w:id="15" w:name="_Toc449529166"/>
    </w:p>
    <w:p>
      <w:pPr>
        <w:pStyle w:val="0"/>
        <w:ind w:firstLine="210" w:firstLineChars="100"/>
        <w:rPr>
          <w:rFonts w:hint="default" w:ascii="ＭＳ 明朝" w:hAnsi="ＭＳ 明朝"/>
        </w:rPr>
      </w:pPr>
      <w:r>
        <w:rPr>
          <w:rFonts w:hint="default" w:ascii="ＭＳ 明朝" w:hAnsi="ＭＳ 明朝"/>
        </w:rPr>
        <w:br w:type="page"/>
      </w:r>
    </w:p>
    <w:p>
      <w:pPr>
        <w:pStyle w:val="0"/>
        <w:spacing w:line="120" w:lineRule="exact"/>
        <w:rPr>
          <w:rFonts w:hint="default" w:ascii="ＭＳ 明朝" w:hAnsi="ＭＳ 明朝"/>
          <w:bdr w:val="single" w:color="auto" w:sz="4" w:space="0"/>
        </w:rPr>
      </w:pPr>
    </w:p>
    <w:p>
      <w:pPr>
        <w:pStyle w:val="0"/>
        <w:ind w:firstLine="211" w:firstLineChars="100"/>
        <w:rPr>
          <w:rFonts w:hint="default" w:ascii="ＭＳ ゴシック" w:hAnsi="ＭＳ ゴシック" w:eastAsia="ＭＳ ゴシック"/>
          <w:b w:val="1"/>
        </w:rPr>
      </w:pPr>
      <w:r>
        <w:rPr>
          <w:rFonts w:hint="eastAsia" w:ascii="ＭＳ ゴシック" w:hAnsi="ＭＳ ゴシック" w:eastAsia="ＭＳ ゴシック"/>
          <w:b w:val="1"/>
        </w:rPr>
        <w:t>【Ｑ３×Ｑ２のクロス分析】</w:t>
      </w:r>
    </w:p>
    <w:p>
      <w:pPr>
        <w:pStyle w:val="0"/>
        <w:ind w:left="210" w:leftChars="100" w:firstLine="210" w:firstLineChars="100"/>
        <w:rPr>
          <w:rFonts w:hint="default" w:ascii="ＭＳ 明朝" w:hAnsi="ＭＳ 明朝"/>
        </w:rPr>
      </w:pPr>
      <w:r>
        <w:rPr>
          <w:rFonts w:hint="eastAsia" w:ascii="ＭＳ 明朝" w:hAnsi="ＭＳ 明朝"/>
        </w:rPr>
        <w:t>「職業」と「年代」について見ると、「農林業」、「漁業」、「商工サービス業自営」、「主婦・主夫」、「無職」では「</w:t>
      </w:r>
      <w:r>
        <w:rPr>
          <w:rFonts w:hint="eastAsia" w:ascii="ＭＳ 明朝" w:hAnsi="ＭＳ 明朝"/>
        </w:rPr>
        <w:t>70</w:t>
      </w:r>
      <w:r>
        <w:rPr>
          <w:rFonts w:hint="eastAsia" w:ascii="ＭＳ 明朝" w:hAnsi="ＭＳ 明朝"/>
        </w:rPr>
        <w:t>歳以上」が、「事務職」、「技術職」、「労務職」では「</w:t>
      </w:r>
      <w:r>
        <w:rPr>
          <w:rFonts w:hint="eastAsia" w:ascii="ＭＳ 明朝" w:hAnsi="ＭＳ 明朝"/>
        </w:rPr>
        <w:t>40</w:t>
      </w:r>
      <w:r>
        <w:rPr>
          <w:rFonts w:hint="eastAsia" w:ascii="ＭＳ 明朝" w:hAnsi="ＭＳ 明朝"/>
        </w:rPr>
        <w:t>歳代」が、「管理職」、「自由業」では「</w:t>
      </w:r>
      <w:r>
        <w:rPr>
          <w:rFonts w:hint="eastAsia" w:ascii="ＭＳ 明朝" w:hAnsi="ＭＳ 明朝"/>
        </w:rPr>
        <w:t>50</w:t>
      </w:r>
      <w:r>
        <w:rPr>
          <w:rFonts w:hint="eastAsia" w:ascii="ＭＳ 明朝" w:hAnsi="ＭＳ 明朝"/>
        </w:rPr>
        <w:t>歳代」が、「学生」では「</w:t>
      </w:r>
      <w:r>
        <w:rPr>
          <w:rFonts w:hint="eastAsia" w:ascii="ＭＳ 明朝" w:hAnsi="ＭＳ 明朝"/>
        </w:rPr>
        <w:t>20</w:t>
      </w:r>
      <w:r>
        <w:rPr>
          <w:rFonts w:hint="eastAsia" w:ascii="ＭＳ 明朝" w:hAnsi="ＭＳ 明朝"/>
        </w:rPr>
        <w:t>歳代」が最も高くなっている。</w:t>
      </w:r>
    </w:p>
    <w:p>
      <w:pPr>
        <w:pStyle w:val="0"/>
        <w:spacing w:line="120" w:lineRule="exact"/>
        <w:rPr>
          <w:rFonts w:hint="default" w:ascii="ＭＳ 明朝" w:hAnsi="ＭＳ 明朝"/>
        </w:rPr>
      </w:pPr>
    </w:p>
    <w:tbl>
      <w:tblPr>
        <w:tblStyle w:val="11"/>
        <w:tblW w:w="927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9D9D9"/>
        <w:tblLayout w:type="fixed"/>
        <w:tblCellMar>
          <w:left w:w="99" w:type="dxa"/>
          <w:right w:w="99" w:type="dxa"/>
        </w:tblCellMar>
        <w:tblLook w:firstRow="0" w:lastRow="0" w:firstColumn="0" w:lastColumn="0" w:noHBand="0" w:noVBand="0" w:val="0000"/>
      </w:tblPr>
      <w:tblGrid>
        <w:gridCol w:w="9274"/>
      </w:tblGrid>
      <w:tr>
        <w:trPr>
          <w:trHeight w:val="397" w:hRule="exact"/>
        </w:trPr>
        <w:tc>
          <w:tcPr>
            <w:tcW w:w="9274" w:type="dxa"/>
            <w:shd w:val="clear" w:color="auto" w:fill="D9D9D9"/>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w:t>
            </w:r>
            <w:r>
              <w:rPr>
                <w:rFonts w:hint="eastAsia" w:ascii="MS UI Gothic" w:hAnsi="MS UI Gothic" w:eastAsia="MS UI Gothic"/>
                <w:b w:val="1"/>
                <w:sz w:val="20"/>
              </w:rPr>
              <w:t>Q</w:t>
            </w:r>
            <w:r>
              <w:rPr>
                <w:rFonts w:hint="default" w:ascii="MS UI Gothic" w:hAnsi="MS UI Gothic" w:eastAsia="MS UI Gothic"/>
                <w:b w:val="1"/>
                <w:sz w:val="20"/>
              </w:rPr>
              <w:t>３</w:t>
            </w:r>
            <w:r>
              <w:rPr>
                <w:rFonts w:hint="eastAsia" w:ascii="MS UI Gothic" w:hAnsi="MS UI Gothic" w:eastAsia="MS UI Gothic"/>
                <w:b w:val="1"/>
                <w:sz w:val="20"/>
              </w:rPr>
              <w:t>×</w:t>
            </w:r>
            <w:r>
              <w:rPr>
                <w:rFonts w:hint="eastAsia" w:ascii="MS UI Gothic" w:hAnsi="MS UI Gothic" w:eastAsia="MS UI Gothic"/>
                <w:b w:val="1"/>
                <w:sz w:val="20"/>
              </w:rPr>
              <w:t>Q</w:t>
            </w:r>
            <w:r>
              <w:rPr>
                <w:rFonts w:hint="default" w:ascii="MS UI Gothic" w:hAnsi="MS UI Gothic" w:eastAsia="MS UI Gothic"/>
                <w:b w:val="1"/>
                <w:sz w:val="20"/>
              </w:rPr>
              <w:t>２　</w:t>
            </w:r>
            <w:r>
              <w:rPr>
                <w:rFonts w:hint="eastAsia" w:ascii="MS UI Gothic" w:hAnsi="MS UI Gothic" w:eastAsia="MS UI Gothic"/>
                <w:b w:val="1"/>
                <w:sz w:val="20"/>
              </w:rPr>
              <w:t>のクロス分析≫</w:t>
            </w:r>
          </w:p>
        </w:tc>
      </w:tr>
    </w:tbl>
    <w:p>
      <w:pPr>
        <w:pStyle w:val="0"/>
        <w:spacing w:line="120" w:lineRule="exact"/>
        <w:jc w:val="center"/>
        <w:rPr>
          <w:rFonts w:hint="default" w:ascii="ＭＳ 明朝" w:hAnsi="ＭＳ 明朝"/>
        </w:rPr>
      </w:pPr>
    </w:p>
    <w:p>
      <w:pPr>
        <w:pStyle w:val="0"/>
        <w:jc w:val="center"/>
        <w:rPr>
          <w:rFonts w:hint="default" w:ascii="ＭＳ 明朝" w:hAnsi="ＭＳ 明朝"/>
        </w:rPr>
      </w:pPr>
      <w:r>
        <w:rPr>
          <w:rFonts w:hint="default"/>
        </w:rPr>
        <w:drawing>
          <wp:inline distT="0" distB="0" distL="0" distR="0">
            <wp:extent cx="5759450" cy="4836160"/>
            <wp:effectExtent l="0" t="0" r="0" b="0"/>
            <wp:docPr id="1033" name="Picture 5"/>
            <a:graphic xmlns:a="http://schemas.openxmlformats.org/drawingml/2006/main">
              <a:graphicData uri="http://schemas.openxmlformats.org/drawingml/2006/picture">
                <pic:pic xmlns:pic="http://schemas.openxmlformats.org/drawingml/2006/picture">
                  <pic:nvPicPr>
                    <pic:cNvPr id="1033" name="Picture 5"/>
                    <pic:cNvPicPr>
                      <a:picLocks noChangeAspect="1" noChangeArrowheads="1"/>
                    </pic:cNvPicPr>
                  </pic:nvPicPr>
                  <pic:blipFill>
                    <a:blip r:embed="rId28"/>
                    <a:stretch>
                      <a:fillRect/>
                    </a:stretch>
                  </pic:blipFill>
                  <pic:spPr>
                    <a:xfrm>
                      <a:off x="0" y="0"/>
                      <a:ext cx="5759450" cy="4836160"/>
                    </a:xfrm>
                    <a:prstGeom prst="rect">
                      <a:avLst/>
                    </a:prstGeom>
                    <a:noFill/>
                    <a:ln>
                      <a:noFill/>
                    </a:ln>
                  </pic:spPr>
                </pic:pic>
              </a:graphicData>
            </a:graphic>
          </wp:inline>
        </w:drawing>
      </w:r>
    </w:p>
    <w:p>
      <w:pPr>
        <w:pStyle w:val="0"/>
        <w:rPr>
          <w:rFonts w:hint="default" w:ascii="ＭＳ 明朝" w:hAnsi="ＭＳ 明朝"/>
        </w:rPr>
      </w:pPr>
    </w:p>
    <w:p>
      <w:pPr>
        <w:pStyle w:val="0"/>
        <w:ind w:firstLine="210" w:firstLineChars="100"/>
        <w:rPr>
          <w:rFonts w:hint="default" w:ascii="ＭＳ 明朝" w:hAnsi="ＭＳ 明朝"/>
        </w:rPr>
      </w:pPr>
      <w:r>
        <w:rPr>
          <w:rFonts w:hint="default" w:ascii="ＭＳ 明朝" w:hAnsi="ＭＳ 明朝"/>
        </w:rPr>
        <w:br w:type="page"/>
      </w:r>
    </w:p>
    <w:p>
      <w:pPr>
        <w:pStyle w:val="0"/>
        <w:spacing w:line="120" w:lineRule="exact"/>
        <w:rPr>
          <w:rFonts w:hint="default" w:ascii="ＭＳ 明朝" w:hAnsi="ＭＳ 明朝"/>
          <w:bdr w:val="single" w:color="auto" w:sz="4" w:space="0"/>
        </w:rPr>
      </w:pPr>
    </w:p>
    <w:p>
      <w:pPr>
        <w:pStyle w:val="0"/>
        <w:ind w:firstLine="211" w:firstLineChars="100"/>
        <w:rPr>
          <w:rFonts w:hint="default" w:ascii="ＭＳ ゴシック" w:hAnsi="ＭＳ ゴシック" w:eastAsia="ＭＳ ゴシック"/>
          <w:b w:val="1"/>
        </w:rPr>
      </w:pPr>
      <w:r>
        <w:rPr>
          <w:rFonts w:hint="eastAsia" w:ascii="ＭＳ ゴシック" w:hAnsi="ＭＳ ゴシック" w:eastAsia="ＭＳ ゴシック"/>
          <w:b w:val="1"/>
        </w:rPr>
        <w:t>【Ｑ３×Ｑ７のクロス分析】</w:t>
      </w:r>
    </w:p>
    <w:p>
      <w:pPr>
        <w:pStyle w:val="0"/>
        <w:ind w:left="210" w:leftChars="100" w:firstLine="210" w:firstLineChars="100"/>
        <w:rPr>
          <w:rFonts w:hint="default" w:ascii="ＭＳ 明朝" w:hAnsi="ＭＳ 明朝"/>
        </w:rPr>
      </w:pPr>
      <w:r>
        <w:rPr>
          <w:rFonts w:hint="eastAsia" w:ascii="ＭＳ 明朝" w:hAnsi="ＭＳ 明朝"/>
        </w:rPr>
        <w:t>「職業」と「年収」について見ると、「農林業」、「商工サービス業自営」、「労務職」、「主婦・主夫」では「</w:t>
      </w:r>
      <w:r>
        <w:rPr>
          <w:rFonts w:hint="eastAsia" w:ascii="ＭＳ 明朝" w:hAnsi="ＭＳ 明朝"/>
        </w:rPr>
        <w:t>200</w:t>
      </w:r>
      <w:r>
        <w:rPr>
          <w:rFonts w:hint="eastAsia" w:ascii="ＭＳ 明朝" w:hAnsi="ＭＳ 明朝"/>
        </w:rPr>
        <w:t>～</w:t>
      </w:r>
      <w:r>
        <w:rPr>
          <w:rFonts w:hint="eastAsia" w:ascii="ＭＳ 明朝" w:hAnsi="ＭＳ 明朝"/>
        </w:rPr>
        <w:t>300</w:t>
      </w:r>
      <w:r>
        <w:rPr>
          <w:rFonts w:hint="eastAsia" w:ascii="ＭＳ 明朝" w:hAnsi="ＭＳ 明朝"/>
        </w:rPr>
        <w:t>万円未満」が、「漁業」では「</w:t>
      </w:r>
      <w:r>
        <w:rPr>
          <w:rFonts w:hint="eastAsia" w:ascii="ＭＳ 明朝" w:hAnsi="ＭＳ 明朝"/>
        </w:rPr>
        <w:t>300</w:t>
      </w:r>
      <w:r>
        <w:rPr>
          <w:rFonts w:hint="eastAsia" w:ascii="ＭＳ 明朝" w:hAnsi="ＭＳ 明朝"/>
        </w:rPr>
        <w:t>～</w:t>
      </w:r>
      <w:r>
        <w:rPr>
          <w:rFonts w:hint="eastAsia" w:ascii="ＭＳ 明朝" w:hAnsi="ＭＳ 明朝"/>
        </w:rPr>
        <w:t>400</w:t>
      </w:r>
      <w:r>
        <w:rPr>
          <w:rFonts w:hint="eastAsia" w:ascii="ＭＳ 明朝" w:hAnsi="ＭＳ 明朝"/>
        </w:rPr>
        <w:t>万円未満」が、「事務職」、「技術職」では「</w:t>
      </w:r>
      <w:r>
        <w:rPr>
          <w:rFonts w:hint="eastAsia" w:ascii="ＭＳ 明朝" w:hAnsi="ＭＳ 明朝"/>
        </w:rPr>
        <w:t>400</w:t>
      </w:r>
      <w:r>
        <w:rPr>
          <w:rFonts w:hint="eastAsia" w:ascii="ＭＳ 明朝" w:hAnsi="ＭＳ 明朝"/>
        </w:rPr>
        <w:t>～</w:t>
      </w:r>
      <w:r>
        <w:rPr>
          <w:rFonts w:hint="eastAsia" w:ascii="ＭＳ 明朝" w:hAnsi="ＭＳ 明朝"/>
        </w:rPr>
        <w:t>600</w:t>
      </w:r>
      <w:r>
        <w:rPr>
          <w:rFonts w:hint="eastAsia" w:ascii="ＭＳ 明朝" w:hAnsi="ＭＳ 明朝"/>
        </w:rPr>
        <w:t>万円未満」が、「管理職」では「</w:t>
      </w:r>
      <w:r>
        <w:rPr>
          <w:rFonts w:hint="eastAsia" w:ascii="ＭＳ 明朝" w:hAnsi="ＭＳ 明朝"/>
        </w:rPr>
        <w:t>600</w:t>
      </w:r>
      <w:r>
        <w:rPr>
          <w:rFonts w:hint="eastAsia" w:ascii="ＭＳ 明朝" w:hAnsi="ＭＳ 明朝"/>
        </w:rPr>
        <w:t>～</w:t>
      </w:r>
      <w:r>
        <w:rPr>
          <w:rFonts w:hint="eastAsia" w:ascii="ＭＳ 明朝" w:hAnsi="ＭＳ 明朝"/>
        </w:rPr>
        <w:t>800</w:t>
      </w:r>
      <w:r>
        <w:rPr>
          <w:rFonts w:hint="eastAsia" w:ascii="ＭＳ 明朝" w:hAnsi="ＭＳ 明朝"/>
        </w:rPr>
        <w:t>万円未満」が、「自由業」では「</w:t>
      </w:r>
      <w:r>
        <w:rPr>
          <w:rFonts w:hint="eastAsia" w:ascii="ＭＳ 明朝" w:hAnsi="ＭＳ 明朝"/>
        </w:rPr>
        <w:t>1,000</w:t>
      </w:r>
      <w:r>
        <w:rPr>
          <w:rFonts w:hint="eastAsia" w:ascii="ＭＳ 明朝" w:hAnsi="ＭＳ 明朝"/>
        </w:rPr>
        <w:t>万円以上」が、「学生」では「</w:t>
      </w:r>
      <w:r>
        <w:rPr>
          <w:rFonts w:hint="eastAsia" w:ascii="ＭＳ 明朝" w:hAnsi="ＭＳ 明朝"/>
        </w:rPr>
        <w:t>0</w:t>
      </w:r>
      <w:r>
        <w:rPr>
          <w:rFonts w:hint="eastAsia" w:ascii="ＭＳ 明朝" w:hAnsi="ＭＳ 明朝"/>
        </w:rPr>
        <w:t>～</w:t>
      </w:r>
      <w:r>
        <w:rPr>
          <w:rFonts w:hint="eastAsia" w:ascii="ＭＳ 明朝" w:hAnsi="ＭＳ 明朝"/>
        </w:rPr>
        <w:t>100</w:t>
      </w:r>
      <w:r>
        <w:rPr>
          <w:rFonts w:hint="eastAsia" w:ascii="ＭＳ 明朝" w:hAnsi="ＭＳ 明朝"/>
        </w:rPr>
        <w:t>万円未満」が、「無職」では「</w:t>
      </w:r>
      <w:r>
        <w:rPr>
          <w:rFonts w:hint="eastAsia" w:ascii="ＭＳ 明朝" w:hAnsi="ＭＳ 明朝"/>
        </w:rPr>
        <w:t>100</w:t>
      </w:r>
      <w:r>
        <w:rPr>
          <w:rFonts w:hint="eastAsia" w:ascii="ＭＳ 明朝" w:hAnsi="ＭＳ 明朝"/>
        </w:rPr>
        <w:t>～</w:t>
      </w:r>
      <w:r>
        <w:rPr>
          <w:rFonts w:hint="eastAsia" w:ascii="ＭＳ 明朝" w:hAnsi="ＭＳ 明朝"/>
        </w:rPr>
        <w:t>200</w:t>
      </w:r>
      <w:r>
        <w:rPr>
          <w:rFonts w:hint="eastAsia" w:ascii="ＭＳ 明朝" w:hAnsi="ＭＳ 明朝"/>
        </w:rPr>
        <w:t>万円未満」が最も高くなっている。</w:t>
      </w:r>
    </w:p>
    <w:p>
      <w:pPr>
        <w:pStyle w:val="0"/>
        <w:spacing w:line="120" w:lineRule="exact"/>
        <w:rPr>
          <w:rFonts w:hint="default" w:ascii="ＭＳ 明朝" w:hAnsi="ＭＳ 明朝"/>
        </w:rPr>
      </w:pPr>
    </w:p>
    <w:tbl>
      <w:tblPr>
        <w:tblStyle w:val="11"/>
        <w:tblW w:w="9274"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D9D9D9"/>
        <w:tblLayout w:type="fixed"/>
        <w:tblCellMar>
          <w:left w:w="99" w:type="dxa"/>
          <w:right w:w="99" w:type="dxa"/>
        </w:tblCellMar>
        <w:tblLook w:firstRow="0" w:lastRow="0" w:firstColumn="0" w:lastColumn="0" w:noHBand="0" w:noVBand="0" w:val="0000"/>
      </w:tblPr>
      <w:tblGrid>
        <w:gridCol w:w="9274"/>
      </w:tblGrid>
      <w:tr>
        <w:trPr>
          <w:trHeight w:val="397" w:hRule="exact"/>
        </w:trPr>
        <w:tc>
          <w:tcPr>
            <w:tcW w:w="9274" w:type="dxa"/>
            <w:shd w:val="clear" w:color="auto" w:fill="D9D9D9"/>
            <w:vAlign w:val="center"/>
          </w:tcPr>
          <w:p>
            <w:pPr>
              <w:pStyle w:val="0"/>
              <w:jc w:val="center"/>
              <w:rPr>
                <w:rFonts w:hint="default" w:ascii="MS UI Gothic" w:hAnsi="MS UI Gothic" w:eastAsia="MS UI Gothic"/>
                <w:b w:val="1"/>
                <w:sz w:val="20"/>
              </w:rPr>
            </w:pPr>
            <w:r>
              <w:rPr>
                <w:rFonts w:hint="eastAsia" w:ascii="MS UI Gothic" w:hAnsi="MS UI Gothic" w:eastAsia="MS UI Gothic"/>
                <w:b w:val="1"/>
                <w:sz w:val="20"/>
              </w:rPr>
              <w:t>≪</w:t>
            </w:r>
            <w:r>
              <w:rPr>
                <w:rFonts w:hint="eastAsia" w:ascii="MS UI Gothic" w:hAnsi="MS UI Gothic" w:eastAsia="MS UI Gothic"/>
                <w:b w:val="1"/>
                <w:sz w:val="20"/>
              </w:rPr>
              <w:t>Q</w:t>
            </w:r>
            <w:r>
              <w:rPr>
                <w:rFonts w:hint="default" w:ascii="MS UI Gothic" w:hAnsi="MS UI Gothic" w:eastAsia="MS UI Gothic"/>
                <w:b w:val="1"/>
                <w:sz w:val="20"/>
              </w:rPr>
              <w:t>３</w:t>
            </w:r>
            <w:r>
              <w:rPr>
                <w:rFonts w:hint="eastAsia" w:ascii="MS UI Gothic" w:hAnsi="MS UI Gothic" w:eastAsia="MS UI Gothic"/>
                <w:b w:val="1"/>
                <w:sz w:val="20"/>
              </w:rPr>
              <w:t>×</w:t>
            </w:r>
            <w:r>
              <w:rPr>
                <w:rFonts w:hint="eastAsia" w:ascii="MS UI Gothic" w:hAnsi="MS UI Gothic" w:eastAsia="MS UI Gothic"/>
                <w:b w:val="1"/>
                <w:sz w:val="20"/>
              </w:rPr>
              <w:t>Q</w:t>
            </w:r>
            <w:r>
              <w:rPr>
                <w:rFonts w:hint="default" w:ascii="MS UI Gothic" w:hAnsi="MS UI Gothic" w:eastAsia="MS UI Gothic"/>
                <w:b w:val="1"/>
                <w:sz w:val="20"/>
              </w:rPr>
              <w:t>７　</w:t>
            </w:r>
            <w:r>
              <w:rPr>
                <w:rFonts w:hint="eastAsia" w:ascii="MS UI Gothic" w:hAnsi="MS UI Gothic" w:eastAsia="MS UI Gothic"/>
                <w:b w:val="1"/>
                <w:sz w:val="20"/>
              </w:rPr>
              <w:t>のクロス分析≫</w:t>
            </w:r>
          </w:p>
        </w:tc>
      </w:tr>
    </w:tbl>
    <w:p>
      <w:pPr>
        <w:pStyle w:val="0"/>
        <w:spacing w:line="120" w:lineRule="exact"/>
        <w:rPr>
          <w:rFonts w:hint="default"/>
        </w:rPr>
      </w:pPr>
    </w:p>
    <w:p>
      <w:pPr>
        <w:pStyle w:val="0"/>
        <w:rPr>
          <w:rFonts w:hint="default" w:ascii="ＭＳ 明朝" w:hAnsi="ＭＳ 明朝"/>
        </w:rPr>
      </w:pPr>
      <w:r>
        <w:rPr>
          <w:rFonts w:hint="default"/>
        </w:rPr>
        <w:drawing>
          <wp:inline distT="0" distB="0" distL="0" distR="0">
            <wp:extent cx="5759450" cy="5059045"/>
            <wp:effectExtent l="0" t="0" r="0" b="0"/>
            <wp:docPr id="1034" name="Picture 4"/>
            <a:graphic xmlns:a="http://schemas.openxmlformats.org/drawingml/2006/main">
              <a:graphicData uri="http://schemas.openxmlformats.org/drawingml/2006/picture">
                <pic:pic xmlns:pic="http://schemas.openxmlformats.org/drawingml/2006/picture">
                  <pic:nvPicPr>
                    <pic:cNvPr id="1034" name="Picture 4"/>
                    <pic:cNvPicPr>
                      <a:picLocks noChangeAspect="1" noChangeArrowheads="1"/>
                    </pic:cNvPicPr>
                  </pic:nvPicPr>
                  <pic:blipFill>
                    <a:blip r:embed="rId29"/>
                    <a:stretch>
                      <a:fillRect/>
                    </a:stretch>
                  </pic:blipFill>
                  <pic:spPr>
                    <a:xfrm>
                      <a:off x="0" y="0"/>
                      <a:ext cx="5759450" cy="5059045"/>
                    </a:xfrm>
                    <a:prstGeom prst="rect">
                      <a:avLst/>
                    </a:prstGeom>
                    <a:noFill/>
                    <a:ln>
                      <a:noFill/>
                    </a:ln>
                  </pic:spPr>
                </pic:pic>
              </a:graphicData>
            </a:graphic>
          </wp:inline>
        </w:drawing>
      </w:r>
    </w:p>
    <w:p>
      <w:pPr>
        <w:pStyle w:val="0"/>
        <w:rPr>
          <w:rFonts w:hint="default" w:ascii="ＭＳ 明朝" w:hAnsi="ＭＳ 明朝"/>
        </w:rPr>
      </w:pPr>
    </w:p>
    <w:p>
      <w:pPr>
        <w:pStyle w:val="0"/>
        <w:rPr>
          <w:rFonts w:hint="default" w:ascii="ＭＳ 明朝" w:hAnsi="ＭＳ 明朝"/>
          <w:bdr w:val="single" w:color="auto" w:sz="4" w:space="0"/>
        </w:rPr>
      </w:pPr>
      <w:r>
        <w:rPr>
          <w:rFonts w:hint="default" w:ascii="ＭＳ 明朝" w:hAnsi="ＭＳ 明朝"/>
        </w:rPr>
        <w:br w:type="page"/>
      </w:r>
    </w:p>
    <w:p>
      <w:pPr>
        <w:pStyle w:val="0"/>
        <w:spacing w:line="120" w:lineRule="exact"/>
        <w:rPr>
          <w:rFonts w:hint="default" w:ascii="ＭＳ 明朝" w:hAnsi="ＭＳ 明朝"/>
          <w:bdr w:val="single" w:color="auto" w:sz="4" w:space="0"/>
        </w:rPr>
      </w:pPr>
    </w:p>
    <w:p>
      <w:pPr>
        <w:pStyle w:val="0"/>
        <w:tabs>
          <w:tab w:val="left" w:leader="none" w:pos="2127"/>
          <w:tab w:val="left" w:leader="none" w:pos="3402"/>
        </w:tabs>
        <w:ind w:left="210" w:leftChars="100" w:right="210" w:rightChars="100"/>
        <w:rPr>
          <w:rFonts w:hint="default" w:ascii="ＭＳ ゴシック" w:hAnsi="ＭＳ ゴシック" w:eastAsia="ＭＳ ゴシック"/>
          <w:b w:val="1"/>
        </w:rPr>
      </w:pPr>
      <w:r>
        <w:rPr>
          <w:rFonts w:hint="default" w:ascii="ＭＳ ゴシック" w:hAnsi="ＭＳ ゴシック" w:eastAsia="ＭＳ ゴシック"/>
          <w:b w:val="1"/>
        </w:rPr>
        <w:drawing>
          <wp:anchor distT="0" distB="0" distL="114300" distR="114300" simplePos="0" relativeHeight="11" behindDoc="0" locked="0" layoutInCell="1" hidden="0" allowOverlap="1">
            <wp:simplePos x="0" y="0"/>
            <wp:positionH relativeFrom="column">
              <wp:posOffset>130810</wp:posOffset>
            </wp:positionH>
            <wp:positionV relativeFrom="paragraph">
              <wp:posOffset>198120</wp:posOffset>
            </wp:positionV>
            <wp:extent cx="2369820" cy="1979930"/>
            <wp:effectExtent l="0" t="0" r="0" b="0"/>
            <wp:wrapNone/>
            <wp:docPr id="1035" name="Picture 3149"/>
            <a:graphic xmlns:a="http://schemas.openxmlformats.org/drawingml/2006/main">
              <a:graphicData uri="http://schemas.openxmlformats.org/drawingml/2006/picture">
                <pic:pic xmlns:pic="http://schemas.openxmlformats.org/drawingml/2006/picture">
                  <pic:nvPicPr>
                    <pic:cNvPr id="1035" name="Picture 3149"/>
                    <pic:cNvPicPr>
                      <a:picLocks noChangeAspect="1" noChangeArrowheads="1"/>
                    </pic:cNvPicPr>
                  </pic:nvPicPr>
                  <pic:blipFill>
                    <a:blip r:embed="rId30"/>
                    <a:stretch>
                      <a:fillRect/>
                    </a:stretch>
                  </pic:blipFill>
                  <pic:spPr>
                    <a:xfrm>
                      <a:off x="0" y="0"/>
                      <a:ext cx="2369820" cy="1979930"/>
                    </a:xfrm>
                    <a:prstGeom prst="rect">
                      <a:avLst/>
                    </a:prstGeom>
                    <a:noFill/>
                    <a:ln>
                      <a:noFill/>
                    </a:ln>
                  </pic:spPr>
                </pic:pic>
              </a:graphicData>
            </a:graphic>
          </wp:anchor>
        </w:drawing>
      </w:r>
      <w:r>
        <w:rPr>
          <w:rFonts w:hint="eastAsia" w:ascii="ＭＳ ゴシック" w:hAnsi="ＭＳ ゴシック" w:eastAsia="ＭＳ ゴシック"/>
          <w:b w:val="1"/>
        </w:rPr>
        <w:t>Ｆ４　世帯主・世帯員別</w:t>
      </w:r>
    </w:p>
    <w:p>
      <w:pPr>
        <w:pStyle w:val="0"/>
        <w:tabs>
          <w:tab w:val="left" w:leader="none" w:pos="2127"/>
          <w:tab w:val="left" w:leader="none" w:pos="3402"/>
        </w:tabs>
        <w:ind w:left="210" w:leftChars="100" w:right="210" w:rightChars="100"/>
        <w:rPr>
          <w:rFonts w:hint="default" w:ascii="ＭＳ 明朝" w:hAnsi="ＭＳ 明朝"/>
        </w:rPr>
      </w:pPr>
    </w:p>
    <w:tbl>
      <w:tblPr>
        <w:tblStyle w:val="11"/>
        <w:tblpPr w:leftFromText="142" w:rightFromText="142" w:topFromText="0" w:bottomFromText="0" w:vertAnchor="text" w:horzAnchor="text" w:tblpXSpec="right" w:tblpY="10"/>
        <w:tblW w:w="5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2"/>
        <w:gridCol w:w="1585"/>
        <w:gridCol w:w="1585"/>
      </w:tblGrid>
      <w:tr>
        <w:trPr/>
        <w:tc>
          <w:tcPr>
            <w:tcW w:w="2122" w:type="dxa"/>
            <w:shd w:val="clear" w:color="auto" w:fill="auto"/>
            <w:vAlign w:val="center"/>
          </w:tcPr>
          <w:p>
            <w:pPr>
              <w:pStyle w:val="0"/>
              <w:jc w:val="center"/>
              <w:rPr>
                <w:rFonts w:hint="default" w:ascii="ＭＳ 明朝" w:hAnsi="ＭＳ 明朝"/>
                <w:b w:val="1"/>
              </w:rPr>
            </w:pPr>
            <w:r>
              <w:rPr>
                <w:rFonts w:hint="eastAsia" w:ascii="ＭＳ 明朝" w:hAnsi="ＭＳ 明朝"/>
                <w:b w:val="1"/>
              </w:rPr>
              <w:t>区　分</w:t>
            </w:r>
          </w:p>
        </w:tc>
        <w:tc>
          <w:tcPr>
            <w:tcW w:w="1585" w:type="dxa"/>
            <w:shd w:val="clear" w:color="auto" w:fill="auto"/>
            <w:vAlign w:val="center"/>
          </w:tcPr>
          <w:p>
            <w:pPr>
              <w:pStyle w:val="0"/>
              <w:jc w:val="center"/>
              <w:rPr>
                <w:rFonts w:hint="default" w:ascii="ＭＳ 明朝" w:hAnsi="ＭＳ 明朝"/>
                <w:b w:val="1"/>
              </w:rPr>
            </w:pPr>
            <w:r>
              <w:rPr>
                <w:rFonts w:hint="eastAsia" w:ascii="ＭＳ 明朝" w:hAnsi="ＭＳ 明朝"/>
                <w:b w:val="1"/>
              </w:rPr>
              <w:t>回答数（人）</w:t>
            </w:r>
          </w:p>
        </w:tc>
        <w:tc>
          <w:tcPr>
            <w:tcW w:w="1585" w:type="dxa"/>
            <w:shd w:val="clear" w:color="auto" w:fill="auto"/>
            <w:vAlign w:val="center"/>
          </w:tcPr>
          <w:p>
            <w:pPr>
              <w:pStyle w:val="0"/>
              <w:jc w:val="center"/>
              <w:rPr>
                <w:rFonts w:hint="default" w:ascii="ＭＳ 明朝" w:hAnsi="ＭＳ 明朝"/>
                <w:b w:val="1"/>
              </w:rPr>
            </w:pPr>
            <w:r>
              <w:rPr>
                <w:rFonts w:hint="eastAsia" w:ascii="ＭＳ 明朝" w:hAnsi="ＭＳ 明朝"/>
                <w:b w:val="1"/>
              </w:rPr>
              <w:t>構成比（％）</w:t>
            </w:r>
          </w:p>
        </w:tc>
      </w:tr>
      <w:tr>
        <w:trPr/>
        <w:tc>
          <w:tcPr>
            <w:tcW w:w="2122" w:type="dxa"/>
            <w:shd w:val="clear" w:color="auto" w:fill="auto"/>
            <w:vAlign w:val="center"/>
          </w:tcPr>
          <w:p>
            <w:pPr>
              <w:pStyle w:val="0"/>
              <w:rPr>
                <w:rFonts w:hint="default" w:ascii="ＭＳ 明朝" w:hAnsi="ＭＳ 明朝"/>
                <w:b w:val="1"/>
              </w:rPr>
            </w:pPr>
            <w:r>
              <w:rPr>
                <w:rFonts w:hint="eastAsia" w:ascii="ＭＳ 明朝" w:hAnsi="ＭＳ 明朝"/>
                <w:b w:val="1"/>
              </w:rPr>
              <w:t>世帯主</w:t>
            </w:r>
          </w:p>
        </w:tc>
        <w:tc>
          <w:tcPr>
            <w:tcW w:w="1585" w:type="dxa"/>
            <w:shd w:val="clear" w:color="auto" w:fill="auto"/>
            <w:vAlign w:val="top"/>
          </w:tcPr>
          <w:p>
            <w:pPr>
              <w:pStyle w:val="0"/>
              <w:jc w:val="right"/>
              <w:rPr>
                <w:rFonts w:hint="default" w:ascii="ＭＳ 明朝" w:hAnsi="ＭＳ 明朝"/>
              </w:rPr>
            </w:pPr>
            <w:r>
              <w:rPr>
                <w:rFonts w:hint="default" w:ascii="ＭＳ 明朝" w:hAnsi="ＭＳ 明朝"/>
              </w:rPr>
              <w:t>1,021</w:t>
            </w:r>
          </w:p>
        </w:tc>
        <w:tc>
          <w:tcPr>
            <w:tcW w:w="1585" w:type="dxa"/>
            <w:shd w:val="clear" w:color="auto" w:fill="auto"/>
            <w:vAlign w:val="top"/>
          </w:tcPr>
          <w:p>
            <w:pPr>
              <w:pStyle w:val="0"/>
              <w:jc w:val="right"/>
              <w:rPr>
                <w:rFonts w:hint="default" w:ascii="ＭＳ 明朝" w:hAnsi="ＭＳ 明朝"/>
              </w:rPr>
            </w:pPr>
            <w:r>
              <w:rPr>
                <w:rFonts w:hint="default" w:ascii="ＭＳ 明朝" w:hAnsi="ＭＳ 明朝"/>
              </w:rPr>
              <w:t>56.9</w:t>
            </w:r>
          </w:p>
        </w:tc>
      </w:tr>
      <w:tr>
        <w:trPr/>
        <w:tc>
          <w:tcPr>
            <w:tcW w:w="2122" w:type="dxa"/>
            <w:shd w:val="clear" w:color="auto" w:fill="auto"/>
            <w:vAlign w:val="center"/>
          </w:tcPr>
          <w:p>
            <w:pPr>
              <w:pStyle w:val="0"/>
              <w:rPr>
                <w:rFonts w:hint="default" w:ascii="ＭＳ 明朝" w:hAnsi="ＭＳ 明朝"/>
                <w:b w:val="1"/>
              </w:rPr>
            </w:pPr>
            <w:r>
              <w:rPr>
                <w:rFonts w:hint="eastAsia" w:ascii="ＭＳ 明朝" w:hAnsi="ＭＳ 明朝"/>
                <w:b w:val="1"/>
              </w:rPr>
              <w:t>世帯主ではない</w:t>
            </w:r>
          </w:p>
        </w:tc>
        <w:tc>
          <w:tcPr>
            <w:tcW w:w="1585" w:type="dxa"/>
            <w:shd w:val="clear" w:color="auto" w:fill="auto"/>
            <w:vAlign w:val="top"/>
          </w:tcPr>
          <w:p>
            <w:pPr>
              <w:pStyle w:val="0"/>
              <w:jc w:val="right"/>
              <w:rPr>
                <w:rFonts w:hint="default" w:ascii="ＭＳ 明朝" w:hAnsi="ＭＳ 明朝"/>
              </w:rPr>
            </w:pPr>
            <w:r>
              <w:rPr>
                <w:rFonts w:hint="default" w:ascii="ＭＳ 明朝" w:hAnsi="ＭＳ 明朝"/>
              </w:rPr>
              <w:t>768</w:t>
            </w:r>
          </w:p>
        </w:tc>
        <w:tc>
          <w:tcPr>
            <w:tcW w:w="1585" w:type="dxa"/>
            <w:shd w:val="clear" w:color="auto" w:fill="auto"/>
            <w:vAlign w:val="top"/>
          </w:tcPr>
          <w:p>
            <w:pPr>
              <w:pStyle w:val="0"/>
              <w:jc w:val="right"/>
              <w:rPr>
                <w:rFonts w:hint="default" w:ascii="ＭＳ 明朝" w:hAnsi="ＭＳ 明朝"/>
              </w:rPr>
            </w:pPr>
            <w:r>
              <w:rPr>
                <w:rFonts w:hint="default" w:ascii="ＭＳ 明朝" w:hAnsi="ＭＳ 明朝"/>
              </w:rPr>
              <w:t>42.8</w:t>
            </w:r>
          </w:p>
        </w:tc>
      </w:tr>
      <w:tr>
        <w:trPr/>
        <w:tc>
          <w:tcPr>
            <w:tcW w:w="2122" w:type="dxa"/>
            <w:shd w:val="clear" w:color="auto" w:fill="auto"/>
            <w:vAlign w:val="center"/>
          </w:tcPr>
          <w:p>
            <w:pPr>
              <w:pStyle w:val="0"/>
              <w:rPr>
                <w:rFonts w:hint="default" w:ascii="ＭＳ 明朝" w:hAnsi="ＭＳ 明朝"/>
                <w:b w:val="1"/>
              </w:rPr>
            </w:pPr>
            <w:r>
              <w:rPr>
                <w:rFonts w:hint="eastAsia" w:ascii="ＭＳ 明朝" w:hAnsi="ＭＳ 明朝"/>
                <w:b w:val="1"/>
              </w:rPr>
              <w:t>（無回答）</w:t>
            </w:r>
          </w:p>
        </w:tc>
        <w:tc>
          <w:tcPr>
            <w:tcW w:w="1585" w:type="dxa"/>
            <w:shd w:val="clear" w:color="auto" w:fill="auto"/>
            <w:vAlign w:val="top"/>
          </w:tcPr>
          <w:p>
            <w:pPr>
              <w:pStyle w:val="0"/>
              <w:jc w:val="right"/>
              <w:rPr>
                <w:rFonts w:hint="default" w:ascii="ＭＳ 明朝" w:hAnsi="ＭＳ 明朝"/>
              </w:rPr>
            </w:pPr>
            <w:r>
              <w:rPr>
                <w:rFonts w:hint="default" w:ascii="ＭＳ 明朝" w:hAnsi="ＭＳ 明朝"/>
              </w:rPr>
              <w:t>6</w:t>
            </w:r>
          </w:p>
        </w:tc>
        <w:tc>
          <w:tcPr>
            <w:tcW w:w="1585" w:type="dxa"/>
            <w:shd w:val="clear" w:color="auto" w:fill="auto"/>
            <w:vAlign w:val="top"/>
          </w:tcPr>
          <w:p>
            <w:pPr>
              <w:pStyle w:val="0"/>
              <w:jc w:val="right"/>
              <w:rPr>
                <w:rFonts w:hint="default" w:ascii="ＭＳ 明朝" w:hAnsi="ＭＳ 明朝"/>
              </w:rPr>
            </w:pPr>
            <w:r>
              <w:rPr>
                <w:rFonts w:hint="default" w:ascii="ＭＳ 明朝" w:hAnsi="ＭＳ 明朝"/>
              </w:rPr>
              <w:t>0.3</w:t>
            </w:r>
          </w:p>
        </w:tc>
      </w:tr>
      <w:tr>
        <w:trPr/>
        <w:tc>
          <w:tcPr>
            <w:tcW w:w="2122" w:type="dxa"/>
            <w:shd w:val="clear" w:color="auto" w:fill="auto"/>
            <w:vAlign w:val="center"/>
          </w:tcPr>
          <w:p>
            <w:pPr>
              <w:pStyle w:val="0"/>
              <w:jc w:val="center"/>
              <w:rPr>
                <w:rFonts w:hint="default" w:ascii="ＭＳ 明朝" w:hAnsi="ＭＳ 明朝"/>
                <w:b w:val="1"/>
              </w:rPr>
            </w:pPr>
            <w:r>
              <w:rPr>
                <w:rFonts w:hint="eastAsia" w:ascii="ＭＳ 明朝" w:hAnsi="ＭＳ 明朝"/>
                <w:b w:val="1"/>
              </w:rPr>
              <w:t>計</w:t>
            </w:r>
          </w:p>
        </w:tc>
        <w:tc>
          <w:tcPr>
            <w:tcW w:w="1585" w:type="dxa"/>
            <w:shd w:val="clear" w:color="auto" w:fill="auto"/>
            <w:vAlign w:val="center"/>
          </w:tcPr>
          <w:p>
            <w:pPr>
              <w:pStyle w:val="0"/>
              <w:jc w:val="right"/>
              <w:rPr>
                <w:rFonts w:hint="default" w:ascii="ＭＳ 明朝" w:hAnsi="ＭＳ 明朝"/>
              </w:rPr>
            </w:pPr>
            <w:r>
              <w:rPr>
                <w:rFonts w:hint="eastAsia" w:ascii="ＭＳ 明朝" w:hAnsi="ＭＳ 明朝"/>
              </w:rPr>
              <w:t>1,795</w:t>
            </w:r>
          </w:p>
        </w:tc>
        <w:tc>
          <w:tcPr>
            <w:tcW w:w="1585" w:type="dxa"/>
            <w:shd w:val="clear" w:color="auto" w:fill="auto"/>
            <w:vAlign w:val="center"/>
          </w:tcPr>
          <w:p>
            <w:pPr>
              <w:pStyle w:val="0"/>
              <w:jc w:val="right"/>
              <w:rPr>
                <w:rFonts w:hint="default" w:ascii="ＭＳ 明朝" w:hAnsi="ＭＳ 明朝"/>
              </w:rPr>
            </w:pPr>
            <w:r>
              <w:rPr>
                <w:rFonts w:hint="eastAsia" w:ascii="ＭＳ 明朝" w:hAnsi="ＭＳ 明朝"/>
              </w:rPr>
              <w:t>100.0</w:t>
            </w:r>
          </w:p>
        </w:tc>
      </w:tr>
    </w:tbl>
    <w:p>
      <w:pPr>
        <w:pStyle w:val="0"/>
        <w:tabs>
          <w:tab w:val="left" w:leader="none" w:pos="2127"/>
          <w:tab w:val="left" w:leader="none" w:pos="3402"/>
        </w:tabs>
        <w:ind w:left="210" w:leftChars="100" w:right="210" w:rightChars="100"/>
        <w:rPr>
          <w:rFonts w:hint="default" w:ascii="ＭＳ 明朝" w:hAnsi="ＭＳ 明朝"/>
        </w:rPr>
      </w:pPr>
    </w:p>
    <w:p>
      <w:pPr>
        <w:pStyle w:val="0"/>
        <w:ind w:firstLine="210" w:firstLineChars="100"/>
        <w:rPr>
          <w:rFonts w:hint="default" w:ascii="ＭＳ 明朝" w:hAnsi="ＭＳ 明朝"/>
          <w:bdr w:val="single" w:color="auto" w:sz="4" w:space="0"/>
        </w:rPr>
      </w:pPr>
      <w:bookmarkEnd w:id="15"/>
    </w:p>
    <w:p>
      <w:pPr>
        <w:pStyle w:val="0"/>
        <w:ind w:firstLine="210" w:firstLineChars="100"/>
        <w:rPr>
          <w:rFonts w:hint="default" w:ascii="ＭＳ 明朝" w:hAnsi="ＭＳ 明朝"/>
          <w:bdr w:val="single" w:color="auto" w:sz="4" w:space="0"/>
        </w:rPr>
      </w:pPr>
    </w:p>
    <w:p>
      <w:pPr>
        <w:pStyle w:val="0"/>
        <w:ind w:firstLine="210" w:firstLineChars="100"/>
        <w:rPr>
          <w:rFonts w:hint="default" w:ascii="ＭＳ 明朝" w:hAnsi="ＭＳ 明朝"/>
          <w:bdr w:val="single" w:color="auto" w:sz="4" w:space="0"/>
        </w:rPr>
      </w:pPr>
    </w:p>
    <w:p>
      <w:pPr>
        <w:pStyle w:val="0"/>
        <w:ind w:firstLine="210" w:firstLineChars="100"/>
        <w:rPr>
          <w:rFonts w:hint="default" w:ascii="ＭＳ 明朝" w:hAnsi="ＭＳ 明朝"/>
          <w:bdr w:val="single" w:color="auto" w:sz="4" w:space="0"/>
        </w:rPr>
      </w:pPr>
    </w:p>
    <w:p>
      <w:pPr>
        <w:pStyle w:val="0"/>
        <w:ind w:firstLine="210" w:firstLineChars="100"/>
        <w:rPr>
          <w:rFonts w:hint="default" w:ascii="ＭＳ 明朝" w:hAnsi="ＭＳ 明朝"/>
          <w:bdr w:val="single" w:color="auto" w:sz="4" w:space="0"/>
        </w:rPr>
      </w:pPr>
    </w:p>
    <w:p>
      <w:pPr>
        <w:pStyle w:val="0"/>
        <w:ind w:firstLine="210" w:firstLineChars="100"/>
        <w:rPr>
          <w:rFonts w:hint="default" w:ascii="ＭＳ 明朝" w:hAnsi="ＭＳ 明朝"/>
          <w:bdr w:val="single" w:color="auto" w:sz="4" w:space="0"/>
        </w:rPr>
      </w:pPr>
    </w:p>
    <w:p>
      <w:pPr>
        <w:pStyle w:val="0"/>
        <w:ind w:firstLine="210" w:firstLineChars="100"/>
        <w:rPr>
          <w:rFonts w:hint="default" w:ascii="ＭＳ 明朝" w:hAnsi="ＭＳ 明朝"/>
          <w:bdr w:val="single" w:color="auto" w:sz="4" w:space="0"/>
        </w:rPr>
      </w:pPr>
    </w:p>
    <w:p>
      <w:pPr>
        <w:pStyle w:val="0"/>
        <w:ind w:firstLine="210" w:firstLineChars="100"/>
        <w:rPr>
          <w:rFonts w:hint="default" w:ascii="ＭＳ 明朝" w:hAnsi="ＭＳ 明朝"/>
          <w:bdr w:val="single" w:color="auto" w:sz="4" w:space="0"/>
        </w:rPr>
      </w:pPr>
    </w:p>
    <w:p>
      <w:pPr>
        <w:pStyle w:val="0"/>
        <w:tabs>
          <w:tab w:val="left" w:leader="none" w:pos="2127"/>
        </w:tabs>
        <w:ind w:left="210" w:leftChars="100" w:right="210" w:rightChars="100"/>
        <w:rPr>
          <w:rFonts w:hint="default" w:ascii="ＭＳ ゴシック" w:hAnsi="ＭＳ ゴシック" w:eastAsia="ＭＳ ゴシック"/>
          <w:b w:val="1"/>
        </w:rPr>
      </w:pPr>
      <w:r>
        <w:rPr>
          <w:rFonts w:hint="default" w:ascii="ＭＳ ゴシック" w:hAnsi="ＭＳ ゴシック" w:eastAsia="ＭＳ ゴシック"/>
          <w:b w:val="1"/>
        </w:rPr>
        <w:drawing>
          <wp:anchor distT="0" distB="0" distL="114300" distR="114300" simplePos="0" relativeHeight="15" behindDoc="0" locked="0" layoutInCell="1" hidden="0" allowOverlap="1">
            <wp:simplePos x="0" y="0"/>
            <wp:positionH relativeFrom="column">
              <wp:posOffset>119380</wp:posOffset>
            </wp:positionH>
            <wp:positionV relativeFrom="paragraph">
              <wp:posOffset>160020</wp:posOffset>
            </wp:positionV>
            <wp:extent cx="2381250" cy="1983105"/>
            <wp:effectExtent l="0" t="0" r="0" b="0"/>
            <wp:wrapNone/>
            <wp:docPr id="1036" name="Picture 3156"/>
            <a:graphic xmlns:a="http://schemas.openxmlformats.org/drawingml/2006/main">
              <a:graphicData uri="http://schemas.openxmlformats.org/drawingml/2006/picture">
                <pic:pic xmlns:pic="http://schemas.openxmlformats.org/drawingml/2006/picture">
                  <pic:nvPicPr>
                    <pic:cNvPr id="1036" name="Picture 3156"/>
                    <pic:cNvPicPr>
                      <a:picLocks noChangeAspect="1" noChangeArrowheads="1"/>
                    </pic:cNvPicPr>
                  </pic:nvPicPr>
                  <pic:blipFill>
                    <a:blip r:embed="rId31"/>
                    <a:stretch>
                      <a:fillRect/>
                    </a:stretch>
                  </pic:blipFill>
                  <pic:spPr>
                    <a:xfrm>
                      <a:off x="0" y="0"/>
                      <a:ext cx="2381250" cy="1983105"/>
                    </a:xfrm>
                    <a:prstGeom prst="rect">
                      <a:avLst/>
                    </a:prstGeom>
                    <a:noFill/>
                    <a:ln>
                      <a:noFill/>
                    </a:ln>
                  </pic:spPr>
                </pic:pic>
              </a:graphicData>
            </a:graphic>
          </wp:anchor>
        </w:drawing>
      </w:r>
      <w:r>
        <w:rPr>
          <w:rFonts w:hint="eastAsia" w:ascii="ＭＳ ゴシック" w:hAnsi="ＭＳ ゴシック" w:eastAsia="ＭＳ ゴシック"/>
          <w:b w:val="1"/>
        </w:rPr>
        <w:t>Ｆ５　婚姻状況別</w:t>
      </w:r>
    </w:p>
    <w:tbl>
      <w:tblPr>
        <w:tblStyle w:val="11"/>
        <w:tblpPr w:leftFromText="142" w:rightFromText="142" w:topFromText="0" w:bottomFromText="0" w:vertAnchor="text" w:horzAnchor="text" w:tblpXSpec="right" w:tblpY="106"/>
        <w:tblW w:w="5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2"/>
        <w:gridCol w:w="1585"/>
        <w:gridCol w:w="1585"/>
      </w:tblGrid>
      <w:tr>
        <w:trPr/>
        <w:tc>
          <w:tcPr>
            <w:tcW w:w="2122" w:type="dxa"/>
            <w:shd w:val="clear" w:color="auto" w:fill="auto"/>
            <w:vAlign w:val="center"/>
          </w:tcPr>
          <w:p>
            <w:pPr>
              <w:pStyle w:val="0"/>
              <w:jc w:val="center"/>
              <w:rPr>
                <w:rFonts w:hint="default" w:ascii="ＭＳ 明朝" w:hAnsi="ＭＳ 明朝"/>
                <w:b w:val="1"/>
              </w:rPr>
            </w:pPr>
            <w:r>
              <w:rPr>
                <w:rFonts w:hint="eastAsia" w:ascii="ＭＳ 明朝" w:hAnsi="ＭＳ 明朝"/>
                <w:b w:val="1"/>
              </w:rPr>
              <w:t>区　分</w:t>
            </w:r>
          </w:p>
        </w:tc>
        <w:tc>
          <w:tcPr>
            <w:tcW w:w="1585" w:type="dxa"/>
            <w:shd w:val="clear" w:color="auto" w:fill="auto"/>
            <w:vAlign w:val="center"/>
          </w:tcPr>
          <w:p>
            <w:pPr>
              <w:pStyle w:val="0"/>
              <w:jc w:val="center"/>
              <w:rPr>
                <w:rFonts w:hint="default" w:ascii="ＭＳ 明朝" w:hAnsi="ＭＳ 明朝"/>
                <w:b w:val="1"/>
              </w:rPr>
            </w:pPr>
            <w:r>
              <w:rPr>
                <w:rFonts w:hint="eastAsia" w:ascii="ＭＳ 明朝" w:hAnsi="ＭＳ 明朝"/>
                <w:b w:val="1"/>
              </w:rPr>
              <w:t>回答数（人）</w:t>
            </w:r>
          </w:p>
        </w:tc>
        <w:tc>
          <w:tcPr>
            <w:tcW w:w="1585" w:type="dxa"/>
            <w:shd w:val="clear" w:color="auto" w:fill="auto"/>
            <w:vAlign w:val="center"/>
          </w:tcPr>
          <w:p>
            <w:pPr>
              <w:pStyle w:val="0"/>
              <w:jc w:val="center"/>
              <w:rPr>
                <w:rFonts w:hint="default" w:ascii="ＭＳ 明朝" w:hAnsi="ＭＳ 明朝"/>
                <w:b w:val="1"/>
              </w:rPr>
            </w:pPr>
            <w:r>
              <w:rPr>
                <w:rFonts w:hint="eastAsia" w:ascii="ＭＳ 明朝" w:hAnsi="ＭＳ 明朝"/>
                <w:b w:val="1"/>
              </w:rPr>
              <w:t>構成比（％）</w:t>
            </w:r>
          </w:p>
        </w:tc>
      </w:tr>
      <w:tr>
        <w:trPr/>
        <w:tc>
          <w:tcPr>
            <w:tcW w:w="2122" w:type="dxa"/>
            <w:shd w:val="clear" w:color="auto" w:fill="auto"/>
            <w:vAlign w:val="center"/>
          </w:tcPr>
          <w:p>
            <w:pPr>
              <w:pStyle w:val="0"/>
              <w:rPr>
                <w:rFonts w:hint="default" w:ascii="ＭＳ 明朝" w:hAnsi="ＭＳ 明朝"/>
                <w:b w:val="1"/>
              </w:rPr>
            </w:pPr>
            <w:r>
              <w:rPr>
                <w:rFonts w:hint="eastAsia" w:ascii="ＭＳ 明朝" w:hAnsi="ＭＳ 明朝"/>
                <w:b w:val="1"/>
              </w:rPr>
              <w:t>未婚</w:t>
            </w:r>
          </w:p>
        </w:tc>
        <w:tc>
          <w:tcPr>
            <w:tcW w:w="1585" w:type="dxa"/>
            <w:shd w:val="clear" w:color="auto" w:fill="auto"/>
            <w:vAlign w:val="top"/>
          </w:tcPr>
          <w:p>
            <w:pPr>
              <w:pStyle w:val="0"/>
              <w:jc w:val="right"/>
              <w:rPr>
                <w:rFonts w:hint="default" w:ascii="ＭＳ 明朝" w:hAnsi="ＭＳ 明朝"/>
              </w:rPr>
            </w:pPr>
            <w:r>
              <w:rPr>
                <w:rFonts w:hint="default" w:ascii="ＭＳ 明朝" w:hAnsi="ＭＳ 明朝"/>
              </w:rPr>
              <w:t>362</w:t>
            </w:r>
          </w:p>
        </w:tc>
        <w:tc>
          <w:tcPr>
            <w:tcW w:w="1585" w:type="dxa"/>
            <w:shd w:val="clear" w:color="auto" w:fill="auto"/>
            <w:vAlign w:val="top"/>
          </w:tcPr>
          <w:p>
            <w:pPr>
              <w:pStyle w:val="0"/>
              <w:jc w:val="right"/>
              <w:rPr>
                <w:rFonts w:hint="default" w:ascii="ＭＳ 明朝" w:hAnsi="ＭＳ 明朝"/>
              </w:rPr>
            </w:pPr>
            <w:r>
              <w:rPr>
                <w:rFonts w:hint="default" w:ascii="ＭＳ 明朝" w:hAnsi="ＭＳ 明朝"/>
              </w:rPr>
              <w:t>20.2</w:t>
            </w:r>
          </w:p>
        </w:tc>
      </w:tr>
      <w:tr>
        <w:trPr/>
        <w:tc>
          <w:tcPr>
            <w:tcW w:w="2122" w:type="dxa"/>
            <w:shd w:val="clear" w:color="auto" w:fill="auto"/>
            <w:vAlign w:val="center"/>
          </w:tcPr>
          <w:p>
            <w:pPr>
              <w:pStyle w:val="0"/>
              <w:rPr>
                <w:rFonts w:hint="default" w:ascii="ＭＳ 明朝" w:hAnsi="ＭＳ 明朝"/>
                <w:b w:val="1"/>
              </w:rPr>
            </w:pPr>
            <w:r>
              <w:rPr>
                <w:rFonts w:hint="eastAsia" w:ascii="ＭＳ 明朝" w:hAnsi="ＭＳ 明朝"/>
                <w:b w:val="1"/>
              </w:rPr>
              <w:t>既婚</w:t>
            </w:r>
          </w:p>
        </w:tc>
        <w:tc>
          <w:tcPr>
            <w:tcW w:w="1585" w:type="dxa"/>
            <w:shd w:val="clear" w:color="auto" w:fill="auto"/>
            <w:vAlign w:val="top"/>
          </w:tcPr>
          <w:p>
            <w:pPr>
              <w:pStyle w:val="0"/>
              <w:jc w:val="right"/>
              <w:rPr>
                <w:rFonts w:hint="default" w:ascii="ＭＳ 明朝" w:hAnsi="ＭＳ 明朝"/>
              </w:rPr>
            </w:pPr>
            <w:r>
              <w:rPr>
                <w:rFonts w:hint="default" w:ascii="ＭＳ 明朝" w:hAnsi="ＭＳ 明朝"/>
              </w:rPr>
              <w:t>1,134</w:t>
            </w:r>
          </w:p>
        </w:tc>
        <w:tc>
          <w:tcPr>
            <w:tcW w:w="1585" w:type="dxa"/>
            <w:shd w:val="clear" w:color="auto" w:fill="auto"/>
            <w:vAlign w:val="top"/>
          </w:tcPr>
          <w:p>
            <w:pPr>
              <w:pStyle w:val="0"/>
              <w:jc w:val="right"/>
              <w:rPr>
                <w:rFonts w:hint="default" w:ascii="ＭＳ 明朝" w:hAnsi="ＭＳ 明朝"/>
              </w:rPr>
            </w:pPr>
            <w:r>
              <w:rPr>
                <w:rFonts w:hint="default" w:ascii="ＭＳ 明朝" w:hAnsi="ＭＳ 明朝"/>
              </w:rPr>
              <w:t>63.2</w:t>
            </w:r>
          </w:p>
        </w:tc>
      </w:tr>
      <w:tr>
        <w:trPr/>
        <w:tc>
          <w:tcPr>
            <w:tcW w:w="2122" w:type="dxa"/>
            <w:shd w:val="clear" w:color="auto" w:fill="auto"/>
            <w:vAlign w:val="center"/>
          </w:tcPr>
          <w:p>
            <w:pPr>
              <w:pStyle w:val="0"/>
              <w:rPr>
                <w:rFonts w:hint="default" w:ascii="ＭＳ 明朝" w:hAnsi="ＭＳ 明朝"/>
                <w:b w:val="1"/>
              </w:rPr>
            </w:pPr>
            <w:r>
              <w:rPr>
                <w:rFonts w:hint="eastAsia" w:ascii="ＭＳ 明朝" w:hAnsi="ＭＳ 明朝"/>
                <w:b w:val="1"/>
              </w:rPr>
              <w:t>その他</w:t>
            </w:r>
          </w:p>
        </w:tc>
        <w:tc>
          <w:tcPr>
            <w:tcW w:w="1585" w:type="dxa"/>
            <w:shd w:val="clear" w:color="auto" w:fill="auto"/>
            <w:vAlign w:val="top"/>
          </w:tcPr>
          <w:p>
            <w:pPr>
              <w:pStyle w:val="0"/>
              <w:jc w:val="right"/>
              <w:rPr>
                <w:rFonts w:hint="default" w:ascii="ＭＳ 明朝" w:hAnsi="ＭＳ 明朝"/>
              </w:rPr>
            </w:pPr>
            <w:r>
              <w:rPr>
                <w:rFonts w:hint="default" w:ascii="ＭＳ 明朝" w:hAnsi="ＭＳ 明朝"/>
              </w:rPr>
              <w:t>287</w:t>
            </w:r>
          </w:p>
        </w:tc>
        <w:tc>
          <w:tcPr>
            <w:tcW w:w="1585" w:type="dxa"/>
            <w:shd w:val="clear" w:color="auto" w:fill="auto"/>
            <w:vAlign w:val="top"/>
          </w:tcPr>
          <w:p>
            <w:pPr>
              <w:pStyle w:val="0"/>
              <w:jc w:val="right"/>
              <w:rPr>
                <w:rFonts w:hint="default" w:ascii="ＭＳ 明朝" w:hAnsi="ＭＳ 明朝"/>
              </w:rPr>
            </w:pPr>
            <w:r>
              <w:rPr>
                <w:rFonts w:hint="default" w:ascii="ＭＳ 明朝" w:hAnsi="ＭＳ 明朝"/>
              </w:rPr>
              <w:t>16.0</w:t>
            </w:r>
          </w:p>
        </w:tc>
      </w:tr>
      <w:tr>
        <w:trPr/>
        <w:tc>
          <w:tcPr>
            <w:tcW w:w="2122" w:type="dxa"/>
            <w:shd w:val="clear" w:color="auto" w:fill="auto"/>
            <w:vAlign w:val="center"/>
          </w:tcPr>
          <w:p>
            <w:pPr>
              <w:pStyle w:val="0"/>
              <w:rPr>
                <w:rFonts w:hint="default" w:ascii="ＭＳ 明朝" w:hAnsi="ＭＳ 明朝"/>
                <w:b w:val="1"/>
              </w:rPr>
            </w:pPr>
            <w:r>
              <w:rPr>
                <w:rFonts w:hint="eastAsia" w:ascii="ＭＳ 明朝" w:hAnsi="ＭＳ 明朝"/>
                <w:b w:val="1"/>
              </w:rPr>
              <w:t>（無回答）</w:t>
            </w:r>
          </w:p>
        </w:tc>
        <w:tc>
          <w:tcPr>
            <w:tcW w:w="1585" w:type="dxa"/>
            <w:shd w:val="clear" w:color="auto" w:fill="auto"/>
            <w:vAlign w:val="top"/>
          </w:tcPr>
          <w:p>
            <w:pPr>
              <w:pStyle w:val="0"/>
              <w:jc w:val="right"/>
              <w:rPr>
                <w:rFonts w:hint="default" w:ascii="ＭＳ 明朝" w:hAnsi="ＭＳ 明朝"/>
              </w:rPr>
            </w:pPr>
            <w:r>
              <w:rPr>
                <w:rFonts w:hint="default" w:ascii="ＭＳ 明朝" w:hAnsi="ＭＳ 明朝"/>
              </w:rPr>
              <w:t>12</w:t>
            </w:r>
          </w:p>
        </w:tc>
        <w:tc>
          <w:tcPr>
            <w:tcW w:w="1585" w:type="dxa"/>
            <w:shd w:val="clear" w:color="auto" w:fill="auto"/>
            <w:vAlign w:val="top"/>
          </w:tcPr>
          <w:p>
            <w:pPr>
              <w:pStyle w:val="0"/>
              <w:jc w:val="right"/>
              <w:rPr>
                <w:rFonts w:hint="default" w:ascii="ＭＳ 明朝" w:hAnsi="ＭＳ 明朝"/>
              </w:rPr>
            </w:pPr>
            <w:r>
              <w:rPr>
                <w:rFonts w:hint="default" w:ascii="ＭＳ 明朝" w:hAnsi="ＭＳ 明朝"/>
              </w:rPr>
              <w:t>0.7</w:t>
            </w:r>
          </w:p>
        </w:tc>
      </w:tr>
      <w:tr>
        <w:trPr/>
        <w:tc>
          <w:tcPr>
            <w:tcW w:w="2122" w:type="dxa"/>
            <w:shd w:val="clear" w:color="auto" w:fill="auto"/>
            <w:vAlign w:val="center"/>
          </w:tcPr>
          <w:p>
            <w:pPr>
              <w:pStyle w:val="0"/>
              <w:jc w:val="center"/>
              <w:rPr>
                <w:rFonts w:hint="default" w:ascii="ＭＳ 明朝" w:hAnsi="ＭＳ 明朝"/>
                <w:b w:val="1"/>
              </w:rPr>
            </w:pPr>
            <w:r>
              <w:rPr>
                <w:rFonts w:hint="eastAsia" w:ascii="ＭＳ 明朝" w:hAnsi="ＭＳ 明朝"/>
                <w:b w:val="1"/>
              </w:rPr>
              <w:t>計</w:t>
            </w:r>
          </w:p>
        </w:tc>
        <w:tc>
          <w:tcPr>
            <w:tcW w:w="1585" w:type="dxa"/>
            <w:shd w:val="clear" w:color="auto" w:fill="auto"/>
            <w:vAlign w:val="center"/>
          </w:tcPr>
          <w:p>
            <w:pPr>
              <w:pStyle w:val="0"/>
              <w:jc w:val="right"/>
              <w:rPr>
                <w:rFonts w:hint="default" w:ascii="ＭＳ 明朝" w:hAnsi="ＭＳ 明朝"/>
              </w:rPr>
            </w:pPr>
            <w:r>
              <w:rPr>
                <w:rFonts w:hint="eastAsia" w:ascii="ＭＳ 明朝" w:hAnsi="ＭＳ 明朝"/>
              </w:rPr>
              <w:t>1,795</w:t>
            </w:r>
          </w:p>
        </w:tc>
        <w:tc>
          <w:tcPr>
            <w:tcW w:w="1585" w:type="dxa"/>
            <w:shd w:val="clear" w:color="auto" w:fill="auto"/>
            <w:vAlign w:val="center"/>
          </w:tcPr>
          <w:p>
            <w:pPr>
              <w:pStyle w:val="0"/>
              <w:jc w:val="right"/>
              <w:rPr>
                <w:rFonts w:hint="default" w:ascii="ＭＳ 明朝" w:hAnsi="ＭＳ 明朝"/>
              </w:rPr>
            </w:pPr>
            <w:r>
              <w:rPr>
                <w:rFonts w:hint="eastAsia" w:ascii="ＭＳ 明朝" w:hAnsi="ＭＳ 明朝"/>
              </w:rPr>
              <w:t>100.0</w:t>
            </w:r>
          </w:p>
        </w:tc>
      </w:tr>
    </w:tbl>
    <w:p>
      <w:pPr>
        <w:pStyle w:val="0"/>
        <w:tabs>
          <w:tab w:val="left" w:leader="none" w:pos="2127"/>
        </w:tabs>
        <w:ind w:left="210" w:leftChars="100" w:right="210" w:rightChars="100"/>
        <w:jc w:val="left"/>
        <w:rPr>
          <w:rFonts w:hint="default" w:ascii="ＭＳ 明朝" w:hAnsi="ＭＳ 明朝"/>
        </w:rPr>
      </w:pPr>
    </w:p>
    <w:p>
      <w:pPr>
        <w:pStyle w:val="0"/>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tabs>
          <w:tab w:val="left" w:leader="none" w:pos="2127"/>
        </w:tabs>
        <w:ind w:firstLine="210" w:firstLineChars="100"/>
        <w:rPr>
          <w:rFonts w:hint="default" w:ascii="ＭＳ 明朝" w:hAnsi="ＭＳ 明朝"/>
          <w:bdr w:val="single" w:color="auto" w:sz="4" w:space="0"/>
        </w:rPr>
      </w:pPr>
    </w:p>
    <w:p>
      <w:pPr>
        <w:pStyle w:val="0"/>
        <w:spacing w:line="120" w:lineRule="exact"/>
        <w:ind w:firstLine="210" w:firstLineChars="100"/>
        <w:rPr>
          <w:rFonts w:hint="default" w:ascii="ＭＳ 明朝" w:hAnsi="ＭＳ 明朝"/>
          <w:bdr w:val="single" w:color="auto" w:sz="4" w:space="0"/>
        </w:rPr>
      </w:pPr>
      <w:r>
        <w:rPr>
          <w:rFonts w:hint="default" w:ascii="ＭＳ 明朝" w:hAnsi="ＭＳ 明朝"/>
          <w:bdr w:val="single" w:color="auto" w:sz="4" w:space="0"/>
        </w:rPr>
        <w:br w:type="page"/>
      </w:r>
    </w:p>
    <w:p>
      <w:pPr>
        <w:pStyle w:val="0"/>
        <w:spacing w:line="120" w:lineRule="exact"/>
        <w:rPr>
          <w:rFonts w:hint="default" w:ascii="ＭＳ 明朝" w:hAnsi="ＭＳ 明朝"/>
          <w:bdr w:val="single" w:color="auto" w:sz="4" w:space="0"/>
        </w:rPr>
      </w:pPr>
    </w:p>
    <w:p>
      <w:pPr>
        <w:pStyle w:val="0"/>
        <w:ind w:left="210" w:leftChars="100" w:right="210" w:rightChars="100"/>
        <w:rPr>
          <w:rFonts w:hint="default" w:ascii="ＭＳ ゴシック" w:hAnsi="ＭＳ ゴシック" w:eastAsia="ＭＳ ゴシック"/>
          <w:b w:val="1"/>
        </w:rPr>
      </w:pPr>
      <w:r>
        <w:rPr>
          <w:rFonts w:hint="eastAsia" w:ascii="ＭＳ ゴシック" w:hAnsi="ＭＳ ゴシック" w:eastAsia="ＭＳ ゴシック"/>
          <w:b w:val="1"/>
        </w:rPr>
        <w:t>Ｆ６　子どもの状況別（複数回答）</w:t>
      </w:r>
    </w:p>
    <w:p>
      <w:pPr>
        <w:pStyle w:val="0"/>
        <w:ind w:left="210" w:leftChars="100" w:right="210" w:rightChars="100"/>
        <w:jc w:val="center"/>
        <w:rPr>
          <w:rFonts w:hint="default" w:ascii="ＭＳ 明朝" w:hAnsi="ＭＳ 明朝"/>
        </w:rPr>
      </w:pPr>
      <w:r>
        <w:rPr>
          <w:rFonts w:hint="default"/>
        </w:rPr>
        <w:drawing>
          <wp:inline distT="0" distB="0" distL="0" distR="0">
            <wp:extent cx="4679950" cy="3446780"/>
            <wp:effectExtent l="0" t="0" r="0" b="0"/>
            <wp:docPr id="1037" name="Picture 1"/>
            <a:graphic xmlns:a="http://schemas.openxmlformats.org/drawingml/2006/main">
              <a:graphicData uri="http://schemas.openxmlformats.org/drawingml/2006/picture">
                <pic:pic xmlns:pic="http://schemas.openxmlformats.org/drawingml/2006/picture">
                  <pic:nvPicPr>
                    <pic:cNvPr id="1037" name="Picture 1"/>
                    <pic:cNvPicPr>
                      <a:picLocks noChangeAspect="1" noChangeArrowheads="1"/>
                    </pic:cNvPicPr>
                  </pic:nvPicPr>
                  <pic:blipFill>
                    <a:blip r:embed="rId32"/>
                    <a:stretch>
                      <a:fillRect/>
                    </a:stretch>
                  </pic:blipFill>
                  <pic:spPr>
                    <a:xfrm>
                      <a:off x="0" y="0"/>
                      <a:ext cx="4679950" cy="3446780"/>
                    </a:xfrm>
                    <a:prstGeom prst="rect">
                      <a:avLst/>
                    </a:prstGeom>
                    <a:noFill/>
                    <a:ln>
                      <a:noFill/>
                    </a:ln>
                  </pic:spPr>
                </pic:pic>
              </a:graphicData>
            </a:graphic>
          </wp:inline>
        </w:drawing>
      </w:r>
    </w:p>
    <w:p>
      <w:pPr>
        <w:pStyle w:val="0"/>
        <w:ind w:left="210" w:leftChars="100" w:right="210" w:rightChars="100"/>
        <w:rPr>
          <w:rFonts w:hint="default" w:ascii="ＭＳ 明朝" w:hAnsi="ＭＳ 明朝"/>
        </w:rPr>
      </w:pPr>
    </w:p>
    <w:tbl>
      <w:tblPr>
        <w:tblStyle w:val="11"/>
        <w:tblW w:w="7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025"/>
        <w:gridCol w:w="1600"/>
        <w:gridCol w:w="1600"/>
      </w:tblGrid>
      <w:tr>
        <w:trPr>
          <w:trHeight w:val="360" w:hRule="atLeast"/>
        </w:trPr>
        <w:tc>
          <w:tcPr>
            <w:tcW w:w="4025" w:type="dxa"/>
            <w:shd w:val="clear" w:color="auto" w:fill="auto"/>
            <w:vAlign w:val="center"/>
          </w:tcPr>
          <w:p>
            <w:pPr>
              <w:pStyle w:val="0"/>
              <w:jc w:val="center"/>
              <w:rPr>
                <w:rFonts w:hint="default" w:ascii="ＭＳ 明朝" w:hAnsi="ＭＳ 明朝"/>
                <w:b w:val="1"/>
              </w:rPr>
            </w:pPr>
            <w:r>
              <w:rPr>
                <w:rFonts w:hint="eastAsia" w:ascii="ＭＳ 明朝" w:hAnsi="ＭＳ 明朝"/>
                <w:b w:val="1"/>
              </w:rPr>
              <w:t>区　分</w:t>
            </w:r>
          </w:p>
        </w:tc>
        <w:tc>
          <w:tcPr>
            <w:tcW w:w="1600" w:type="dxa"/>
            <w:shd w:val="clear" w:color="auto" w:fill="auto"/>
            <w:vAlign w:val="center"/>
          </w:tcPr>
          <w:p>
            <w:pPr>
              <w:pStyle w:val="0"/>
              <w:jc w:val="center"/>
              <w:rPr>
                <w:rFonts w:hint="default" w:ascii="ＭＳ 明朝" w:hAnsi="ＭＳ 明朝"/>
                <w:b w:val="1"/>
              </w:rPr>
            </w:pPr>
            <w:r>
              <w:rPr>
                <w:rFonts w:hint="eastAsia" w:ascii="ＭＳ 明朝" w:hAnsi="ＭＳ 明朝"/>
                <w:b w:val="1"/>
              </w:rPr>
              <w:t>回答数（人）</w:t>
            </w:r>
          </w:p>
        </w:tc>
        <w:tc>
          <w:tcPr>
            <w:tcW w:w="1600" w:type="dxa"/>
            <w:shd w:val="clear" w:color="auto" w:fill="auto"/>
            <w:vAlign w:val="center"/>
          </w:tcPr>
          <w:p>
            <w:pPr>
              <w:pStyle w:val="0"/>
              <w:jc w:val="center"/>
              <w:rPr>
                <w:rFonts w:hint="default" w:ascii="ＭＳ 明朝" w:hAnsi="ＭＳ 明朝"/>
                <w:b w:val="1"/>
              </w:rPr>
            </w:pPr>
            <w:r>
              <w:rPr>
                <w:rFonts w:hint="eastAsia" w:ascii="ＭＳ 明朝" w:hAnsi="ＭＳ 明朝"/>
                <w:b w:val="1"/>
              </w:rPr>
              <w:t>構成比（％）</w:t>
            </w:r>
          </w:p>
        </w:tc>
      </w:tr>
      <w:tr>
        <w:trPr>
          <w:trHeight w:val="360" w:hRule="atLeast"/>
        </w:trPr>
        <w:tc>
          <w:tcPr>
            <w:tcW w:w="4025" w:type="dxa"/>
            <w:shd w:val="clear" w:color="auto" w:fill="auto"/>
            <w:vAlign w:val="center"/>
          </w:tcPr>
          <w:p>
            <w:pPr>
              <w:pStyle w:val="0"/>
              <w:rPr>
                <w:rFonts w:hint="default" w:ascii="ＭＳ 明朝" w:hAnsi="ＭＳ 明朝"/>
                <w:b w:val="1"/>
              </w:rPr>
            </w:pPr>
            <w:r>
              <w:rPr>
                <w:rFonts w:hint="eastAsia" w:ascii="ＭＳ 明朝" w:hAnsi="ＭＳ 明朝"/>
                <w:b w:val="1"/>
              </w:rPr>
              <w:t>就学前の子どもがいる</w:t>
            </w:r>
          </w:p>
        </w:tc>
        <w:tc>
          <w:tcPr>
            <w:tcW w:w="1600" w:type="dxa"/>
            <w:shd w:val="clear" w:color="auto" w:fill="auto"/>
            <w:vAlign w:val="top"/>
          </w:tcPr>
          <w:p>
            <w:pPr>
              <w:pStyle w:val="0"/>
              <w:jc w:val="right"/>
              <w:rPr>
                <w:rFonts w:hint="default" w:ascii="ＭＳ 明朝" w:hAnsi="ＭＳ 明朝"/>
              </w:rPr>
            </w:pPr>
            <w:r>
              <w:rPr>
                <w:rFonts w:hint="default" w:ascii="ＭＳ 明朝" w:hAnsi="ＭＳ 明朝"/>
              </w:rPr>
              <w:t>130</w:t>
            </w:r>
          </w:p>
        </w:tc>
        <w:tc>
          <w:tcPr>
            <w:tcW w:w="1600" w:type="dxa"/>
            <w:shd w:val="clear" w:color="auto" w:fill="auto"/>
            <w:vAlign w:val="top"/>
          </w:tcPr>
          <w:p>
            <w:pPr>
              <w:pStyle w:val="0"/>
              <w:jc w:val="right"/>
              <w:rPr>
                <w:rFonts w:hint="default" w:ascii="ＭＳ 明朝" w:hAnsi="ＭＳ 明朝"/>
              </w:rPr>
            </w:pPr>
            <w:r>
              <w:rPr>
                <w:rFonts w:hint="default" w:ascii="ＭＳ 明朝" w:hAnsi="ＭＳ 明朝"/>
              </w:rPr>
              <w:t>7.2</w:t>
            </w:r>
          </w:p>
        </w:tc>
      </w:tr>
      <w:tr>
        <w:trPr>
          <w:trHeight w:val="360" w:hRule="atLeast"/>
        </w:trPr>
        <w:tc>
          <w:tcPr>
            <w:tcW w:w="4025" w:type="dxa"/>
            <w:shd w:val="clear" w:color="auto" w:fill="auto"/>
            <w:vAlign w:val="center"/>
          </w:tcPr>
          <w:p>
            <w:pPr>
              <w:pStyle w:val="0"/>
              <w:rPr>
                <w:rFonts w:hint="default" w:ascii="ＭＳ 明朝" w:hAnsi="ＭＳ 明朝"/>
                <w:b w:val="1"/>
              </w:rPr>
            </w:pPr>
            <w:r>
              <w:rPr>
                <w:rFonts w:hint="eastAsia" w:ascii="ＭＳ 明朝" w:hAnsi="ＭＳ 明朝"/>
                <w:b w:val="1"/>
              </w:rPr>
              <w:t>小・中学生の子どもがいる</w:t>
            </w:r>
          </w:p>
        </w:tc>
        <w:tc>
          <w:tcPr>
            <w:tcW w:w="1600" w:type="dxa"/>
            <w:shd w:val="clear" w:color="auto" w:fill="auto"/>
            <w:vAlign w:val="top"/>
          </w:tcPr>
          <w:p>
            <w:pPr>
              <w:pStyle w:val="0"/>
              <w:jc w:val="right"/>
              <w:rPr>
                <w:rFonts w:hint="default" w:ascii="ＭＳ 明朝" w:hAnsi="ＭＳ 明朝"/>
              </w:rPr>
            </w:pPr>
            <w:r>
              <w:rPr>
                <w:rFonts w:hint="default" w:ascii="ＭＳ 明朝" w:hAnsi="ＭＳ 明朝"/>
              </w:rPr>
              <w:t>169</w:t>
            </w:r>
          </w:p>
        </w:tc>
        <w:tc>
          <w:tcPr>
            <w:tcW w:w="1600" w:type="dxa"/>
            <w:shd w:val="clear" w:color="auto" w:fill="auto"/>
            <w:vAlign w:val="top"/>
          </w:tcPr>
          <w:p>
            <w:pPr>
              <w:pStyle w:val="0"/>
              <w:jc w:val="right"/>
              <w:rPr>
                <w:rFonts w:hint="default" w:ascii="ＭＳ 明朝" w:hAnsi="ＭＳ 明朝"/>
              </w:rPr>
            </w:pPr>
            <w:r>
              <w:rPr>
                <w:rFonts w:hint="default" w:ascii="ＭＳ 明朝" w:hAnsi="ＭＳ 明朝"/>
              </w:rPr>
              <w:t>9.4</w:t>
            </w:r>
          </w:p>
        </w:tc>
      </w:tr>
      <w:tr>
        <w:trPr>
          <w:trHeight w:val="360" w:hRule="atLeast"/>
        </w:trPr>
        <w:tc>
          <w:tcPr>
            <w:tcW w:w="4025" w:type="dxa"/>
            <w:shd w:val="clear" w:color="auto" w:fill="auto"/>
            <w:vAlign w:val="center"/>
          </w:tcPr>
          <w:p>
            <w:pPr>
              <w:pStyle w:val="0"/>
              <w:rPr>
                <w:rFonts w:hint="default" w:ascii="ＭＳ 明朝" w:hAnsi="ＭＳ 明朝"/>
                <w:b w:val="1"/>
              </w:rPr>
            </w:pPr>
            <w:r>
              <w:rPr>
                <w:rFonts w:hint="eastAsia" w:ascii="ＭＳ 明朝" w:hAnsi="ＭＳ 明朝"/>
                <w:b w:val="1"/>
              </w:rPr>
              <w:t>高校生の子どもがいる</w:t>
            </w:r>
          </w:p>
        </w:tc>
        <w:tc>
          <w:tcPr>
            <w:tcW w:w="1600" w:type="dxa"/>
            <w:shd w:val="clear" w:color="auto" w:fill="auto"/>
            <w:vAlign w:val="top"/>
          </w:tcPr>
          <w:p>
            <w:pPr>
              <w:pStyle w:val="0"/>
              <w:jc w:val="right"/>
              <w:rPr>
                <w:rFonts w:hint="default" w:ascii="ＭＳ 明朝" w:hAnsi="ＭＳ 明朝"/>
              </w:rPr>
            </w:pPr>
            <w:r>
              <w:rPr>
                <w:rFonts w:hint="default" w:ascii="ＭＳ 明朝" w:hAnsi="ＭＳ 明朝"/>
              </w:rPr>
              <w:t>89</w:t>
            </w:r>
          </w:p>
        </w:tc>
        <w:tc>
          <w:tcPr>
            <w:tcW w:w="1600" w:type="dxa"/>
            <w:shd w:val="clear" w:color="auto" w:fill="auto"/>
            <w:vAlign w:val="top"/>
          </w:tcPr>
          <w:p>
            <w:pPr>
              <w:pStyle w:val="0"/>
              <w:jc w:val="right"/>
              <w:rPr>
                <w:rFonts w:hint="default" w:ascii="ＭＳ 明朝" w:hAnsi="ＭＳ 明朝"/>
              </w:rPr>
            </w:pPr>
            <w:r>
              <w:rPr>
                <w:rFonts w:hint="default" w:ascii="ＭＳ 明朝" w:hAnsi="ＭＳ 明朝"/>
              </w:rPr>
              <w:t>5.0</w:t>
            </w:r>
          </w:p>
        </w:tc>
      </w:tr>
      <w:tr>
        <w:trPr>
          <w:trHeight w:val="360" w:hRule="atLeast"/>
        </w:trPr>
        <w:tc>
          <w:tcPr>
            <w:tcW w:w="4025" w:type="dxa"/>
            <w:shd w:val="clear" w:color="auto" w:fill="auto"/>
            <w:vAlign w:val="center"/>
          </w:tcPr>
          <w:p>
            <w:pPr>
              <w:pStyle w:val="0"/>
              <w:rPr>
                <w:rFonts w:hint="default" w:ascii="ＭＳ 明朝" w:hAnsi="ＭＳ 明朝"/>
                <w:b w:val="1"/>
              </w:rPr>
            </w:pPr>
            <w:r>
              <w:rPr>
                <w:rFonts w:hint="eastAsia" w:ascii="ＭＳ 明朝" w:hAnsi="ＭＳ 明朝"/>
                <w:b w:val="1"/>
              </w:rPr>
              <w:t>大学生、専門学校生等の子どもがいる</w:t>
            </w:r>
          </w:p>
        </w:tc>
        <w:tc>
          <w:tcPr>
            <w:tcW w:w="1600" w:type="dxa"/>
            <w:shd w:val="clear" w:color="auto" w:fill="auto"/>
            <w:vAlign w:val="top"/>
          </w:tcPr>
          <w:p>
            <w:pPr>
              <w:pStyle w:val="0"/>
              <w:jc w:val="right"/>
              <w:rPr>
                <w:rFonts w:hint="default" w:ascii="ＭＳ 明朝" w:hAnsi="ＭＳ 明朝"/>
              </w:rPr>
            </w:pPr>
            <w:r>
              <w:rPr>
                <w:rFonts w:hint="default" w:ascii="ＭＳ 明朝" w:hAnsi="ＭＳ 明朝"/>
              </w:rPr>
              <w:t>107</w:t>
            </w:r>
          </w:p>
        </w:tc>
        <w:tc>
          <w:tcPr>
            <w:tcW w:w="1600" w:type="dxa"/>
            <w:shd w:val="clear" w:color="auto" w:fill="auto"/>
            <w:vAlign w:val="top"/>
          </w:tcPr>
          <w:p>
            <w:pPr>
              <w:pStyle w:val="0"/>
              <w:jc w:val="right"/>
              <w:rPr>
                <w:rFonts w:hint="default" w:ascii="ＭＳ 明朝" w:hAnsi="ＭＳ 明朝"/>
              </w:rPr>
            </w:pPr>
            <w:r>
              <w:rPr>
                <w:rFonts w:hint="default" w:ascii="ＭＳ 明朝" w:hAnsi="ＭＳ 明朝"/>
              </w:rPr>
              <w:t>6.0</w:t>
            </w:r>
          </w:p>
        </w:tc>
      </w:tr>
      <w:tr>
        <w:trPr>
          <w:trHeight w:val="360" w:hRule="atLeast"/>
        </w:trPr>
        <w:tc>
          <w:tcPr>
            <w:tcW w:w="4025" w:type="dxa"/>
            <w:shd w:val="clear" w:color="auto" w:fill="auto"/>
            <w:vAlign w:val="center"/>
          </w:tcPr>
          <w:p>
            <w:pPr>
              <w:pStyle w:val="0"/>
              <w:rPr>
                <w:rFonts w:hint="default" w:ascii="ＭＳ 明朝" w:hAnsi="ＭＳ 明朝"/>
                <w:b w:val="1"/>
              </w:rPr>
            </w:pPr>
            <w:r>
              <w:rPr>
                <w:rFonts w:hint="eastAsia" w:ascii="ＭＳ 明朝" w:hAnsi="ＭＳ 明朝"/>
                <w:b w:val="1"/>
              </w:rPr>
              <w:t>子どもは成人している又は独立している</w:t>
            </w:r>
          </w:p>
        </w:tc>
        <w:tc>
          <w:tcPr>
            <w:tcW w:w="1600" w:type="dxa"/>
            <w:shd w:val="clear" w:color="auto" w:fill="auto"/>
            <w:vAlign w:val="top"/>
          </w:tcPr>
          <w:p>
            <w:pPr>
              <w:pStyle w:val="0"/>
              <w:jc w:val="right"/>
              <w:rPr>
                <w:rFonts w:hint="default" w:ascii="ＭＳ 明朝" w:hAnsi="ＭＳ 明朝"/>
              </w:rPr>
            </w:pPr>
            <w:r>
              <w:rPr>
                <w:rFonts w:hint="default" w:ascii="ＭＳ 明朝" w:hAnsi="ＭＳ 明朝"/>
              </w:rPr>
              <w:t>974</w:t>
            </w:r>
          </w:p>
        </w:tc>
        <w:tc>
          <w:tcPr>
            <w:tcW w:w="1600" w:type="dxa"/>
            <w:shd w:val="clear" w:color="auto" w:fill="auto"/>
            <w:vAlign w:val="top"/>
          </w:tcPr>
          <w:p>
            <w:pPr>
              <w:pStyle w:val="0"/>
              <w:jc w:val="right"/>
              <w:rPr>
                <w:rFonts w:hint="default" w:ascii="ＭＳ 明朝" w:hAnsi="ＭＳ 明朝"/>
              </w:rPr>
            </w:pPr>
            <w:r>
              <w:rPr>
                <w:rFonts w:hint="default" w:ascii="ＭＳ 明朝" w:hAnsi="ＭＳ 明朝"/>
              </w:rPr>
              <w:t>54.3</w:t>
            </w:r>
          </w:p>
        </w:tc>
      </w:tr>
      <w:tr>
        <w:trPr>
          <w:trHeight w:val="360" w:hRule="atLeast"/>
        </w:trPr>
        <w:tc>
          <w:tcPr>
            <w:tcW w:w="4025" w:type="dxa"/>
            <w:shd w:val="clear" w:color="auto" w:fill="auto"/>
            <w:vAlign w:val="center"/>
          </w:tcPr>
          <w:p>
            <w:pPr>
              <w:pStyle w:val="0"/>
              <w:rPr>
                <w:rFonts w:hint="default" w:ascii="ＭＳ 明朝" w:hAnsi="ＭＳ 明朝"/>
                <w:b w:val="1"/>
              </w:rPr>
            </w:pPr>
            <w:r>
              <w:rPr>
                <w:rFonts w:hint="eastAsia" w:ascii="ＭＳ 明朝" w:hAnsi="ＭＳ 明朝"/>
                <w:b w:val="1"/>
              </w:rPr>
              <w:t>子どもはいない</w:t>
            </w:r>
          </w:p>
        </w:tc>
        <w:tc>
          <w:tcPr>
            <w:tcW w:w="1600" w:type="dxa"/>
            <w:shd w:val="clear" w:color="auto" w:fill="auto"/>
            <w:vAlign w:val="top"/>
          </w:tcPr>
          <w:p>
            <w:pPr>
              <w:pStyle w:val="0"/>
              <w:jc w:val="right"/>
              <w:rPr>
                <w:rFonts w:hint="default" w:ascii="ＭＳ 明朝" w:hAnsi="ＭＳ 明朝"/>
              </w:rPr>
            </w:pPr>
            <w:r>
              <w:rPr>
                <w:rFonts w:hint="default" w:ascii="ＭＳ 明朝" w:hAnsi="ＭＳ 明朝"/>
              </w:rPr>
              <w:t>476</w:t>
            </w:r>
          </w:p>
        </w:tc>
        <w:tc>
          <w:tcPr>
            <w:tcW w:w="1600" w:type="dxa"/>
            <w:shd w:val="clear" w:color="auto" w:fill="auto"/>
            <w:vAlign w:val="top"/>
          </w:tcPr>
          <w:p>
            <w:pPr>
              <w:pStyle w:val="0"/>
              <w:jc w:val="right"/>
              <w:rPr>
                <w:rFonts w:hint="default" w:ascii="ＭＳ 明朝" w:hAnsi="ＭＳ 明朝"/>
              </w:rPr>
            </w:pPr>
            <w:r>
              <w:rPr>
                <w:rFonts w:hint="default" w:ascii="ＭＳ 明朝" w:hAnsi="ＭＳ 明朝"/>
              </w:rPr>
              <w:t>26.5</w:t>
            </w:r>
          </w:p>
        </w:tc>
      </w:tr>
      <w:tr>
        <w:trPr>
          <w:trHeight w:val="360" w:hRule="atLeast"/>
        </w:trPr>
        <w:tc>
          <w:tcPr>
            <w:tcW w:w="4025" w:type="dxa"/>
            <w:shd w:val="clear" w:color="auto" w:fill="auto"/>
            <w:vAlign w:val="center"/>
          </w:tcPr>
          <w:p>
            <w:pPr>
              <w:pStyle w:val="0"/>
              <w:rPr>
                <w:rFonts w:hint="default" w:ascii="ＭＳ 明朝" w:hAnsi="ＭＳ 明朝"/>
                <w:b w:val="1"/>
              </w:rPr>
            </w:pPr>
            <w:r>
              <w:rPr>
                <w:rFonts w:hint="eastAsia" w:ascii="ＭＳ 明朝" w:hAnsi="ＭＳ 明朝"/>
                <w:b w:val="1"/>
              </w:rPr>
              <w:t>（無回答）</w:t>
            </w:r>
          </w:p>
        </w:tc>
        <w:tc>
          <w:tcPr>
            <w:tcW w:w="1600" w:type="dxa"/>
            <w:shd w:val="clear" w:color="auto" w:fill="auto"/>
            <w:vAlign w:val="top"/>
          </w:tcPr>
          <w:p>
            <w:pPr>
              <w:pStyle w:val="0"/>
              <w:jc w:val="right"/>
              <w:rPr>
                <w:rFonts w:hint="default" w:ascii="ＭＳ 明朝" w:hAnsi="ＭＳ 明朝"/>
              </w:rPr>
            </w:pPr>
            <w:r>
              <w:rPr>
                <w:rFonts w:hint="default" w:ascii="ＭＳ 明朝" w:hAnsi="ＭＳ 明朝"/>
              </w:rPr>
              <w:t>30</w:t>
            </w:r>
          </w:p>
        </w:tc>
        <w:tc>
          <w:tcPr>
            <w:tcW w:w="1600" w:type="dxa"/>
            <w:shd w:val="clear" w:color="auto" w:fill="auto"/>
            <w:vAlign w:val="top"/>
          </w:tcPr>
          <w:p>
            <w:pPr>
              <w:pStyle w:val="0"/>
              <w:jc w:val="right"/>
              <w:rPr>
                <w:rFonts w:hint="default" w:ascii="ＭＳ 明朝" w:hAnsi="ＭＳ 明朝"/>
              </w:rPr>
            </w:pPr>
            <w:r>
              <w:rPr>
                <w:rFonts w:hint="default" w:ascii="ＭＳ 明朝" w:hAnsi="ＭＳ 明朝"/>
              </w:rPr>
              <w:t>1.7</w:t>
            </w:r>
          </w:p>
        </w:tc>
      </w:tr>
      <w:tr>
        <w:trPr>
          <w:trHeight w:val="360" w:hRule="atLeast"/>
        </w:trPr>
        <w:tc>
          <w:tcPr>
            <w:tcW w:w="4025" w:type="dxa"/>
            <w:shd w:val="clear" w:color="auto" w:fill="auto"/>
            <w:vAlign w:val="center"/>
          </w:tcPr>
          <w:p>
            <w:pPr>
              <w:pStyle w:val="0"/>
              <w:jc w:val="center"/>
              <w:rPr>
                <w:rFonts w:hint="default" w:ascii="ＭＳ 明朝" w:hAnsi="ＭＳ 明朝"/>
                <w:b w:val="1"/>
              </w:rPr>
            </w:pPr>
            <w:r>
              <w:rPr>
                <w:rFonts w:hint="eastAsia" w:ascii="ＭＳ 明朝" w:hAnsi="ＭＳ 明朝"/>
                <w:b w:val="1"/>
              </w:rPr>
              <w:t>計</w:t>
            </w:r>
          </w:p>
        </w:tc>
        <w:tc>
          <w:tcPr>
            <w:tcW w:w="1600" w:type="dxa"/>
            <w:shd w:val="clear" w:color="auto" w:fill="auto"/>
            <w:vAlign w:val="center"/>
          </w:tcPr>
          <w:p>
            <w:pPr>
              <w:pStyle w:val="0"/>
              <w:jc w:val="right"/>
              <w:rPr>
                <w:rFonts w:hint="default" w:ascii="ＭＳ 明朝" w:hAnsi="ＭＳ 明朝"/>
              </w:rPr>
            </w:pPr>
            <w:r>
              <w:rPr>
                <w:rFonts w:hint="eastAsia" w:ascii="ＭＳ 明朝" w:hAnsi="ＭＳ 明朝"/>
              </w:rPr>
              <w:t>1,795</w:t>
            </w:r>
          </w:p>
        </w:tc>
        <w:tc>
          <w:tcPr>
            <w:tcW w:w="1600" w:type="dxa"/>
            <w:shd w:val="clear" w:color="auto" w:fill="auto"/>
            <w:vAlign w:val="center"/>
          </w:tcPr>
          <w:p>
            <w:pPr>
              <w:pStyle w:val="0"/>
              <w:jc w:val="right"/>
              <w:rPr>
                <w:rFonts w:hint="default" w:ascii="ＭＳ 明朝" w:hAnsi="ＭＳ 明朝"/>
              </w:rPr>
            </w:pPr>
            <w:r>
              <w:rPr>
                <w:rFonts w:hint="eastAsia" w:ascii="ＭＳ 明朝" w:hAnsi="ＭＳ 明朝"/>
              </w:rPr>
              <w:t>100.0</w:t>
            </w:r>
          </w:p>
        </w:tc>
      </w:tr>
    </w:tbl>
    <w:p>
      <w:pPr>
        <w:pStyle w:val="0"/>
        <w:jc w:val="right"/>
        <w:rPr>
          <w:rFonts w:hint="default" w:ascii="ＭＳ 明朝" w:hAnsi="ＭＳ 明朝"/>
        </w:rPr>
      </w:pPr>
    </w:p>
    <w:p>
      <w:pPr>
        <w:pStyle w:val="0"/>
        <w:tabs>
          <w:tab w:val="left" w:leader="none" w:pos="2127"/>
          <w:tab w:val="left" w:leader="none" w:pos="3402"/>
        </w:tabs>
        <w:ind w:firstLine="210" w:firstLineChars="100"/>
        <w:rPr>
          <w:rFonts w:hint="default" w:ascii="ＭＳ 明朝" w:hAnsi="ＭＳ 明朝"/>
          <w:bdr w:val="single" w:color="auto" w:sz="4" w:space="0"/>
        </w:rPr>
      </w:pPr>
      <w:r>
        <w:rPr>
          <w:rFonts w:hint="default" w:ascii="ＭＳ 明朝" w:hAnsi="ＭＳ 明朝"/>
        </w:rPr>
        <w:br w:type="page"/>
      </w:r>
    </w:p>
    <w:p>
      <w:pPr>
        <w:pStyle w:val="0"/>
        <w:spacing w:line="120" w:lineRule="exact"/>
        <w:rPr>
          <w:rFonts w:hint="default" w:ascii="ＭＳ 明朝" w:hAnsi="ＭＳ 明朝"/>
          <w:bdr w:val="single" w:color="auto" w:sz="4" w:space="0"/>
        </w:rPr>
      </w:pPr>
    </w:p>
    <w:p>
      <w:pPr>
        <w:pStyle w:val="0"/>
        <w:tabs>
          <w:tab w:val="left" w:leader="none" w:pos="2127"/>
          <w:tab w:val="left" w:leader="none" w:pos="3402"/>
        </w:tabs>
        <w:ind w:left="210" w:leftChars="100" w:right="210" w:rightChars="100"/>
        <w:rPr>
          <w:rFonts w:hint="default" w:ascii="ＭＳ ゴシック" w:hAnsi="ＭＳ ゴシック" w:eastAsia="ＭＳ ゴシック"/>
          <w:b w:val="1"/>
        </w:rPr>
      </w:pPr>
      <w:r>
        <w:rPr>
          <w:rFonts w:hint="default" w:ascii="ＭＳ ゴシック" w:hAnsi="ＭＳ ゴシック" w:eastAsia="ＭＳ ゴシック"/>
          <w:b w:val="1"/>
        </w:rPr>
        <w:drawing>
          <wp:anchor distT="0" distB="0" distL="114300" distR="114300" simplePos="0" relativeHeight="12" behindDoc="0" locked="0" layoutInCell="1" hidden="0" allowOverlap="1">
            <wp:simplePos x="0" y="0"/>
            <wp:positionH relativeFrom="column">
              <wp:posOffset>163830</wp:posOffset>
            </wp:positionH>
            <wp:positionV relativeFrom="paragraph">
              <wp:posOffset>299720</wp:posOffset>
            </wp:positionV>
            <wp:extent cx="2339975" cy="1955165"/>
            <wp:effectExtent l="0" t="0" r="0" b="0"/>
            <wp:wrapNone/>
            <wp:docPr id="1038" name="Picture 3151"/>
            <a:graphic xmlns:a="http://schemas.openxmlformats.org/drawingml/2006/main">
              <a:graphicData uri="http://schemas.openxmlformats.org/drawingml/2006/picture">
                <pic:pic xmlns:pic="http://schemas.openxmlformats.org/drawingml/2006/picture">
                  <pic:nvPicPr>
                    <pic:cNvPr id="1038" name="Picture 3151"/>
                    <pic:cNvPicPr>
                      <a:picLocks noChangeAspect="1" noChangeArrowheads="1"/>
                    </pic:cNvPicPr>
                  </pic:nvPicPr>
                  <pic:blipFill>
                    <a:blip r:embed="rId33"/>
                    <a:stretch>
                      <a:fillRect/>
                    </a:stretch>
                  </pic:blipFill>
                  <pic:spPr>
                    <a:xfrm>
                      <a:off x="0" y="0"/>
                      <a:ext cx="2339975" cy="1955165"/>
                    </a:xfrm>
                    <a:prstGeom prst="rect">
                      <a:avLst/>
                    </a:prstGeom>
                    <a:noFill/>
                    <a:ln>
                      <a:noFill/>
                    </a:ln>
                  </pic:spPr>
                </pic:pic>
              </a:graphicData>
            </a:graphic>
          </wp:anchor>
        </w:drawing>
      </w:r>
      <w:r>
        <w:rPr>
          <w:rFonts w:hint="eastAsia" w:ascii="ＭＳ ゴシック" w:hAnsi="ＭＳ ゴシック" w:eastAsia="ＭＳ ゴシック"/>
          <w:b w:val="1"/>
        </w:rPr>
        <w:t>Ｆ７　世帯年収別</w:t>
      </w:r>
    </w:p>
    <w:tbl>
      <w:tblPr>
        <w:tblStyle w:val="11"/>
        <w:tblW w:w="5380"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3"/>
        <w:gridCol w:w="1558"/>
        <w:gridCol w:w="1559"/>
      </w:tblGrid>
      <w:tr>
        <w:trPr/>
        <w:tc>
          <w:tcPr>
            <w:tcW w:w="2263" w:type="dxa"/>
            <w:shd w:val="clear" w:color="auto" w:fill="auto"/>
            <w:vAlign w:val="center"/>
          </w:tcPr>
          <w:p>
            <w:pPr>
              <w:pStyle w:val="0"/>
              <w:jc w:val="center"/>
              <w:rPr>
                <w:rFonts w:hint="default" w:ascii="ＭＳ 明朝" w:hAnsi="ＭＳ 明朝"/>
                <w:b w:val="1"/>
              </w:rPr>
            </w:pPr>
            <w:r>
              <w:rPr>
                <w:rFonts w:hint="eastAsia" w:ascii="ＭＳ 明朝" w:hAnsi="ＭＳ 明朝"/>
                <w:b w:val="1"/>
              </w:rPr>
              <w:t>区　分</w:t>
            </w:r>
          </w:p>
        </w:tc>
        <w:tc>
          <w:tcPr>
            <w:tcW w:w="1558" w:type="dxa"/>
            <w:shd w:val="clear" w:color="auto" w:fill="auto"/>
            <w:vAlign w:val="center"/>
          </w:tcPr>
          <w:p>
            <w:pPr>
              <w:pStyle w:val="0"/>
              <w:jc w:val="center"/>
              <w:rPr>
                <w:rFonts w:hint="default" w:ascii="ＭＳ 明朝" w:hAnsi="ＭＳ 明朝"/>
                <w:b w:val="1"/>
              </w:rPr>
            </w:pPr>
            <w:r>
              <w:rPr>
                <w:rFonts w:hint="eastAsia" w:ascii="ＭＳ 明朝" w:hAnsi="ＭＳ 明朝"/>
                <w:b w:val="1"/>
              </w:rPr>
              <w:t>回答数（人）</w:t>
            </w:r>
          </w:p>
        </w:tc>
        <w:tc>
          <w:tcPr>
            <w:tcW w:w="1559" w:type="dxa"/>
            <w:shd w:val="clear" w:color="auto" w:fill="auto"/>
            <w:vAlign w:val="center"/>
          </w:tcPr>
          <w:p>
            <w:pPr>
              <w:pStyle w:val="0"/>
              <w:jc w:val="center"/>
              <w:rPr>
                <w:rFonts w:hint="default" w:ascii="ＭＳ 明朝" w:hAnsi="ＭＳ 明朝"/>
                <w:b w:val="1"/>
              </w:rPr>
            </w:pPr>
            <w:r>
              <w:rPr>
                <w:rFonts w:hint="eastAsia" w:ascii="ＭＳ 明朝" w:hAnsi="ＭＳ 明朝"/>
                <w:b w:val="1"/>
              </w:rPr>
              <w:t>構成比（％）</w:t>
            </w:r>
          </w:p>
        </w:tc>
      </w:tr>
      <w:tr>
        <w:trPr/>
        <w:tc>
          <w:tcPr>
            <w:tcW w:w="2263" w:type="dxa"/>
            <w:shd w:val="clear" w:color="auto" w:fill="auto"/>
            <w:vAlign w:val="center"/>
          </w:tcPr>
          <w:p>
            <w:pPr>
              <w:pStyle w:val="0"/>
              <w:rPr>
                <w:rFonts w:hint="default" w:ascii="ＭＳ 明朝" w:hAnsi="ＭＳ 明朝"/>
                <w:b w:val="1"/>
              </w:rPr>
            </w:pPr>
            <w:r>
              <w:rPr>
                <w:rFonts w:hint="eastAsia" w:ascii="ＭＳ 明朝" w:hAnsi="ＭＳ 明朝"/>
                <w:b w:val="1"/>
              </w:rPr>
              <w:t>0</w:t>
            </w:r>
            <w:r>
              <w:rPr>
                <w:rFonts w:hint="eastAsia" w:ascii="ＭＳ 明朝" w:hAnsi="ＭＳ 明朝"/>
                <w:b w:val="1"/>
              </w:rPr>
              <w:t>～</w:t>
            </w:r>
            <w:r>
              <w:rPr>
                <w:rFonts w:hint="eastAsia" w:ascii="ＭＳ 明朝" w:hAnsi="ＭＳ 明朝"/>
                <w:b w:val="1"/>
              </w:rPr>
              <w:t>100</w:t>
            </w:r>
            <w:r>
              <w:rPr>
                <w:rFonts w:hint="eastAsia" w:ascii="ＭＳ 明朝" w:hAnsi="ＭＳ 明朝"/>
                <w:b w:val="1"/>
              </w:rPr>
              <w:t>万円未満</w:t>
            </w:r>
          </w:p>
        </w:tc>
        <w:tc>
          <w:tcPr>
            <w:tcW w:w="1558" w:type="dxa"/>
            <w:shd w:val="clear" w:color="auto" w:fill="auto"/>
            <w:vAlign w:val="top"/>
          </w:tcPr>
          <w:p>
            <w:pPr>
              <w:pStyle w:val="0"/>
              <w:jc w:val="right"/>
              <w:rPr>
                <w:rFonts w:hint="default" w:ascii="ＭＳ 明朝" w:hAnsi="ＭＳ 明朝"/>
              </w:rPr>
            </w:pPr>
            <w:r>
              <w:rPr>
                <w:rFonts w:hint="default" w:ascii="ＭＳ 明朝" w:hAnsi="ＭＳ 明朝"/>
              </w:rPr>
              <w:t>160</w:t>
            </w:r>
          </w:p>
        </w:tc>
        <w:tc>
          <w:tcPr>
            <w:tcW w:w="1559" w:type="dxa"/>
            <w:shd w:val="clear" w:color="auto" w:fill="auto"/>
            <w:vAlign w:val="top"/>
          </w:tcPr>
          <w:p>
            <w:pPr>
              <w:pStyle w:val="0"/>
              <w:jc w:val="right"/>
              <w:rPr>
                <w:rFonts w:hint="default" w:ascii="ＭＳ 明朝" w:hAnsi="ＭＳ 明朝"/>
              </w:rPr>
            </w:pPr>
            <w:r>
              <w:rPr>
                <w:rFonts w:hint="default" w:ascii="ＭＳ 明朝" w:hAnsi="ＭＳ 明朝"/>
              </w:rPr>
              <w:t>8.9</w:t>
            </w:r>
          </w:p>
        </w:tc>
      </w:tr>
      <w:tr>
        <w:trPr/>
        <w:tc>
          <w:tcPr>
            <w:tcW w:w="2263" w:type="dxa"/>
            <w:shd w:val="clear" w:color="auto" w:fill="auto"/>
            <w:vAlign w:val="top"/>
          </w:tcPr>
          <w:p>
            <w:pPr>
              <w:pStyle w:val="0"/>
              <w:rPr>
                <w:rFonts w:hint="default" w:ascii="ＭＳ 明朝" w:hAnsi="ＭＳ 明朝"/>
              </w:rPr>
            </w:pPr>
            <w:r>
              <w:rPr>
                <w:rFonts w:hint="eastAsia" w:ascii="ＭＳ 明朝" w:hAnsi="ＭＳ 明朝"/>
                <w:b w:val="1"/>
              </w:rPr>
              <w:t>100</w:t>
            </w:r>
            <w:r>
              <w:rPr>
                <w:rFonts w:hint="eastAsia" w:ascii="ＭＳ 明朝" w:hAnsi="ＭＳ 明朝"/>
                <w:b w:val="1"/>
              </w:rPr>
              <w:t>～</w:t>
            </w:r>
            <w:r>
              <w:rPr>
                <w:rFonts w:hint="eastAsia" w:ascii="ＭＳ 明朝" w:hAnsi="ＭＳ 明朝"/>
                <w:b w:val="1"/>
              </w:rPr>
              <w:t>200</w:t>
            </w:r>
            <w:r>
              <w:rPr>
                <w:rFonts w:hint="eastAsia" w:ascii="ＭＳ 明朝" w:hAnsi="ＭＳ 明朝"/>
                <w:b w:val="1"/>
              </w:rPr>
              <w:t>万円未満</w:t>
            </w:r>
          </w:p>
        </w:tc>
        <w:tc>
          <w:tcPr>
            <w:tcW w:w="1558" w:type="dxa"/>
            <w:shd w:val="clear" w:color="auto" w:fill="auto"/>
            <w:vAlign w:val="top"/>
          </w:tcPr>
          <w:p>
            <w:pPr>
              <w:pStyle w:val="0"/>
              <w:jc w:val="right"/>
              <w:rPr>
                <w:rFonts w:hint="default" w:ascii="ＭＳ 明朝" w:hAnsi="ＭＳ 明朝"/>
              </w:rPr>
            </w:pPr>
            <w:r>
              <w:rPr>
                <w:rFonts w:hint="default" w:ascii="ＭＳ 明朝" w:hAnsi="ＭＳ 明朝"/>
              </w:rPr>
              <w:t>324</w:t>
            </w:r>
          </w:p>
        </w:tc>
        <w:tc>
          <w:tcPr>
            <w:tcW w:w="1559" w:type="dxa"/>
            <w:shd w:val="clear" w:color="auto" w:fill="auto"/>
            <w:vAlign w:val="top"/>
          </w:tcPr>
          <w:p>
            <w:pPr>
              <w:pStyle w:val="0"/>
              <w:jc w:val="right"/>
              <w:rPr>
                <w:rFonts w:hint="default" w:ascii="ＭＳ 明朝" w:hAnsi="ＭＳ 明朝"/>
              </w:rPr>
            </w:pPr>
            <w:r>
              <w:rPr>
                <w:rFonts w:hint="default" w:ascii="ＭＳ 明朝" w:hAnsi="ＭＳ 明朝"/>
              </w:rPr>
              <w:t>18.1</w:t>
            </w:r>
          </w:p>
        </w:tc>
      </w:tr>
      <w:tr>
        <w:trPr/>
        <w:tc>
          <w:tcPr>
            <w:tcW w:w="2263" w:type="dxa"/>
            <w:shd w:val="clear" w:color="auto" w:fill="auto"/>
            <w:vAlign w:val="top"/>
          </w:tcPr>
          <w:p>
            <w:pPr>
              <w:pStyle w:val="0"/>
              <w:rPr>
                <w:rFonts w:hint="default" w:ascii="ＭＳ 明朝" w:hAnsi="ＭＳ 明朝"/>
              </w:rPr>
            </w:pPr>
            <w:r>
              <w:rPr>
                <w:rFonts w:hint="eastAsia" w:ascii="ＭＳ 明朝" w:hAnsi="ＭＳ 明朝"/>
                <w:b w:val="1"/>
              </w:rPr>
              <w:t>200</w:t>
            </w:r>
            <w:r>
              <w:rPr>
                <w:rFonts w:hint="eastAsia" w:ascii="ＭＳ 明朝" w:hAnsi="ＭＳ 明朝"/>
                <w:b w:val="1"/>
              </w:rPr>
              <w:t>～</w:t>
            </w:r>
            <w:r>
              <w:rPr>
                <w:rFonts w:hint="eastAsia" w:ascii="ＭＳ 明朝" w:hAnsi="ＭＳ 明朝"/>
                <w:b w:val="1"/>
              </w:rPr>
              <w:t>300</w:t>
            </w:r>
            <w:r>
              <w:rPr>
                <w:rFonts w:hint="eastAsia" w:ascii="ＭＳ 明朝" w:hAnsi="ＭＳ 明朝"/>
                <w:b w:val="1"/>
              </w:rPr>
              <w:t>万円未満</w:t>
            </w:r>
          </w:p>
        </w:tc>
        <w:tc>
          <w:tcPr>
            <w:tcW w:w="1558" w:type="dxa"/>
            <w:shd w:val="clear" w:color="auto" w:fill="auto"/>
            <w:vAlign w:val="top"/>
          </w:tcPr>
          <w:p>
            <w:pPr>
              <w:pStyle w:val="0"/>
              <w:jc w:val="right"/>
              <w:rPr>
                <w:rFonts w:hint="default" w:ascii="ＭＳ 明朝" w:hAnsi="ＭＳ 明朝"/>
              </w:rPr>
            </w:pPr>
            <w:r>
              <w:rPr>
                <w:rFonts w:hint="default" w:ascii="ＭＳ 明朝" w:hAnsi="ＭＳ 明朝"/>
              </w:rPr>
              <w:t>355</w:t>
            </w:r>
          </w:p>
        </w:tc>
        <w:tc>
          <w:tcPr>
            <w:tcW w:w="1559" w:type="dxa"/>
            <w:shd w:val="clear" w:color="auto" w:fill="auto"/>
            <w:vAlign w:val="top"/>
          </w:tcPr>
          <w:p>
            <w:pPr>
              <w:pStyle w:val="0"/>
              <w:jc w:val="right"/>
              <w:rPr>
                <w:rFonts w:hint="default" w:ascii="ＭＳ 明朝" w:hAnsi="ＭＳ 明朝"/>
              </w:rPr>
            </w:pPr>
            <w:r>
              <w:rPr>
                <w:rFonts w:hint="default" w:ascii="ＭＳ 明朝" w:hAnsi="ＭＳ 明朝"/>
              </w:rPr>
              <w:t>19.8</w:t>
            </w:r>
          </w:p>
        </w:tc>
      </w:tr>
      <w:tr>
        <w:trPr/>
        <w:tc>
          <w:tcPr>
            <w:tcW w:w="2263" w:type="dxa"/>
            <w:shd w:val="clear" w:color="auto" w:fill="auto"/>
            <w:vAlign w:val="top"/>
          </w:tcPr>
          <w:p>
            <w:pPr>
              <w:pStyle w:val="0"/>
              <w:rPr>
                <w:rFonts w:hint="default" w:ascii="ＭＳ 明朝" w:hAnsi="ＭＳ 明朝"/>
              </w:rPr>
            </w:pPr>
            <w:r>
              <w:rPr>
                <w:rFonts w:hint="eastAsia" w:ascii="ＭＳ 明朝" w:hAnsi="ＭＳ 明朝"/>
                <w:b w:val="1"/>
              </w:rPr>
              <w:t>300</w:t>
            </w:r>
            <w:r>
              <w:rPr>
                <w:rFonts w:hint="eastAsia" w:ascii="ＭＳ 明朝" w:hAnsi="ＭＳ 明朝"/>
                <w:b w:val="1"/>
              </w:rPr>
              <w:t>～</w:t>
            </w:r>
            <w:r>
              <w:rPr>
                <w:rFonts w:hint="eastAsia" w:ascii="ＭＳ 明朝" w:hAnsi="ＭＳ 明朝"/>
                <w:b w:val="1"/>
              </w:rPr>
              <w:t>400</w:t>
            </w:r>
            <w:r>
              <w:rPr>
                <w:rFonts w:hint="eastAsia" w:ascii="ＭＳ 明朝" w:hAnsi="ＭＳ 明朝"/>
                <w:b w:val="1"/>
              </w:rPr>
              <w:t>万円未満</w:t>
            </w:r>
          </w:p>
        </w:tc>
        <w:tc>
          <w:tcPr>
            <w:tcW w:w="1558" w:type="dxa"/>
            <w:shd w:val="clear" w:color="auto" w:fill="auto"/>
            <w:vAlign w:val="top"/>
          </w:tcPr>
          <w:p>
            <w:pPr>
              <w:pStyle w:val="0"/>
              <w:jc w:val="right"/>
              <w:rPr>
                <w:rFonts w:hint="default" w:ascii="ＭＳ 明朝" w:hAnsi="ＭＳ 明朝"/>
              </w:rPr>
            </w:pPr>
            <w:r>
              <w:rPr>
                <w:rFonts w:hint="default" w:ascii="ＭＳ 明朝" w:hAnsi="ＭＳ 明朝"/>
              </w:rPr>
              <w:t>277</w:t>
            </w:r>
          </w:p>
        </w:tc>
        <w:tc>
          <w:tcPr>
            <w:tcW w:w="1559" w:type="dxa"/>
            <w:shd w:val="clear" w:color="auto" w:fill="auto"/>
            <w:vAlign w:val="top"/>
          </w:tcPr>
          <w:p>
            <w:pPr>
              <w:pStyle w:val="0"/>
              <w:jc w:val="right"/>
              <w:rPr>
                <w:rFonts w:hint="default" w:ascii="ＭＳ 明朝" w:hAnsi="ＭＳ 明朝"/>
              </w:rPr>
            </w:pPr>
            <w:r>
              <w:rPr>
                <w:rFonts w:hint="default" w:ascii="ＭＳ 明朝" w:hAnsi="ＭＳ 明朝"/>
              </w:rPr>
              <w:t>15.4</w:t>
            </w:r>
          </w:p>
        </w:tc>
      </w:tr>
      <w:tr>
        <w:trPr/>
        <w:tc>
          <w:tcPr>
            <w:tcW w:w="2263" w:type="dxa"/>
            <w:shd w:val="clear" w:color="auto" w:fill="auto"/>
            <w:vAlign w:val="top"/>
          </w:tcPr>
          <w:p>
            <w:pPr>
              <w:pStyle w:val="0"/>
              <w:rPr>
                <w:rFonts w:hint="default" w:ascii="ＭＳ 明朝" w:hAnsi="ＭＳ 明朝"/>
              </w:rPr>
            </w:pPr>
            <w:r>
              <w:rPr>
                <w:rFonts w:hint="eastAsia" w:ascii="ＭＳ 明朝" w:hAnsi="ＭＳ 明朝"/>
                <w:b w:val="1"/>
              </w:rPr>
              <w:t>400</w:t>
            </w:r>
            <w:r>
              <w:rPr>
                <w:rFonts w:hint="eastAsia" w:ascii="ＭＳ 明朝" w:hAnsi="ＭＳ 明朝"/>
                <w:b w:val="1"/>
              </w:rPr>
              <w:t>～</w:t>
            </w:r>
            <w:r>
              <w:rPr>
                <w:rFonts w:hint="eastAsia" w:ascii="ＭＳ 明朝" w:hAnsi="ＭＳ 明朝"/>
                <w:b w:val="1"/>
              </w:rPr>
              <w:t>600</w:t>
            </w:r>
            <w:r>
              <w:rPr>
                <w:rFonts w:hint="eastAsia" w:ascii="ＭＳ 明朝" w:hAnsi="ＭＳ 明朝"/>
                <w:b w:val="1"/>
              </w:rPr>
              <w:t>万円未満</w:t>
            </w:r>
          </w:p>
        </w:tc>
        <w:tc>
          <w:tcPr>
            <w:tcW w:w="1558" w:type="dxa"/>
            <w:shd w:val="clear" w:color="auto" w:fill="auto"/>
            <w:vAlign w:val="top"/>
          </w:tcPr>
          <w:p>
            <w:pPr>
              <w:pStyle w:val="0"/>
              <w:jc w:val="right"/>
              <w:rPr>
                <w:rFonts w:hint="default" w:ascii="ＭＳ 明朝" w:hAnsi="ＭＳ 明朝"/>
              </w:rPr>
            </w:pPr>
            <w:r>
              <w:rPr>
                <w:rFonts w:hint="default" w:ascii="ＭＳ 明朝" w:hAnsi="ＭＳ 明朝"/>
              </w:rPr>
              <w:t>297</w:t>
            </w:r>
          </w:p>
        </w:tc>
        <w:tc>
          <w:tcPr>
            <w:tcW w:w="1559" w:type="dxa"/>
            <w:shd w:val="clear" w:color="auto" w:fill="auto"/>
            <w:vAlign w:val="top"/>
          </w:tcPr>
          <w:p>
            <w:pPr>
              <w:pStyle w:val="0"/>
              <w:jc w:val="right"/>
              <w:rPr>
                <w:rFonts w:hint="default" w:ascii="ＭＳ 明朝" w:hAnsi="ＭＳ 明朝"/>
              </w:rPr>
            </w:pPr>
            <w:r>
              <w:rPr>
                <w:rFonts w:hint="default" w:ascii="ＭＳ 明朝" w:hAnsi="ＭＳ 明朝"/>
              </w:rPr>
              <w:t>16.5</w:t>
            </w:r>
          </w:p>
        </w:tc>
      </w:tr>
      <w:tr>
        <w:trPr/>
        <w:tc>
          <w:tcPr>
            <w:tcW w:w="2263" w:type="dxa"/>
            <w:shd w:val="clear" w:color="auto" w:fill="auto"/>
            <w:vAlign w:val="top"/>
          </w:tcPr>
          <w:p>
            <w:pPr>
              <w:pStyle w:val="0"/>
              <w:rPr>
                <w:rFonts w:hint="default" w:ascii="ＭＳ 明朝" w:hAnsi="ＭＳ 明朝"/>
              </w:rPr>
            </w:pPr>
            <w:r>
              <w:rPr>
                <w:rFonts w:hint="eastAsia" w:ascii="ＭＳ 明朝" w:hAnsi="ＭＳ 明朝"/>
                <w:b w:val="1"/>
              </w:rPr>
              <w:t>600</w:t>
            </w:r>
            <w:r>
              <w:rPr>
                <w:rFonts w:hint="eastAsia" w:ascii="ＭＳ 明朝" w:hAnsi="ＭＳ 明朝"/>
                <w:b w:val="1"/>
              </w:rPr>
              <w:t>～</w:t>
            </w:r>
            <w:r>
              <w:rPr>
                <w:rFonts w:hint="eastAsia" w:ascii="ＭＳ 明朝" w:hAnsi="ＭＳ 明朝"/>
                <w:b w:val="1"/>
              </w:rPr>
              <w:t>800</w:t>
            </w:r>
            <w:r>
              <w:rPr>
                <w:rFonts w:hint="eastAsia" w:ascii="ＭＳ 明朝" w:hAnsi="ＭＳ 明朝"/>
                <w:b w:val="1"/>
              </w:rPr>
              <w:t>万円未満</w:t>
            </w:r>
          </w:p>
        </w:tc>
        <w:tc>
          <w:tcPr>
            <w:tcW w:w="1558" w:type="dxa"/>
            <w:shd w:val="clear" w:color="auto" w:fill="auto"/>
            <w:vAlign w:val="top"/>
          </w:tcPr>
          <w:p>
            <w:pPr>
              <w:pStyle w:val="0"/>
              <w:jc w:val="right"/>
              <w:rPr>
                <w:rFonts w:hint="default" w:ascii="ＭＳ 明朝" w:hAnsi="ＭＳ 明朝"/>
              </w:rPr>
            </w:pPr>
            <w:r>
              <w:rPr>
                <w:rFonts w:hint="default" w:ascii="ＭＳ 明朝" w:hAnsi="ＭＳ 明朝"/>
              </w:rPr>
              <w:t>164</w:t>
            </w:r>
          </w:p>
        </w:tc>
        <w:tc>
          <w:tcPr>
            <w:tcW w:w="1559" w:type="dxa"/>
            <w:shd w:val="clear" w:color="auto" w:fill="auto"/>
            <w:vAlign w:val="top"/>
          </w:tcPr>
          <w:p>
            <w:pPr>
              <w:pStyle w:val="0"/>
              <w:jc w:val="right"/>
              <w:rPr>
                <w:rFonts w:hint="default" w:ascii="ＭＳ 明朝" w:hAnsi="ＭＳ 明朝"/>
              </w:rPr>
            </w:pPr>
            <w:r>
              <w:rPr>
                <w:rFonts w:hint="default" w:ascii="ＭＳ 明朝" w:hAnsi="ＭＳ 明朝"/>
              </w:rPr>
              <w:t>9.1</w:t>
            </w:r>
          </w:p>
        </w:tc>
      </w:tr>
      <w:tr>
        <w:trPr/>
        <w:tc>
          <w:tcPr>
            <w:tcW w:w="2263" w:type="dxa"/>
            <w:shd w:val="clear" w:color="auto" w:fill="auto"/>
            <w:vAlign w:val="top"/>
          </w:tcPr>
          <w:p>
            <w:pPr>
              <w:pStyle w:val="0"/>
              <w:rPr>
                <w:rFonts w:hint="default" w:ascii="ＭＳ 明朝" w:hAnsi="ＭＳ 明朝"/>
              </w:rPr>
            </w:pPr>
            <w:r>
              <w:rPr>
                <w:rFonts w:hint="eastAsia" w:ascii="ＭＳ 明朝" w:hAnsi="ＭＳ 明朝"/>
                <w:b w:val="1"/>
              </w:rPr>
              <w:t>800</w:t>
            </w:r>
            <w:r>
              <w:rPr>
                <w:rFonts w:hint="eastAsia" w:ascii="ＭＳ 明朝" w:hAnsi="ＭＳ 明朝"/>
                <w:b w:val="1"/>
              </w:rPr>
              <w:t>～</w:t>
            </w:r>
            <w:r>
              <w:rPr>
                <w:rFonts w:hint="eastAsia" w:ascii="ＭＳ 明朝" w:hAnsi="ＭＳ 明朝"/>
                <w:b w:val="1"/>
              </w:rPr>
              <w:t>1,000</w:t>
            </w:r>
            <w:r>
              <w:rPr>
                <w:rFonts w:hint="eastAsia" w:ascii="ＭＳ 明朝" w:hAnsi="ＭＳ 明朝"/>
                <w:b w:val="1"/>
              </w:rPr>
              <w:t>万円未満</w:t>
            </w:r>
          </w:p>
        </w:tc>
        <w:tc>
          <w:tcPr>
            <w:tcW w:w="1558" w:type="dxa"/>
            <w:shd w:val="clear" w:color="auto" w:fill="auto"/>
            <w:vAlign w:val="top"/>
          </w:tcPr>
          <w:p>
            <w:pPr>
              <w:pStyle w:val="0"/>
              <w:jc w:val="right"/>
              <w:rPr>
                <w:rFonts w:hint="default" w:ascii="ＭＳ 明朝" w:hAnsi="ＭＳ 明朝"/>
              </w:rPr>
            </w:pPr>
            <w:r>
              <w:rPr>
                <w:rFonts w:hint="default" w:ascii="ＭＳ 明朝" w:hAnsi="ＭＳ 明朝"/>
              </w:rPr>
              <w:t>82</w:t>
            </w:r>
          </w:p>
        </w:tc>
        <w:tc>
          <w:tcPr>
            <w:tcW w:w="1559" w:type="dxa"/>
            <w:shd w:val="clear" w:color="auto" w:fill="auto"/>
            <w:vAlign w:val="top"/>
          </w:tcPr>
          <w:p>
            <w:pPr>
              <w:pStyle w:val="0"/>
              <w:jc w:val="right"/>
              <w:rPr>
                <w:rFonts w:hint="default" w:ascii="ＭＳ 明朝" w:hAnsi="ＭＳ 明朝"/>
              </w:rPr>
            </w:pPr>
            <w:r>
              <w:rPr>
                <w:rFonts w:hint="default" w:ascii="ＭＳ 明朝" w:hAnsi="ＭＳ 明朝"/>
              </w:rPr>
              <w:t>4.6</w:t>
            </w:r>
          </w:p>
        </w:tc>
      </w:tr>
      <w:tr>
        <w:trPr/>
        <w:tc>
          <w:tcPr>
            <w:tcW w:w="2263" w:type="dxa"/>
            <w:shd w:val="clear" w:color="auto" w:fill="auto"/>
            <w:vAlign w:val="top"/>
          </w:tcPr>
          <w:p>
            <w:pPr>
              <w:pStyle w:val="0"/>
              <w:rPr>
                <w:rFonts w:hint="default" w:ascii="ＭＳ 明朝" w:hAnsi="ＭＳ 明朝"/>
                <w:b w:val="1"/>
              </w:rPr>
            </w:pPr>
            <w:r>
              <w:rPr>
                <w:rFonts w:hint="eastAsia" w:ascii="ＭＳ 明朝" w:hAnsi="ＭＳ 明朝"/>
                <w:b w:val="1"/>
              </w:rPr>
              <w:t>1,000</w:t>
            </w:r>
            <w:r>
              <w:rPr>
                <w:rFonts w:hint="eastAsia" w:ascii="ＭＳ 明朝" w:hAnsi="ＭＳ 明朝"/>
                <w:b w:val="1"/>
              </w:rPr>
              <w:t>万円以上</w:t>
            </w:r>
          </w:p>
        </w:tc>
        <w:tc>
          <w:tcPr>
            <w:tcW w:w="1558" w:type="dxa"/>
            <w:shd w:val="clear" w:color="auto" w:fill="auto"/>
            <w:vAlign w:val="top"/>
          </w:tcPr>
          <w:p>
            <w:pPr>
              <w:pStyle w:val="0"/>
              <w:jc w:val="right"/>
              <w:rPr>
                <w:rFonts w:hint="default" w:ascii="ＭＳ 明朝" w:hAnsi="ＭＳ 明朝"/>
              </w:rPr>
            </w:pPr>
            <w:r>
              <w:rPr>
                <w:rFonts w:hint="default" w:ascii="ＭＳ 明朝" w:hAnsi="ＭＳ 明朝"/>
              </w:rPr>
              <w:t>83</w:t>
            </w:r>
          </w:p>
        </w:tc>
        <w:tc>
          <w:tcPr>
            <w:tcW w:w="1559" w:type="dxa"/>
            <w:shd w:val="clear" w:color="auto" w:fill="auto"/>
            <w:vAlign w:val="top"/>
          </w:tcPr>
          <w:p>
            <w:pPr>
              <w:pStyle w:val="0"/>
              <w:jc w:val="right"/>
              <w:rPr>
                <w:rFonts w:hint="default" w:ascii="ＭＳ 明朝" w:hAnsi="ＭＳ 明朝"/>
              </w:rPr>
            </w:pPr>
            <w:r>
              <w:rPr>
                <w:rFonts w:hint="default" w:ascii="ＭＳ 明朝" w:hAnsi="ＭＳ 明朝"/>
              </w:rPr>
              <w:t>4.6</w:t>
            </w:r>
          </w:p>
        </w:tc>
      </w:tr>
      <w:tr>
        <w:trPr/>
        <w:tc>
          <w:tcPr>
            <w:tcW w:w="2263" w:type="dxa"/>
            <w:shd w:val="clear" w:color="auto" w:fill="auto"/>
            <w:vAlign w:val="center"/>
          </w:tcPr>
          <w:p>
            <w:pPr>
              <w:pStyle w:val="0"/>
              <w:rPr>
                <w:rFonts w:hint="default" w:ascii="ＭＳ 明朝" w:hAnsi="ＭＳ 明朝"/>
                <w:b w:val="1"/>
              </w:rPr>
            </w:pPr>
            <w:r>
              <w:rPr>
                <w:rFonts w:hint="eastAsia" w:ascii="ＭＳ 明朝" w:hAnsi="ＭＳ 明朝"/>
                <w:b w:val="1"/>
              </w:rPr>
              <w:t>（無回答）</w:t>
            </w:r>
          </w:p>
        </w:tc>
        <w:tc>
          <w:tcPr>
            <w:tcW w:w="1558" w:type="dxa"/>
            <w:shd w:val="clear" w:color="auto" w:fill="auto"/>
            <w:vAlign w:val="top"/>
          </w:tcPr>
          <w:p>
            <w:pPr>
              <w:pStyle w:val="0"/>
              <w:jc w:val="right"/>
              <w:rPr>
                <w:rFonts w:hint="default" w:ascii="ＭＳ 明朝" w:hAnsi="ＭＳ 明朝"/>
              </w:rPr>
            </w:pPr>
            <w:r>
              <w:rPr>
                <w:rFonts w:hint="default" w:ascii="ＭＳ 明朝" w:hAnsi="ＭＳ 明朝"/>
              </w:rPr>
              <w:t>53</w:t>
            </w:r>
          </w:p>
        </w:tc>
        <w:tc>
          <w:tcPr>
            <w:tcW w:w="1559" w:type="dxa"/>
            <w:shd w:val="clear" w:color="auto" w:fill="auto"/>
            <w:vAlign w:val="top"/>
          </w:tcPr>
          <w:p>
            <w:pPr>
              <w:pStyle w:val="0"/>
              <w:jc w:val="right"/>
              <w:rPr>
                <w:rFonts w:hint="default" w:ascii="ＭＳ 明朝" w:hAnsi="ＭＳ 明朝"/>
              </w:rPr>
            </w:pPr>
            <w:r>
              <w:rPr>
                <w:rFonts w:hint="default" w:ascii="ＭＳ 明朝" w:hAnsi="ＭＳ 明朝"/>
              </w:rPr>
              <w:t>3.0</w:t>
            </w:r>
          </w:p>
        </w:tc>
      </w:tr>
      <w:tr>
        <w:trPr/>
        <w:tc>
          <w:tcPr>
            <w:tcW w:w="2263" w:type="dxa"/>
            <w:shd w:val="clear" w:color="auto" w:fill="auto"/>
            <w:vAlign w:val="center"/>
          </w:tcPr>
          <w:p>
            <w:pPr>
              <w:pStyle w:val="0"/>
              <w:jc w:val="center"/>
              <w:rPr>
                <w:rFonts w:hint="default" w:ascii="ＭＳ 明朝" w:hAnsi="ＭＳ 明朝"/>
                <w:b w:val="1"/>
              </w:rPr>
            </w:pPr>
            <w:r>
              <w:rPr>
                <w:rFonts w:hint="eastAsia" w:ascii="ＭＳ 明朝" w:hAnsi="ＭＳ 明朝"/>
                <w:b w:val="1"/>
              </w:rPr>
              <w:t>計</w:t>
            </w:r>
          </w:p>
        </w:tc>
        <w:tc>
          <w:tcPr>
            <w:tcW w:w="1558" w:type="dxa"/>
            <w:shd w:val="clear" w:color="auto" w:fill="auto"/>
            <w:vAlign w:val="center"/>
          </w:tcPr>
          <w:p>
            <w:pPr>
              <w:pStyle w:val="0"/>
              <w:jc w:val="right"/>
              <w:rPr>
                <w:rFonts w:hint="default" w:ascii="ＭＳ 明朝" w:hAnsi="ＭＳ 明朝"/>
              </w:rPr>
            </w:pPr>
            <w:r>
              <w:rPr>
                <w:rFonts w:hint="eastAsia" w:ascii="ＭＳ 明朝" w:hAnsi="ＭＳ 明朝"/>
              </w:rPr>
              <w:t>1,795</w:t>
            </w:r>
          </w:p>
        </w:tc>
        <w:tc>
          <w:tcPr>
            <w:tcW w:w="1559" w:type="dxa"/>
            <w:shd w:val="clear" w:color="auto" w:fill="auto"/>
            <w:vAlign w:val="center"/>
          </w:tcPr>
          <w:p>
            <w:pPr>
              <w:pStyle w:val="0"/>
              <w:jc w:val="right"/>
              <w:rPr>
                <w:rFonts w:hint="default" w:ascii="ＭＳ 明朝" w:hAnsi="ＭＳ 明朝"/>
              </w:rPr>
            </w:pPr>
            <w:r>
              <w:rPr>
                <w:rFonts w:hint="eastAsia" w:ascii="ＭＳ 明朝" w:hAnsi="ＭＳ 明朝"/>
              </w:rPr>
              <w:t>100.0</w:t>
            </w:r>
          </w:p>
        </w:tc>
      </w:tr>
    </w:tbl>
    <w:p>
      <w:pPr>
        <w:pStyle w:val="0"/>
        <w:spacing w:line="120" w:lineRule="exact"/>
        <w:rPr>
          <w:rFonts w:hint="default" w:ascii="ＭＳ 明朝" w:hAnsi="ＭＳ 明朝"/>
          <w:bdr w:val="single" w:color="auto" w:sz="4" w:space="0"/>
        </w:rPr>
      </w:pPr>
    </w:p>
    <w:p>
      <w:pPr>
        <w:pStyle w:val="0"/>
        <w:tabs>
          <w:tab w:val="left" w:leader="none" w:pos="2127"/>
        </w:tabs>
        <w:ind w:left="210" w:leftChars="100" w:right="210" w:rightChars="100"/>
        <w:rPr>
          <w:rFonts w:hint="default" w:ascii="ＭＳ ゴシック" w:hAnsi="ＭＳ ゴシック" w:eastAsia="ＭＳ ゴシック"/>
          <w:b w:val="1"/>
        </w:rPr>
      </w:pPr>
      <w:r>
        <w:rPr>
          <w:rFonts w:hint="eastAsia" w:ascii="ＭＳ ゴシック" w:hAnsi="ＭＳ ゴシック" w:eastAsia="ＭＳ ゴシック"/>
          <w:b w:val="1"/>
        </w:rPr>
        <w:t>Ｆ８　住まいの状況別</w:t>
      </w:r>
    </w:p>
    <w:p>
      <w:pPr>
        <w:pStyle w:val="0"/>
        <w:tabs>
          <w:tab w:val="left" w:leader="none" w:pos="2127"/>
        </w:tabs>
        <w:ind w:left="210" w:leftChars="100" w:right="210" w:rightChars="100"/>
        <w:rPr>
          <w:rFonts w:hint="default" w:ascii="ＭＳ 明朝" w:hAnsi="ＭＳ 明朝"/>
        </w:rPr>
      </w:pPr>
      <w:r>
        <w:rPr>
          <w:rFonts w:hint="default"/>
        </w:rPr>
        <w:drawing>
          <wp:anchor distT="0" distB="0" distL="114300" distR="114300" simplePos="0" relativeHeight="13" behindDoc="0" locked="0" layoutInCell="1" hidden="0" allowOverlap="1">
            <wp:simplePos x="0" y="0"/>
            <wp:positionH relativeFrom="column">
              <wp:posOffset>163830</wp:posOffset>
            </wp:positionH>
            <wp:positionV relativeFrom="paragraph">
              <wp:posOffset>130175</wp:posOffset>
            </wp:positionV>
            <wp:extent cx="2339975" cy="1955165"/>
            <wp:effectExtent l="0" t="0" r="0" b="0"/>
            <wp:wrapNone/>
            <wp:docPr id="1039" name="Picture 3152"/>
            <a:graphic xmlns:a="http://schemas.openxmlformats.org/drawingml/2006/main">
              <a:graphicData uri="http://schemas.openxmlformats.org/drawingml/2006/picture">
                <pic:pic xmlns:pic="http://schemas.openxmlformats.org/drawingml/2006/picture">
                  <pic:nvPicPr>
                    <pic:cNvPr id="1039" name="Picture 3152"/>
                    <pic:cNvPicPr>
                      <a:picLocks noChangeAspect="1" noChangeArrowheads="1"/>
                    </pic:cNvPicPr>
                  </pic:nvPicPr>
                  <pic:blipFill>
                    <a:blip r:embed="rId34"/>
                    <a:stretch>
                      <a:fillRect/>
                    </a:stretch>
                  </pic:blipFill>
                  <pic:spPr>
                    <a:xfrm>
                      <a:off x="0" y="0"/>
                      <a:ext cx="2339975" cy="1955165"/>
                    </a:xfrm>
                    <a:prstGeom prst="rect">
                      <a:avLst/>
                    </a:prstGeom>
                    <a:noFill/>
                    <a:ln>
                      <a:noFill/>
                    </a:ln>
                  </pic:spPr>
                </pic:pic>
              </a:graphicData>
            </a:graphic>
          </wp:anchor>
        </w:drawing>
      </w:r>
    </w:p>
    <w:p>
      <w:pPr>
        <w:pStyle w:val="0"/>
        <w:tabs>
          <w:tab w:val="left" w:leader="none" w:pos="2127"/>
        </w:tabs>
        <w:ind w:left="210" w:leftChars="100" w:right="210" w:rightChars="100"/>
        <w:rPr>
          <w:rFonts w:hint="default" w:ascii="ＭＳ 明朝" w:hAnsi="ＭＳ 明朝"/>
        </w:rPr>
      </w:pPr>
    </w:p>
    <w:tbl>
      <w:tblPr>
        <w:tblStyle w:val="11"/>
        <w:tblW w:w="5409"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3"/>
        <w:gridCol w:w="1573"/>
        <w:gridCol w:w="1573"/>
      </w:tblGrid>
      <w:tr>
        <w:trPr/>
        <w:tc>
          <w:tcPr>
            <w:tcW w:w="2263" w:type="dxa"/>
            <w:shd w:val="clear" w:color="auto" w:fill="auto"/>
            <w:vAlign w:val="center"/>
          </w:tcPr>
          <w:p>
            <w:pPr>
              <w:pStyle w:val="0"/>
              <w:jc w:val="center"/>
              <w:rPr>
                <w:rFonts w:hint="default" w:ascii="ＭＳ 明朝" w:hAnsi="ＭＳ 明朝"/>
                <w:b w:val="1"/>
              </w:rPr>
            </w:pPr>
            <w:r>
              <w:rPr>
                <w:rFonts w:hint="eastAsia" w:ascii="ＭＳ 明朝" w:hAnsi="ＭＳ 明朝"/>
                <w:b w:val="1"/>
              </w:rPr>
              <w:t>区　分</w:t>
            </w:r>
          </w:p>
        </w:tc>
        <w:tc>
          <w:tcPr>
            <w:tcW w:w="1573" w:type="dxa"/>
            <w:shd w:val="clear" w:color="auto" w:fill="auto"/>
            <w:vAlign w:val="center"/>
          </w:tcPr>
          <w:p>
            <w:pPr>
              <w:pStyle w:val="0"/>
              <w:jc w:val="center"/>
              <w:rPr>
                <w:rFonts w:hint="default" w:ascii="ＭＳ 明朝" w:hAnsi="ＭＳ 明朝"/>
                <w:b w:val="1"/>
              </w:rPr>
            </w:pPr>
            <w:r>
              <w:rPr>
                <w:rFonts w:hint="eastAsia" w:ascii="ＭＳ 明朝" w:hAnsi="ＭＳ 明朝"/>
                <w:b w:val="1"/>
              </w:rPr>
              <w:t>回答数（人）</w:t>
            </w:r>
          </w:p>
        </w:tc>
        <w:tc>
          <w:tcPr>
            <w:tcW w:w="1573" w:type="dxa"/>
            <w:shd w:val="clear" w:color="auto" w:fill="auto"/>
            <w:vAlign w:val="center"/>
          </w:tcPr>
          <w:p>
            <w:pPr>
              <w:pStyle w:val="0"/>
              <w:jc w:val="center"/>
              <w:rPr>
                <w:rFonts w:hint="default" w:ascii="ＭＳ 明朝" w:hAnsi="ＭＳ 明朝"/>
                <w:b w:val="1"/>
              </w:rPr>
            </w:pPr>
            <w:r>
              <w:rPr>
                <w:rFonts w:hint="eastAsia" w:ascii="ＭＳ 明朝" w:hAnsi="ＭＳ 明朝"/>
                <w:b w:val="1"/>
              </w:rPr>
              <w:t>構成比（％）</w:t>
            </w:r>
          </w:p>
        </w:tc>
      </w:tr>
      <w:tr>
        <w:trPr/>
        <w:tc>
          <w:tcPr>
            <w:tcW w:w="2263" w:type="dxa"/>
            <w:shd w:val="clear" w:color="auto" w:fill="auto"/>
            <w:vAlign w:val="center"/>
          </w:tcPr>
          <w:p>
            <w:pPr>
              <w:pStyle w:val="0"/>
              <w:rPr>
                <w:rFonts w:hint="default" w:ascii="ＭＳ 明朝" w:hAnsi="ＭＳ 明朝"/>
                <w:b w:val="1"/>
              </w:rPr>
            </w:pPr>
            <w:r>
              <w:rPr>
                <w:rFonts w:hint="eastAsia" w:ascii="ＭＳ 明朝" w:hAnsi="ＭＳ 明朝"/>
                <w:b w:val="1"/>
              </w:rPr>
              <w:t>持　家</w:t>
            </w:r>
          </w:p>
        </w:tc>
        <w:tc>
          <w:tcPr>
            <w:tcW w:w="1573" w:type="dxa"/>
            <w:shd w:val="clear" w:color="auto" w:fill="auto"/>
            <w:vAlign w:val="top"/>
          </w:tcPr>
          <w:p>
            <w:pPr>
              <w:pStyle w:val="0"/>
              <w:jc w:val="right"/>
              <w:rPr>
                <w:rFonts w:hint="default" w:ascii="ＭＳ 明朝" w:hAnsi="ＭＳ 明朝"/>
              </w:rPr>
            </w:pPr>
            <w:r>
              <w:rPr>
                <w:rFonts w:hint="default" w:ascii="ＭＳ 明朝" w:hAnsi="ＭＳ 明朝"/>
              </w:rPr>
              <w:t>1,459</w:t>
            </w:r>
          </w:p>
        </w:tc>
        <w:tc>
          <w:tcPr>
            <w:tcW w:w="1573" w:type="dxa"/>
            <w:shd w:val="clear" w:color="auto" w:fill="auto"/>
            <w:vAlign w:val="top"/>
          </w:tcPr>
          <w:p>
            <w:pPr>
              <w:pStyle w:val="0"/>
              <w:jc w:val="right"/>
              <w:rPr>
                <w:rFonts w:hint="default" w:ascii="ＭＳ 明朝" w:hAnsi="ＭＳ 明朝"/>
              </w:rPr>
            </w:pPr>
            <w:r>
              <w:rPr>
                <w:rFonts w:hint="default" w:ascii="ＭＳ 明朝" w:hAnsi="ＭＳ 明朝"/>
              </w:rPr>
              <w:t>81.3</w:t>
            </w:r>
          </w:p>
        </w:tc>
      </w:tr>
      <w:tr>
        <w:trPr/>
        <w:tc>
          <w:tcPr>
            <w:tcW w:w="2263" w:type="dxa"/>
            <w:shd w:val="clear" w:color="auto" w:fill="auto"/>
            <w:vAlign w:val="top"/>
          </w:tcPr>
          <w:p>
            <w:pPr>
              <w:pStyle w:val="0"/>
              <w:rPr>
                <w:rFonts w:hint="default" w:ascii="ＭＳ 明朝" w:hAnsi="ＭＳ 明朝"/>
                <w:b w:val="1"/>
              </w:rPr>
            </w:pPr>
            <w:r>
              <w:rPr>
                <w:rFonts w:hint="eastAsia" w:ascii="ＭＳ 明朝" w:hAnsi="ＭＳ 明朝"/>
                <w:b w:val="1"/>
              </w:rPr>
              <w:t>借　家</w:t>
            </w:r>
          </w:p>
        </w:tc>
        <w:tc>
          <w:tcPr>
            <w:tcW w:w="1573" w:type="dxa"/>
            <w:shd w:val="clear" w:color="auto" w:fill="auto"/>
            <w:vAlign w:val="top"/>
          </w:tcPr>
          <w:p>
            <w:pPr>
              <w:pStyle w:val="0"/>
              <w:jc w:val="right"/>
              <w:rPr>
                <w:rFonts w:hint="default" w:ascii="ＭＳ 明朝" w:hAnsi="ＭＳ 明朝"/>
              </w:rPr>
            </w:pPr>
            <w:r>
              <w:rPr>
                <w:rFonts w:hint="default" w:ascii="ＭＳ 明朝" w:hAnsi="ＭＳ 明朝"/>
              </w:rPr>
              <w:t>318</w:t>
            </w:r>
          </w:p>
        </w:tc>
        <w:tc>
          <w:tcPr>
            <w:tcW w:w="1573" w:type="dxa"/>
            <w:shd w:val="clear" w:color="auto" w:fill="auto"/>
            <w:vAlign w:val="top"/>
          </w:tcPr>
          <w:p>
            <w:pPr>
              <w:pStyle w:val="0"/>
              <w:jc w:val="right"/>
              <w:rPr>
                <w:rFonts w:hint="default" w:ascii="ＭＳ 明朝" w:hAnsi="ＭＳ 明朝"/>
              </w:rPr>
            </w:pPr>
            <w:r>
              <w:rPr>
                <w:rFonts w:hint="default" w:ascii="ＭＳ 明朝" w:hAnsi="ＭＳ 明朝"/>
              </w:rPr>
              <w:t>17.7</w:t>
            </w:r>
          </w:p>
        </w:tc>
      </w:tr>
      <w:tr>
        <w:trPr/>
        <w:tc>
          <w:tcPr>
            <w:tcW w:w="2263" w:type="dxa"/>
            <w:shd w:val="clear" w:color="auto" w:fill="auto"/>
            <w:vAlign w:val="center"/>
          </w:tcPr>
          <w:p>
            <w:pPr>
              <w:pStyle w:val="0"/>
              <w:rPr>
                <w:rFonts w:hint="default" w:ascii="ＭＳ 明朝" w:hAnsi="ＭＳ 明朝"/>
                <w:b w:val="1"/>
              </w:rPr>
            </w:pPr>
            <w:r>
              <w:rPr>
                <w:rFonts w:hint="eastAsia" w:ascii="ＭＳ 明朝" w:hAnsi="ＭＳ 明朝"/>
                <w:b w:val="1"/>
              </w:rPr>
              <w:t>（無回答）</w:t>
            </w:r>
          </w:p>
        </w:tc>
        <w:tc>
          <w:tcPr>
            <w:tcW w:w="1573" w:type="dxa"/>
            <w:shd w:val="clear" w:color="auto" w:fill="auto"/>
            <w:vAlign w:val="top"/>
          </w:tcPr>
          <w:p>
            <w:pPr>
              <w:pStyle w:val="0"/>
              <w:jc w:val="right"/>
              <w:rPr>
                <w:rFonts w:hint="default" w:ascii="ＭＳ 明朝" w:hAnsi="ＭＳ 明朝"/>
              </w:rPr>
            </w:pPr>
            <w:r>
              <w:rPr>
                <w:rFonts w:hint="default" w:ascii="ＭＳ 明朝" w:hAnsi="ＭＳ 明朝"/>
              </w:rPr>
              <w:t>18</w:t>
            </w:r>
          </w:p>
        </w:tc>
        <w:tc>
          <w:tcPr>
            <w:tcW w:w="1573" w:type="dxa"/>
            <w:shd w:val="clear" w:color="auto" w:fill="auto"/>
            <w:vAlign w:val="top"/>
          </w:tcPr>
          <w:p>
            <w:pPr>
              <w:pStyle w:val="0"/>
              <w:jc w:val="right"/>
              <w:rPr>
                <w:rFonts w:hint="default" w:ascii="ＭＳ 明朝" w:hAnsi="ＭＳ 明朝"/>
              </w:rPr>
            </w:pPr>
            <w:r>
              <w:rPr>
                <w:rFonts w:hint="default" w:ascii="ＭＳ 明朝" w:hAnsi="ＭＳ 明朝"/>
              </w:rPr>
              <w:t>1.0</w:t>
            </w:r>
          </w:p>
        </w:tc>
      </w:tr>
      <w:tr>
        <w:trPr/>
        <w:tc>
          <w:tcPr>
            <w:tcW w:w="2263" w:type="dxa"/>
            <w:shd w:val="clear" w:color="auto" w:fill="auto"/>
            <w:vAlign w:val="center"/>
          </w:tcPr>
          <w:p>
            <w:pPr>
              <w:pStyle w:val="0"/>
              <w:jc w:val="center"/>
              <w:rPr>
                <w:rFonts w:hint="default" w:ascii="ＭＳ 明朝" w:hAnsi="ＭＳ 明朝"/>
                <w:b w:val="1"/>
              </w:rPr>
            </w:pPr>
            <w:r>
              <w:rPr>
                <w:rFonts w:hint="eastAsia" w:ascii="ＭＳ 明朝" w:hAnsi="ＭＳ 明朝"/>
                <w:b w:val="1"/>
              </w:rPr>
              <w:t>計</w:t>
            </w:r>
          </w:p>
        </w:tc>
        <w:tc>
          <w:tcPr>
            <w:tcW w:w="1573" w:type="dxa"/>
            <w:shd w:val="clear" w:color="auto" w:fill="auto"/>
            <w:vAlign w:val="center"/>
          </w:tcPr>
          <w:p>
            <w:pPr>
              <w:pStyle w:val="0"/>
              <w:jc w:val="right"/>
              <w:rPr>
                <w:rFonts w:hint="default" w:ascii="ＭＳ 明朝" w:hAnsi="ＭＳ 明朝"/>
              </w:rPr>
            </w:pPr>
            <w:r>
              <w:rPr>
                <w:rFonts w:hint="eastAsia" w:ascii="ＭＳ 明朝" w:hAnsi="ＭＳ 明朝"/>
              </w:rPr>
              <w:t>1,795</w:t>
            </w:r>
          </w:p>
        </w:tc>
        <w:tc>
          <w:tcPr>
            <w:tcW w:w="1573" w:type="dxa"/>
            <w:shd w:val="clear" w:color="auto" w:fill="auto"/>
            <w:vAlign w:val="center"/>
          </w:tcPr>
          <w:p>
            <w:pPr>
              <w:pStyle w:val="0"/>
              <w:jc w:val="right"/>
              <w:rPr>
                <w:rFonts w:hint="default" w:ascii="ＭＳ 明朝" w:hAnsi="ＭＳ 明朝"/>
              </w:rPr>
            </w:pPr>
            <w:r>
              <w:rPr>
                <w:rFonts w:hint="eastAsia" w:ascii="ＭＳ 明朝" w:hAnsi="ＭＳ 明朝"/>
              </w:rPr>
              <w:t>100.0</w:t>
            </w:r>
          </w:p>
        </w:tc>
      </w:tr>
    </w:tbl>
    <w:p>
      <w:pPr>
        <w:pStyle w:val="0"/>
        <w:ind w:firstLine="210" w:firstLineChars="100"/>
        <w:rPr>
          <w:rFonts w:hint="default" w:ascii="ＭＳ 明朝" w:hAnsi="ＭＳ 明朝"/>
          <w:bdr w:val="single" w:color="auto" w:sz="4" w:space="0"/>
        </w:rPr>
      </w:pPr>
    </w:p>
    <w:p>
      <w:pPr>
        <w:pStyle w:val="0"/>
        <w:ind w:left="210" w:leftChars="100" w:right="210" w:rightChars="100"/>
        <w:rPr>
          <w:rFonts w:hint="default" w:ascii="ＭＳ 明朝" w:hAnsi="ＭＳ 明朝"/>
        </w:rPr>
      </w:pPr>
    </w:p>
    <w:p>
      <w:pPr>
        <w:pStyle w:val="0"/>
        <w:ind w:left="210" w:leftChars="100" w:right="210" w:rightChars="100"/>
        <w:rPr>
          <w:rFonts w:hint="default" w:ascii="ＭＳ 明朝" w:hAnsi="ＭＳ 明朝"/>
        </w:rPr>
      </w:pPr>
    </w:p>
    <w:p>
      <w:pPr>
        <w:pStyle w:val="0"/>
        <w:tabs>
          <w:tab w:val="left" w:leader="none" w:pos="851"/>
          <w:tab w:val="left" w:leader="none" w:pos="2127"/>
        </w:tabs>
        <w:ind w:left="210" w:leftChars="100" w:right="210" w:rightChars="100"/>
        <w:rPr>
          <w:rFonts w:hint="default" w:ascii="ＭＳ ゴシック" w:hAnsi="ＭＳ ゴシック" w:eastAsia="ＭＳ ゴシック"/>
          <w:b w:val="1"/>
        </w:rPr>
      </w:pPr>
      <w:r>
        <w:rPr>
          <w:rFonts w:hint="default" w:ascii="ＭＳ ゴシック" w:hAnsi="ＭＳ ゴシック" w:eastAsia="ＭＳ ゴシック"/>
          <w:b w:val="1"/>
        </w:rPr>
        <w:drawing>
          <wp:anchor distT="0" distB="0" distL="114300" distR="114300" simplePos="0" relativeHeight="14" behindDoc="0" locked="0" layoutInCell="1" hidden="0" allowOverlap="1">
            <wp:simplePos x="0" y="0"/>
            <wp:positionH relativeFrom="column">
              <wp:posOffset>46990</wp:posOffset>
            </wp:positionH>
            <wp:positionV relativeFrom="paragraph">
              <wp:posOffset>422275</wp:posOffset>
            </wp:positionV>
            <wp:extent cx="2369185" cy="1979930"/>
            <wp:effectExtent l="0" t="0" r="0" b="0"/>
            <wp:wrapNone/>
            <wp:docPr id="1040" name="Picture 3153"/>
            <a:graphic xmlns:a="http://schemas.openxmlformats.org/drawingml/2006/main">
              <a:graphicData uri="http://schemas.openxmlformats.org/drawingml/2006/picture">
                <pic:pic xmlns:pic="http://schemas.openxmlformats.org/drawingml/2006/picture">
                  <pic:nvPicPr>
                    <pic:cNvPr id="1040" name="Picture 3153"/>
                    <pic:cNvPicPr>
                      <a:picLocks noChangeAspect="1" noChangeArrowheads="1"/>
                    </pic:cNvPicPr>
                  </pic:nvPicPr>
                  <pic:blipFill>
                    <a:blip r:embed="rId35"/>
                    <a:stretch>
                      <a:fillRect/>
                    </a:stretch>
                  </pic:blipFill>
                  <pic:spPr>
                    <a:xfrm>
                      <a:off x="0" y="0"/>
                      <a:ext cx="2369185" cy="1979930"/>
                    </a:xfrm>
                    <a:prstGeom prst="rect">
                      <a:avLst/>
                    </a:prstGeom>
                    <a:noFill/>
                    <a:ln>
                      <a:noFill/>
                    </a:ln>
                  </pic:spPr>
                </pic:pic>
              </a:graphicData>
            </a:graphic>
          </wp:anchor>
        </w:drawing>
      </w:r>
      <w:r>
        <w:rPr>
          <w:rFonts w:hint="eastAsia" w:ascii="ＭＳ ゴシック" w:hAnsi="ＭＳ ゴシック" w:eastAsia="ＭＳ ゴシック"/>
          <w:b w:val="1"/>
        </w:rPr>
        <w:t>Ｆ９　住まいの場所別（広域市町村圏別）</w:t>
      </w:r>
    </w:p>
    <w:tbl>
      <w:tblPr>
        <w:tblStyle w:val="11"/>
        <w:tblW w:w="5380"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21"/>
        <w:gridCol w:w="1579"/>
        <w:gridCol w:w="1580"/>
      </w:tblGrid>
      <w:tr>
        <w:trPr/>
        <w:tc>
          <w:tcPr>
            <w:tcW w:w="2221" w:type="dxa"/>
            <w:shd w:val="clear" w:color="auto" w:fill="auto"/>
            <w:vAlign w:val="center"/>
          </w:tcPr>
          <w:p>
            <w:pPr>
              <w:pStyle w:val="0"/>
              <w:jc w:val="center"/>
              <w:rPr>
                <w:rFonts w:hint="default" w:ascii="ＭＳ 明朝" w:hAnsi="ＭＳ 明朝"/>
                <w:b w:val="1"/>
              </w:rPr>
            </w:pPr>
            <w:r>
              <w:rPr>
                <w:rFonts w:hint="eastAsia" w:ascii="ＭＳ 明朝" w:hAnsi="ＭＳ 明朝"/>
                <w:b w:val="1"/>
              </w:rPr>
              <w:t>区　分</w:t>
            </w:r>
          </w:p>
        </w:tc>
        <w:tc>
          <w:tcPr>
            <w:tcW w:w="1579" w:type="dxa"/>
            <w:shd w:val="clear" w:color="auto" w:fill="auto"/>
            <w:vAlign w:val="center"/>
          </w:tcPr>
          <w:p>
            <w:pPr>
              <w:pStyle w:val="0"/>
              <w:jc w:val="center"/>
              <w:rPr>
                <w:rFonts w:hint="default" w:ascii="ＭＳ 明朝" w:hAnsi="ＭＳ 明朝"/>
                <w:b w:val="1"/>
              </w:rPr>
            </w:pPr>
            <w:r>
              <w:rPr>
                <w:rFonts w:hint="eastAsia" w:ascii="ＭＳ 明朝" w:hAnsi="ＭＳ 明朝"/>
                <w:b w:val="1"/>
              </w:rPr>
              <w:t>回答数（人）</w:t>
            </w:r>
          </w:p>
        </w:tc>
        <w:tc>
          <w:tcPr>
            <w:tcW w:w="1580" w:type="dxa"/>
            <w:shd w:val="clear" w:color="auto" w:fill="auto"/>
            <w:vAlign w:val="center"/>
          </w:tcPr>
          <w:p>
            <w:pPr>
              <w:pStyle w:val="0"/>
              <w:jc w:val="center"/>
              <w:rPr>
                <w:rFonts w:hint="default" w:ascii="ＭＳ 明朝" w:hAnsi="ＭＳ 明朝"/>
                <w:b w:val="1"/>
              </w:rPr>
            </w:pPr>
            <w:r>
              <w:rPr>
                <w:rFonts w:hint="eastAsia" w:ascii="ＭＳ 明朝" w:hAnsi="ＭＳ 明朝"/>
                <w:b w:val="1"/>
              </w:rPr>
              <w:t>構成比（％）</w:t>
            </w:r>
          </w:p>
        </w:tc>
      </w:tr>
      <w:tr>
        <w:trPr/>
        <w:tc>
          <w:tcPr>
            <w:tcW w:w="2221" w:type="dxa"/>
            <w:shd w:val="clear" w:color="auto" w:fill="auto"/>
            <w:vAlign w:val="center"/>
          </w:tcPr>
          <w:p>
            <w:pPr>
              <w:pStyle w:val="0"/>
              <w:rPr>
                <w:rFonts w:hint="default" w:ascii="ＭＳ 明朝" w:hAnsi="ＭＳ 明朝"/>
                <w:b w:val="1"/>
              </w:rPr>
            </w:pPr>
            <w:r>
              <w:rPr>
                <w:rFonts w:hint="eastAsia" w:ascii="ＭＳ 明朝" w:hAnsi="ＭＳ 明朝"/>
                <w:b w:val="1"/>
              </w:rPr>
              <w:t>高知市</w:t>
            </w:r>
          </w:p>
        </w:tc>
        <w:tc>
          <w:tcPr>
            <w:tcW w:w="1579" w:type="dxa"/>
            <w:shd w:val="clear" w:color="auto" w:fill="auto"/>
            <w:vAlign w:val="top"/>
          </w:tcPr>
          <w:p>
            <w:pPr>
              <w:pStyle w:val="0"/>
              <w:jc w:val="right"/>
              <w:rPr>
                <w:rFonts w:hint="default" w:ascii="ＭＳ 明朝" w:hAnsi="ＭＳ 明朝"/>
              </w:rPr>
            </w:pPr>
            <w:r>
              <w:rPr>
                <w:rFonts w:hint="default" w:ascii="ＭＳ 明朝" w:hAnsi="ＭＳ 明朝"/>
              </w:rPr>
              <w:t>811</w:t>
            </w:r>
          </w:p>
        </w:tc>
        <w:tc>
          <w:tcPr>
            <w:tcW w:w="1580" w:type="dxa"/>
            <w:shd w:val="clear" w:color="auto" w:fill="auto"/>
            <w:vAlign w:val="top"/>
          </w:tcPr>
          <w:p>
            <w:pPr>
              <w:pStyle w:val="0"/>
              <w:jc w:val="right"/>
              <w:rPr>
                <w:rFonts w:hint="default" w:ascii="ＭＳ 明朝" w:hAnsi="ＭＳ 明朝"/>
              </w:rPr>
            </w:pPr>
            <w:r>
              <w:rPr>
                <w:rFonts w:hint="default" w:ascii="ＭＳ 明朝" w:hAnsi="ＭＳ 明朝"/>
              </w:rPr>
              <w:t>45.2</w:t>
            </w:r>
          </w:p>
        </w:tc>
      </w:tr>
      <w:tr>
        <w:trPr/>
        <w:tc>
          <w:tcPr>
            <w:tcW w:w="2221" w:type="dxa"/>
            <w:shd w:val="clear" w:color="auto" w:fill="auto"/>
            <w:vAlign w:val="top"/>
          </w:tcPr>
          <w:p>
            <w:pPr>
              <w:pStyle w:val="0"/>
              <w:rPr>
                <w:rFonts w:hint="default" w:ascii="ＭＳ 明朝" w:hAnsi="ＭＳ 明朝"/>
                <w:b w:val="1"/>
              </w:rPr>
            </w:pPr>
            <w:r>
              <w:rPr>
                <w:rFonts w:hint="eastAsia" w:ascii="ＭＳ 明朝" w:hAnsi="ＭＳ 明朝"/>
                <w:b w:val="1"/>
              </w:rPr>
              <w:t>安芸広域圏</w:t>
            </w:r>
          </w:p>
        </w:tc>
        <w:tc>
          <w:tcPr>
            <w:tcW w:w="1579" w:type="dxa"/>
            <w:shd w:val="clear" w:color="auto" w:fill="auto"/>
            <w:vAlign w:val="top"/>
          </w:tcPr>
          <w:p>
            <w:pPr>
              <w:pStyle w:val="0"/>
              <w:jc w:val="right"/>
              <w:rPr>
                <w:rFonts w:hint="default" w:ascii="ＭＳ 明朝" w:hAnsi="ＭＳ 明朝"/>
              </w:rPr>
            </w:pPr>
            <w:r>
              <w:rPr>
                <w:rFonts w:hint="default" w:ascii="ＭＳ 明朝" w:hAnsi="ＭＳ 明朝"/>
              </w:rPr>
              <w:t>104</w:t>
            </w:r>
          </w:p>
        </w:tc>
        <w:tc>
          <w:tcPr>
            <w:tcW w:w="1580" w:type="dxa"/>
            <w:shd w:val="clear" w:color="auto" w:fill="auto"/>
            <w:vAlign w:val="top"/>
          </w:tcPr>
          <w:p>
            <w:pPr>
              <w:pStyle w:val="0"/>
              <w:jc w:val="right"/>
              <w:rPr>
                <w:rFonts w:hint="default" w:ascii="ＭＳ 明朝" w:hAnsi="ＭＳ 明朝"/>
              </w:rPr>
            </w:pPr>
            <w:r>
              <w:rPr>
                <w:rFonts w:hint="default" w:ascii="ＭＳ 明朝" w:hAnsi="ＭＳ 明朝"/>
              </w:rPr>
              <w:t>5.8</w:t>
            </w:r>
          </w:p>
        </w:tc>
      </w:tr>
      <w:tr>
        <w:trPr/>
        <w:tc>
          <w:tcPr>
            <w:tcW w:w="2221" w:type="dxa"/>
            <w:shd w:val="clear" w:color="auto" w:fill="auto"/>
            <w:vAlign w:val="top"/>
          </w:tcPr>
          <w:p>
            <w:pPr>
              <w:pStyle w:val="0"/>
              <w:rPr>
                <w:rFonts w:hint="default" w:ascii="ＭＳ 明朝" w:hAnsi="ＭＳ 明朝"/>
                <w:b w:val="1"/>
              </w:rPr>
            </w:pPr>
            <w:r>
              <w:rPr>
                <w:rFonts w:hint="eastAsia" w:ascii="ＭＳ 明朝" w:hAnsi="ＭＳ 明朝"/>
                <w:b w:val="1"/>
              </w:rPr>
              <w:t>南国・香美広域圏</w:t>
            </w:r>
          </w:p>
        </w:tc>
        <w:tc>
          <w:tcPr>
            <w:tcW w:w="1579" w:type="dxa"/>
            <w:shd w:val="clear" w:color="auto" w:fill="auto"/>
            <w:vAlign w:val="top"/>
          </w:tcPr>
          <w:p>
            <w:pPr>
              <w:pStyle w:val="0"/>
              <w:jc w:val="right"/>
              <w:rPr>
                <w:rFonts w:hint="default" w:ascii="ＭＳ 明朝" w:hAnsi="ＭＳ 明朝"/>
              </w:rPr>
            </w:pPr>
            <w:r>
              <w:rPr>
                <w:rFonts w:hint="default" w:ascii="ＭＳ 明朝" w:hAnsi="ＭＳ 明朝"/>
              </w:rPr>
              <w:t>267</w:t>
            </w:r>
          </w:p>
        </w:tc>
        <w:tc>
          <w:tcPr>
            <w:tcW w:w="1580" w:type="dxa"/>
            <w:shd w:val="clear" w:color="auto" w:fill="auto"/>
            <w:vAlign w:val="top"/>
          </w:tcPr>
          <w:p>
            <w:pPr>
              <w:pStyle w:val="0"/>
              <w:jc w:val="right"/>
              <w:rPr>
                <w:rFonts w:hint="default" w:ascii="ＭＳ 明朝" w:hAnsi="ＭＳ 明朝"/>
              </w:rPr>
            </w:pPr>
            <w:r>
              <w:rPr>
                <w:rFonts w:hint="default" w:ascii="ＭＳ 明朝" w:hAnsi="ＭＳ 明朝"/>
              </w:rPr>
              <w:t>14.9</w:t>
            </w:r>
          </w:p>
        </w:tc>
      </w:tr>
      <w:tr>
        <w:trPr/>
        <w:tc>
          <w:tcPr>
            <w:tcW w:w="2221" w:type="dxa"/>
            <w:shd w:val="clear" w:color="auto" w:fill="auto"/>
            <w:vAlign w:val="top"/>
          </w:tcPr>
          <w:p>
            <w:pPr>
              <w:pStyle w:val="0"/>
              <w:rPr>
                <w:rFonts w:hint="default" w:ascii="ＭＳ 明朝" w:hAnsi="ＭＳ 明朝"/>
                <w:b w:val="1"/>
              </w:rPr>
            </w:pPr>
            <w:r>
              <w:rPr>
                <w:rFonts w:hint="eastAsia" w:ascii="ＭＳ 明朝" w:hAnsi="ＭＳ 明朝"/>
                <w:b w:val="1"/>
              </w:rPr>
              <w:t>嶺北広域圏</w:t>
            </w:r>
          </w:p>
        </w:tc>
        <w:tc>
          <w:tcPr>
            <w:tcW w:w="1579" w:type="dxa"/>
            <w:shd w:val="clear" w:color="auto" w:fill="auto"/>
            <w:vAlign w:val="top"/>
          </w:tcPr>
          <w:p>
            <w:pPr>
              <w:pStyle w:val="0"/>
              <w:jc w:val="right"/>
              <w:rPr>
                <w:rFonts w:hint="default" w:ascii="ＭＳ 明朝" w:hAnsi="ＭＳ 明朝"/>
              </w:rPr>
            </w:pPr>
            <w:r>
              <w:rPr>
                <w:rFonts w:hint="default" w:ascii="ＭＳ 明朝" w:hAnsi="ＭＳ 明朝"/>
              </w:rPr>
              <w:t>31</w:t>
            </w:r>
          </w:p>
        </w:tc>
        <w:tc>
          <w:tcPr>
            <w:tcW w:w="1580" w:type="dxa"/>
            <w:shd w:val="clear" w:color="auto" w:fill="auto"/>
            <w:vAlign w:val="top"/>
          </w:tcPr>
          <w:p>
            <w:pPr>
              <w:pStyle w:val="0"/>
              <w:jc w:val="right"/>
              <w:rPr>
                <w:rFonts w:hint="default" w:ascii="ＭＳ 明朝" w:hAnsi="ＭＳ 明朝"/>
              </w:rPr>
            </w:pPr>
            <w:r>
              <w:rPr>
                <w:rFonts w:hint="default" w:ascii="ＭＳ 明朝" w:hAnsi="ＭＳ 明朝"/>
              </w:rPr>
              <w:t>1.7</w:t>
            </w:r>
          </w:p>
        </w:tc>
      </w:tr>
      <w:tr>
        <w:trPr/>
        <w:tc>
          <w:tcPr>
            <w:tcW w:w="2221" w:type="dxa"/>
            <w:shd w:val="clear" w:color="auto" w:fill="auto"/>
            <w:vAlign w:val="top"/>
          </w:tcPr>
          <w:p>
            <w:pPr>
              <w:pStyle w:val="0"/>
              <w:rPr>
                <w:rFonts w:hint="default" w:ascii="ＭＳ 明朝" w:hAnsi="ＭＳ 明朝"/>
                <w:b w:val="1"/>
              </w:rPr>
            </w:pPr>
            <w:r>
              <w:rPr>
                <w:rFonts w:hint="eastAsia" w:ascii="ＭＳ 明朝" w:hAnsi="ＭＳ 明朝"/>
                <w:b w:val="1"/>
              </w:rPr>
              <w:t>仁淀川広域圏</w:t>
            </w:r>
          </w:p>
        </w:tc>
        <w:tc>
          <w:tcPr>
            <w:tcW w:w="1579" w:type="dxa"/>
            <w:shd w:val="clear" w:color="auto" w:fill="auto"/>
            <w:vAlign w:val="top"/>
          </w:tcPr>
          <w:p>
            <w:pPr>
              <w:pStyle w:val="0"/>
              <w:jc w:val="right"/>
              <w:rPr>
                <w:rFonts w:hint="default" w:ascii="ＭＳ 明朝" w:hAnsi="ＭＳ 明朝"/>
              </w:rPr>
            </w:pPr>
            <w:r>
              <w:rPr>
                <w:rFonts w:hint="default" w:ascii="ＭＳ 明朝" w:hAnsi="ＭＳ 明朝"/>
              </w:rPr>
              <w:t>130</w:t>
            </w:r>
          </w:p>
        </w:tc>
        <w:tc>
          <w:tcPr>
            <w:tcW w:w="1580" w:type="dxa"/>
            <w:shd w:val="clear" w:color="auto" w:fill="auto"/>
            <w:vAlign w:val="top"/>
          </w:tcPr>
          <w:p>
            <w:pPr>
              <w:pStyle w:val="0"/>
              <w:jc w:val="right"/>
              <w:rPr>
                <w:rFonts w:hint="default" w:ascii="ＭＳ 明朝" w:hAnsi="ＭＳ 明朝"/>
              </w:rPr>
            </w:pPr>
            <w:r>
              <w:rPr>
                <w:rFonts w:hint="default" w:ascii="ＭＳ 明朝" w:hAnsi="ＭＳ 明朝"/>
              </w:rPr>
              <w:t>7.2</w:t>
            </w:r>
          </w:p>
        </w:tc>
      </w:tr>
      <w:tr>
        <w:trPr/>
        <w:tc>
          <w:tcPr>
            <w:tcW w:w="2221" w:type="dxa"/>
            <w:shd w:val="clear" w:color="auto" w:fill="auto"/>
            <w:vAlign w:val="top"/>
          </w:tcPr>
          <w:p>
            <w:pPr>
              <w:pStyle w:val="0"/>
              <w:rPr>
                <w:rFonts w:hint="default" w:ascii="ＭＳ 明朝" w:hAnsi="ＭＳ 明朝"/>
                <w:b w:val="1"/>
              </w:rPr>
            </w:pPr>
            <w:r>
              <w:rPr>
                <w:rFonts w:hint="eastAsia" w:ascii="ＭＳ 明朝" w:hAnsi="ＭＳ 明朝"/>
                <w:b w:val="1"/>
              </w:rPr>
              <w:t>高吾北広域圏</w:t>
            </w:r>
          </w:p>
        </w:tc>
        <w:tc>
          <w:tcPr>
            <w:tcW w:w="1579" w:type="dxa"/>
            <w:shd w:val="clear" w:color="auto" w:fill="auto"/>
            <w:vAlign w:val="top"/>
          </w:tcPr>
          <w:p>
            <w:pPr>
              <w:pStyle w:val="0"/>
              <w:jc w:val="right"/>
              <w:rPr>
                <w:rFonts w:hint="default" w:ascii="ＭＳ 明朝" w:hAnsi="ＭＳ 明朝"/>
              </w:rPr>
            </w:pPr>
            <w:r>
              <w:rPr>
                <w:rFonts w:hint="default" w:ascii="ＭＳ 明朝" w:hAnsi="ＭＳ 明朝"/>
              </w:rPr>
              <w:t>54</w:t>
            </w:r>
          </w:p>
        </w:tc>
        <w:tc>
          <w:tcPr>
            <w:tcW w:w="1580" w:type="dxa"/>
            <w:shd w:val="clear" w:color="auto" w:fill="auto"/>
            <w:vAlign w:val="top"/>
          </w:tcPr>
          <w:p>
            <w:pPr>
              <w:pStyle w:val="0"/>
              <w:jc w:val="right"/>
              <w:rPr>
                <w:rFonts w:hint="default" w:ascii="ＭＳ 明朝" w:hAnsi="ＭＳ 明朝"/>
              </w:rPr>
            </w:pPr>
            <w:r>
              <w:rPr>
                <w:rFonts w:hint="default" w:ascii="ＭＳ 明朝" w:hAnsi="ＭＳ 明朝"/>
              </w:rPr>
              <w:t>3.0</w:t>
            </w:r>
          </w:p>
        </w:tc>
      </w:tr>
      <w:tr>
        <w:trPr/>
        <w:tc>
          <w:tcPr>
            <w:tcW w:w="2221" w:type="dxa"/>
            <w:shd w:val="clear" w:color="auto" w:fill="auto"/>
            <w:vAlign w:val="top"/>
          </w:tcPr>
          <w:p>
            <w:pPr>
              <w:pStyle w:val="0"/>
              <w:rPr>
                <w:rFonts w:hint="default" w:ascii="ＭＳ 明朝" w:hAnsi="ＭＳ 明朝"/>
                <w:b w:val="1"/>
              </w:rPr>
            </w:pPr>
            <w:r>
              <w:rPr>
                <w:rFonts w:hint="eastAsia" w:ascii="ＭＳ 明朝" w:hAnsi="ＭＳ 明朝"/>
                <w:b w:val="1"/>
              </w:rPr>
              <w:t>高幡広域圏</w:t>
            </w:r>
          </w:p>
        </w:tc>
        <w:tc>
          <w:tcPr>
            <w:tcW w:w="1579" w:type="dxa"/>
            <w:shd w:val="clear" w:color="auto" w:fill="auto"/>
            <w:vAlign w:val="top"/>
          </w:tcPr>
          <w:p>
            <w:pPr>
              <w:pStyle w:val="0"/>
              <w:jc w:val="right"/>
              <w:rPr>
                <w:rFonts w:hint="default" w:ascii="ＭＳ 明朝" w:hAnsi="ＭＳ 明朝"/>
              </w:rPr>
            </w:pPr>
            <w:r>
              <w:rPr>
                <w:rFonts w:hint="default" w:ascii="ＭＳ 明朝" w:hAnsi="ＭＳ 明朝"/>
              </w:rPr>
              <w:t>141</w:t>
            </w:r>
          </w:p>
        </w:tc>
        <w:tc>
          <w:tcPr>
            <w:tcW w:w="1580" w:type="dxa"/>
            <w:shd w:val="clear" w:color="auto" w:fill="auto"/>
            <w:vAlign w:val="top"/>
          </w:tcPr>
          <w:p>
            <w:pPr>
              <w:pStyle w:val="0"/>
              <w:jc w:val="right"/>
              <w:rPr>
                <w:rFonts w:hint="default" w:ascii="ＭＳ 明朝" w:hAnsi="ＭＳ 明朝"/>
              </w:rPr>
            </w:pPr>
            <w:r>
              <w:rPr>
                <w:rFonts w:hint="default" w:ascii="ＭＳ 明朝" w:hAnsi="ＭＳ 明朝"/>
              </w:rPr>
              <w:t>7.9</w:t>
            </w:r>
          </w:p>
        </w:tc>
      </w:tr>
      <w:tr>
        <w:trPr/>
        <w:tc>
          <w:tcPr>
            <w:tcW w:w="2221" w:type="dxa"/>
            <w:shd w:val="clear" w:color="auto" w:fill="auto"/>
            <w:vAlign w:val="top"/>
          </w:tcPr>
          <w:p>
            <w:pPr>
              <w:pStyle w:val="0"/>
              <w:rPr>
                <w:rFonts w:hint="default" w:ascii="ＭＳ 明朝" w:hAnsi="ＭＳ 明朝"/>
                <w:b w:val="1"/>
              </w:rPr>
            </w:pPr>
            <w:r>
              <w:rPr>
                <w:rFonts w:hint="eastAsia" w:ascii="ＭＳ 明朝" w:hAnsi="ＭＳ 明朝"/>
                <w:b w:val="1"/>
              </w:rPr>
              <w:t>幡多広域圏</w:t>
            </w:r>
          </w:p>
        </w:tc>
        <w:tc>
          <w:tcPr>
            <w:tcW w:w="1579" w:type="dxa"/>
            <w:shd w:val="clear" w:color="auto" w:fill="auto"/>
            <w:vAlign w:val="top"/>
          </w:tcPr>
          <w:p>
            <w:pPr>
              <w:pStyle w:val="0"/>
              <w:jc w:val="right"/>
              <w:rPr>
                <w:rFonts w:hint="default" w:ascii="ＭＳ 明朝" w:hAnsi="ＭＳ 明朝"/>
              </w:rPr>
            </w:pPr>
            <w:r>
              <w:rPr>
                <w:rFonts w:hint="default" w:ascii="ＭＳ 明朝" w:hAnsi="ＭＳ 明朝"/>
              </w:rPr>
              <w:t>244</w:t>
            </w:r>
          </w:p>
        </w:tc>
        <w:tc>
          <w:tcPr>
            <w:tcW w:w="1580" w:type="dxa"/>
            <w:shd w:val="clear" w:color="auto" w:fill="auto"/>
            <w:vAlign w:val="top"/>
          </w:tcPr>
          <w:p>
            <w:pPr>
              <w:pStyle w:val="0"/>
              <w:jc w:val="right"/>
              <w:rPr>
                <w:rFonts w:hint="default" w:ascii="ＭＳ 明朝" w:hAnsi="ＭＳ 明朝"/>
              </w:rPr>
            </w:pPr>
            <w:r>
              <w:rPr>
                <w:rFonts w:hint="default" w:ascii="ＭＳ 明朝" w:hAnsi="ＭＳ 明朝"/>
              </w:rPr>
              <w:t>13.6</w:t>
            </w:r>
          </w:p>
        </w:tc>
      </w:tr>
      <w:tr>
        <w:trPr/>
        <w:tc>
          <w:tcPr>
            <w:tcW w:w="2221" w:type="dxa"/>
            <w:shd w:val="clear" w:color="auto" w:fill="auto"/>
            <w:vAlign w:val="center"/>
          </w:tcPr>
          <w:p>
            <w:pPr>
              <w:pStyle w:val="0"/>
              <w:rPr>
                <w:rFonts w:hint="default" w:ascii="ＭＳ 明朝" w:hAnsi="ＭＳ 明朝"/>
                <w:b w:val="1"/>
              </w:rPr>
            </w:pPr>
            <w:r>
              <w:rPr>
                <w:rFonts w:hint="eastAsia" w:ascii="ＭＳ 明朝" w:hAnsi="ＭＳ 明朝"/>
                <w:b w:val="1"/>
              </w:rPr>
              <w:t>（無回答）</w:t>
            </w:r>
          </w:p>
        </w:tc>
        <w:tc>
          <w:tcPr>
            <w:tcW w:w="1579" w:type="dxa"/>
            <w:shd w:val="clear" w:color="auto" w:fill="auto"/>
            <w:vAlign w:val="top"/>
          </w:tcPr>
          <w:p>
            <w:pPr>
              <w:pStyle w:val="0"/>
              <w:jc w:val="right"/>
              <w:rPr>
                <w:rFonts w:hint="default" w:ascii="ＭＳ 明朝" w:hAnsi="ＭＳ 明朝"/>
              </w:rPr>
            </w:pPr>
            <w:r>
              <w:rPr>
                <w:rFonts w:hint="default" w:ascii="ＭＳ 明朝" w:hAnsi="ＭＳ 明朝"/>
              </w:rPr>
              <w:t>13</w:t>
            </w:r>
          </w:p>
        </w:tc>
        <w:tc>
          <w:tcPr>
            <w:tcW w:w="1580" w:type="dxa"/>
            <w:shd w:val="clear" w:color="auto" w:fill="auto"/>
            <w:vAlign w:val="top"/>
          </w:tcPr>
          <w:p>
            <w:pPr>
              <w:pStyle w:val="0"/>
              <w:jc w:val="right"/>
              <w:rPr>
                <w:rFonts w:hint="default" w:ascii="ＭＳ 明朝" w:hAnsi="ＭＳ 明朝"/>
              </w:rPr>
            </w:pPr>
            <w:r>
              <w:rPr>
                <w:rFonts w:hint="default" w:ascii="ＭＳ 明朝" w:hAnsi="ＭＳ 明朝"/>
              </w:rPr>
              <w:t>0.7</w:t>
            </w:r>
          </w:p>
        </w:tc>
      </w:tr>
      <w:tr>
        <w:trPr/>
        <w:tc>
          <w:tcPr>
            <w:tcW w:w="2221" w:type="dxa"/>
            <w:shd w:val="clear" w:color="auto" w:fill="auto"/>
            <w:vAlign w:val="center"/>
          </w:tcPr>
          <w:p>
            <w:pPr>
              <w:pStyle w:val="0"/>
              <w:jc w:val="center"/>
              <w:rPr>
                <w:rFonts w:hint="default" w:ascii="ＭＳ 明朝" w:hAnsi="ＭＳ 明朝"/>
                <w:b w:val="1"/>
              </w:rPr>
            </w:pPr>
            <w:r>
              <w:rPr>
                <w:rFonts w:hint="eastAsia" w:ascii="ＭＳ 明朝" w:hAnsi="ＭＳ 明朝"/>
                <w:b w:val="1"/>
              </w:rPr>
              <w:t>計</w:t>
            </w:r>
          </w:p>
        </w:tc>
        <w:tc>
          <w:tcPr>
            <w:tcW w:w="1579" w:type="dxa"/>
            <w:shd w:val="clear" w:color="auto" w:fill="auto"/>
            <w:vAlign w:val="center"/>
          </w:tcPr>
          <w:p>
            <w:pPr>
              <w:pStyle w:val="0"/>
              <w:jc w:val="right"/>
              <w:rPr>
                <w:rFonts w:hint="default" w:ascii="ＭＳ 明朝" w:hAnsi="ＭＳ 明朝"/>
              </w:rPr>
            </w:pPr>
            <w:r>
              <w:rPr>
                <w:rFonts w:hint="eastAsia" w:ascii="ＭＳ 明朝" w:hAnsi="ＭＳ 明朝"/>
              </w:rPr>
              <w:t>1,795</w:t>
            </w:r>
          </w:p>
        </w:tc>
        <w:tc>
          <w:tcPr>
            <w:tcW w:w="1580" w:type="dxa"/>
            <w:shd w:val="clear" w:color="auto" w:fill="auto"/>
            <w:vAlign w:val="center"/>
          </w:tcPr>
          <w:p>
            <w:pPr>
              <w:pStyle w:val="0"/>
              <w:jc w:val="right"/>
              <w:rPr>
                <w:rFonts w:hint="default" w:ascii="ＭＳ 明朝" w:hAnsi="ＭＳ 明朝"/>
              </w:rPr>
            </w:pPr>
            <w:r>
              <w:rPr>
                <w:rFonts w:hint="eastAsia" w:ascii="ＭＳ 明朝" w:hAnsi="ＭＳ 明朝"/>
              </w:rPr>
              <w:t>100.0</w:t>
            </w:r>
          </w:p>
        </w:tc>
      </w:tr>
    </w:tbl>
    <w:p>
      <w:pPr>
        <w:pStyle w:val="0"/>
        <w:ind w:firstLine="210" w:firstLineChars="100"/>
        <w:rPr>
          <w:rFonts w:hint="default" w:ascii="ＭＳ 明朝" w:hAnsi="ＭＳ 明朝"/>
          <w:bdr w:val="single" w:color="auto" w:sz="4" w:space="0"/>
        </w:rPr>
      </w:pPr>
    </w:p>
    <w:p>
      <w:pPr>
        <w:pStyle w:val="0"/>
        <w:ind w:firstLine="210" w:firstLineChars="100"/>
        <w:rPr>
          <w:rFonts w:hint="default" w:ascii="ＭＳ 明朝" w:hAnsi="ＭＳ 明朝"/>
          <w:bdr w:val="single" w:color="auto" w:sz="4" w:space="0"/>
        </w:rPr>
      </w:pPr>
    </w:p>
    <w:p>
      <w:pPr>
        <w:pStyle w:val="0"/>
        <w:ind w:firstLine="210" w:firstLineChars="100"/>
        <w:rPr>
          <w:rFonts w:hint="default" w:ascii="ＭＳ 明朝" w:hAnsi="ＭＳ 明朝"/>
          <w:bdr w:val="single" w:color="auto" w:sz="4" w:space="0"/>
        </w:rPr>
      </w:pPr>
    </w:p>
    <w:p>
      <w:pPr>
        <w:pStyle w:val="0"/>
        <w:ind w:firstLine="210" w:firstLineChars="100"/>
        <w:rPr>
          <w:rFonts w:hint="default" w:ascii="ＭＳ 明朝" w:hAnsi="ＭＳ 明朝"/>
          <w:bdr w:val="single" w:color="auto" w:sz="4" w:space="0"/>
        </w:rPr>
      </w:pPr>
    </w:p>
    <w:p>
      <w:pPr>
        <w:pStyle w:val="0"/>
        <w:ind w:firstLine="210" w:firstLineChars="100"/>
        <w:rPr>
          <w:rFonts w:hint="default" w:ascii="ＭＳ 明朝" w:hAnsi="ＭＳ 明朝"/>
          <w:bdr w:val="single" w:color="auto" w:sz="4" w:space="0"/>
        </w:rPr>
      </w:pPr>
    </w:p>
    <w:p>
      <w:pPr>
        <w:pStyle w:val="0"/>
        <w:ind w:firstLine="210" w:firstLineChars="100"/>
        <w:rPr>
          <w:rFonts w:hint="default" w:ascii="ＭＳ 明朝" w:hAnsi="ＭＳ 明朝"/>
          <w:bdr w:val="single" w:color="auto" w:sz="4" w:space="0"/>
        </w:rPr>
      </w:pPr>
    </w:p>
    <w:p>
      <w:pPr>
        <w:pStyle w:val="0"/>
        <w:ind w:firstLine="210" w:firstLineChars="100"/>
        <w:rPr>
          <w:rFonts w:hint="default" w:ascii="ＭＳ 明朝" w:hAnsi="ＭＳ 明朝"/>
          <w:bdr w:val="single" w:color="auto" w:sz="4" w:space="0"/>
        </w:rPr>
      </w:pPr>
    </w:p>
    <w:p>
      <w:pPr>
        <w:pStyle w:val="0"/>
        <w:rPr>
          <w:rFonts w:hint="default" w:ascii="MS UI Gothic" w:hAnsi="MS UI Gothic" w:eastAsia="MS UI Gothic"/>
          <w:color w:val="000000"/>
          <w:kern w:val="0"/>
          <w:sz w:val="22"/>
        </w:rPr>
      </w:pPr>
    </w:p>
    <w:sectPr>
      <w:headerReference r:id="rId22" w:type="default"/>
      <w:footerReference r:id="rId23" w:type="even"/>
      <w:footerReference r:id="rId24" w:type="default"/>
      <w:pgSz w:w="11906" w:h="16838"/>
      <w:pgMar w:top="680" w:right="851" w:bottom="680" w:left="851" w:header="340" w:footer="227" w:gutter="0"/>
      <w:pgBorders>
        <w:top w:val="thinThickSmallGap" w:color="7F7F7F" w:sz="12" w:space="1"/>
        <w:bottom w:val="thickThinSmallGap" w:color="7F7F7F" w:sz="12" w:space="1"/>
      </w:pgBorders>
      <w:pgNumType w:start="5"/>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MS UI Gothic">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ascii="MS UI Gothic" w:hAnsi="MS UI Gothic" w:eastAsia="MS UI Gothic"/>
        <w:sz w:val="22"/>
      </w:rPr>
    </w:pPr>
    <w:r>
      <w:rPr>
        <w:rFonts w:hint="default" w:ascii="ＭＳ 明朝" w:hAnsi="ＭＳ 明朝"/>
        <w:sz w:val="24"/>
      </w:rPr>
      <w:t xml:space="preserve"> </w:t>
    </w: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ascii="MS UI Gothic" w:hAnsi="MS UI Gothic" w:eastAsia="MS UI Gothic"/>
        <w:sz w:val="22"/>
      </w:rPr>
    </w:pP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rPr>
    </w:pP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ascii="MS UI Gothic" w:hAnsi="MS UI Gothic" w:eastAsia="MS UI Gothic"/>
      </w:rPr>
    </w:pPr>
    <w:r>
      <w:rPr>
        <w:rFonts w:hint="eastAsia"/>
      </w:rPr>
      <w:fldChar w:fldCharType="begin"/>
    </w:r>
    <w:r>
      <w:rPr>
        <w:rFonts w:hint="eastAsia"/>
      </w:rPr>
      <w:instrText xml:space="preserve">PAGE  \* MERGEFORMAT </w:instrText>
    </w:r>
    <w:r>
      <w:rPr>
        <w:rFonts w:hint="eastAsia"/>
      </w:rPr>
      <w:fldChar w:fldCharType="separate"/>
    </w:r>
    <w:r>
      <w:rPr>
        <w:rFonts w:hint="default" w:ascii="MS UI Gothic" w:hAnsi="MS UI Gothic" w:eastAsia="MS UI Gothic"/>
      </w:rPr>
      <w:t>12</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ascii="MS UI Gothic" w:hAnsi="MS UI Gothic" w:eastAsia="MS UI Gothic"/>
      </w:rPr>
    </w:pPr>
    <w:r>
      <w:rPr>
        <w:rFonts w:hint="eastAsia"/>
      </w:rPr>
      <w:fldChar w:fldCharType="begin"/>
    </w:r>
    <w:r>
      <w:rPr>
        <w:rFonts w:hint="eastAsia"/>
      </w:rPr>
      <w:instrText xml:space="preserve">PAGE  \* MERGEFORMAT </w:instrText>
    </w:r>
    <w:r>
      <w:rPr>
        <w:rFonts w:hint="eastAsia"/>
      </w:rPr>
      <w:fldChar w:fldCharType="separate"/>
    </w:r>
    <w:r>
      <w:rPr>
        <w:rFonts w:hint="default" w:ascii="MS UI Gothic" w:hAnsi="MS UI Gothic" w:eastAsia="MS UI Gothic"/>
      </w:rPr>
      <w:t>2</w:t>
    </w:r>
    <w:r>
      <w:rPr>
        <w:rFonts w:hint="eastAsia"/>
      </w:rPr>
      <w:fldChar w:fldCharType="end"/>
    </w: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ascii="MS UI Gothic" w:hAnsi="MS UI Gothic" w:eastAsia="MS UI Gothic"/>
        <w:sz w:val="22"/>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ascii="MS UI Gothic" w:hAnsi="MS UI Gothic" w:eastAsia="MS UI Gothic"/>
      </w:rPr>
    </w:pPr>
    <w:r>
      <w:rPr>
        <w:rFonts w:hint="eastAsia"/>
      </w:rPr>
      <w:fldChar w:fldCharType="begin"/>
    </w:r>
    <w:r>
      <w:rPr>
        <w:rFonts w:hint="eastAsia"/>
      </w:rPr>
      <w:instrText xml:space="preserve">PAGE  \* MERGEFORMAT </w:instrText>
    </w:r>
    <w:r>
      <w:rPr>
        <w:rFonts w:hint="eastAsia"/>
      </w:rPr>
      <w:fldChar w:fldCharType="separate"/>
    </w:r>
    <w:r>
      <w:rPr>
        <w:rFonts w:hint="default" w:ascii="MS UI Gothic" w:hAnsi="MS UI Gothic" w:eastAsia="MS UI Gothic"/>
      </w:rPr>
      <w:t>4</w:t>
    </w:r>
    <w:r>
      <w:rPr>
        <w:rFonts w:hint="eastAsia"/>
      </w:rPr>
      <w:fldChar w:fldCharType="end"/>
    </w: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jc w:val="center"/>
      <w:rPr>
        <w:rFonts w:hint="default" w:ascii="HG丸ｺﾞｼｯｸM-PRO" w:hAnsi="HG丸ｺﾞｼｯｸM-PRO" w:eastAsia="HG丸ｺﾞｼｯｸM-PRO"/>
        <w:i w:val="1"/>
        <w:sz w:val="16"/>
      </w:rPr>
    </w:pPr>
    <w:r>
      <w:rPr>
        <w:rFonts w:hint="eastAsia" w:ascii="HG丸ｺﾞｼｯｸM-PRO" w:hAnsi="HG丸ｺﾞｼｯｸM-PRO" w:eastAsia="HG丸ｺﾞｼｯｸM-PRO"/>
        <w:i w:val="1"/>
        <w:sz w:val="16"/>
      </w:rPr>
      <w:t>＜第１章　調査の設計＞</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jc w:val="center"/>
      <w:rPr>
        <w:rFonts w:hint="default" w:ascii="HG丸ｺﾞｼｯｸM-PRO" w:hAnsi="HG丸ｺﾞｼｯｸM-PRO" w:eastAsia="HG丸ｺﾞｼｯｸM-PRO"/>
        <w:i w:val="1"/>
        <w:sz w:val="16"/>
      </w:rPr>
    </w:pPr>
    <w:r>
      <w:rPr>
        <w:rFonts w:hint="eastAsia" w:ascii="HG丸ｺﾞｼｯｸM-PRO" w:hAnsi="HG丸ｺﾞｼｯｸM-PRO" w:eastAsia="HG丸ｺﾞｼｯｸM-PRO"/>
        <w:i w:val="1"/>
        <w:sz w:val="16"/>
      </w:rPr>
      <w:t>＜第２章　調査結果の見方＞</w:t>
    </w: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rPr>
        <w:rFonts w:hint="default"/>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ind w:firstLine="3360" w:firstLineChars="2100"/>
      <w:rPr>
        <w:rFonts w:hint="default"/>
      </w:rPr>
    </w:pPr>
    <w:r>
      <w:rPr>
        <w:rFonts w:hint="eastAsia" w:ascii="HG丸ｺﾞｼｯｸM-PRO" w:hAnsi="HG丸ｺﾞｼｯｸM-PRO" w:eastAsia="HG丸ｺﾞｼｯｸM-PRO"/>
        <w:i w:val="1"/>
        <w:sz w:val="16"/>
      </w:rPr>
      <w:t>＜第６章　調査票</w:t>
    </w:r>
    <w:r>
      <w:rPr>
        <w:rFonts w:hint="eastAsia" w:ascii="HG丸ｺﾞｼｯｸM-PRO" w:hAnsi="HG丸ｺﾞｼｯｸM-PRO" w:eastAsia="HG丸ｺﾞｼｯｸM-PRO"/>
        <w:i w:val="1"/>
        <w:sz w:val="16"/>
      </w:rPr>
      <w:t xml:space="preserve"> </w:t>
    </w:r>
    <w:r>
      <w:rPr>
        <w:rFonts w:hint="eastAsia" w:ascii="HG丸ｺﾞｼｯｸM-PRO" w:hAnsi="HG丸ｺﾞｼｯｸM-PRO" w:eastAsia="HG丸ｺﾞｼｯｸM-PRO"/>
        <w:i w:val="1"/>
        <w:sz w:val="16"/>
      </w:rPr>
      <w:t>〔単純集計結果〕＞</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9C4A9ACE"/>
    <w:lvl w:ilvl="0">
      <w:start w:val="1"/>
      <w:numFmt w:val="decimal"/>
      <w:pStyle w:val="77"/>
      <w:lvlText w:val="問"/>
      <w:lvlJc w:val="left"/>
      <w:pPr>
        <w:ind w:left="425" w:hanging="425"/>
      </w:pPr>
      <w:rPr>
        <w:rFonts w:hint="eastAsia"/>
      </w:rPr>
    </w:lvl>
    <w:lvl w:ilvl="1">
      <w:start w:val="1"/>
      <w:numFmt w:val="decimalFullWidth"/>
      <w:lvlText w:val="副問%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0000002"/>
    <w:multiLevelType w:val="multilevel"/>
    <w:tmpl w:val="9C4A9ACE"/>
    <w:lvl w:ilvl="0">
      <w:start w:val="1"/>
      <w:numFmt w:val="decimal"/>
      <w:lvlText w:val="問"/>
      <w:lvlJc w:val="left"/>
      <w:pPr>
        <w:ind w:left="425" w:hanging="425"/>
      </w:pPr>
      <w:rPr>
        <w:rFonts w:hint="eastAsia"/>
      </w:rPr>
    </w:lvl>
    <w:lvl w:ilvl="1">
      <w:start w:val="1"/>
      <w:numFmt w:val="decimalFullWidth"/>
      <w:pStyle w:val="80"/>
      <w:lvlText w:val="副問%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lvlOverride w:ilvl="0">
      <w:lvl w:ilvl="0">
        <w:start w:val="1"/>
        <w:numFmt w:val="decimalFullWidth"/>
        <w:lvlText w:val="問%1"/>
        <w:lvlJc w:val="left"/>
        <w:pPr>
          <w:ind w:left="425" w:hanging="425"/>
        </w:pPr>
        <w:rPr>
          <w:rFonts w:hint="eastAsia"/>
        </w:rPr>
      </w:lvl>
    </w:lvlOverride>
    <w:lvlOverride w:ilvl="1">
      <w:lvl w:ilvl="1">
        <w:start w:val="1"/>
        <w:numFmt w:val="decimalFullWidth"/>
        <w:lvlText w:val="副問%2"/>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1"/>
  <w:bordersDoNotSurroundHeader/>
  <w:bordersDoNotSurroundFooter/>
  <w:defaultTabStop w:val="840"/>
  <w:defaultTableStyle w:val="8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12"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paragraph" w:styleId="3">
    <w:name w:val="heading 3"/>
    <w:basedOn w:val="0"/>
    <w:next w:val="3"/>
    <w:link w:val="17"/>
    <w:uiPriority w:val="0"/>
    <w:qFormat/>
    <w:pPr>
      <w:widowControl w:val="1"/>
      <w:spacing w:before="30" w:beforeLines="0" w:beforeAutospacing="0" w:after="75" w:afterLines="0" w:afterAutospacing="0"/>
      <w:jc w:val="left"/>
      <w:outlineLvl w:val="2"/>
    </w:pPr>
    <w:rPr>
      <w:rFonts w:ascii="ＭＳ Ｐゴシック" w:hAnsi="ＭＳ Ｐゴシック" w:eastAsia="ＭＳ Ｐゴシック"/>
      <w:b w:val="1"/>
      <w:color w:val="444444"/>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2 (文字)"/>
    <w:next w:val="16"/>
    <w:link w:val="2"/>
    <w:uiPriority w:val="0"/>
    <w:rPr>
      <w:rFonts w:ascii="Arial" w:hAnsi="Arial" w:eastAsia="ＭＳ ゴシック"/>
      <w:kern w:val="2"/>
      <w:sz w:val="21"/>
    </w:rPr>
  </w:style>
  <w:style w:type="character" w:styleId="17" w:customStyle="1">
    <w:name w:val="見出し 3 (文字)"/>
    <w:next w:val="17"/>
    <w:link w:val="3"/>
    <w:uiPriority w:val="0"/>
    <w:rPr>
      <w:rFonts w:ascii="ＭＳ Ｐゴシック" w:hAnsi="ＭＳ Ｐゴシック" w:eastAsia="ＭＳ Ｐゴシック"/>
      <w:b w:val="1"/>
      <w:color w:val="444444"/>
      <w:sz w:val="24"/>
    </w:rPr>
  </w:style>
  <w:style w:type="paragraph" w:styleId="18">
    <w:name w:val="Body Text"/>
    <w:basedOn w:val="0"/>
    <w:next w:val="18"/>
    <w:link w:val="19"/>
    <w:uiPriority w:val="0"/>
    <w:rPr>
      <w:b w:val="1"/>
      <w:sz w:val="40"/>
    </w:rPr>
  </w:style>
  <w:style w:type="character" w:styleId="19" w:customStyle="1">
    <w:name w:val="本文 (文字)"/>
    <w:next w:val="19"/>
    <w:link w:val="18"/>
    <w:uiPriority w:val="0"/>
    <w:rPr>
      <w:b w:val="1"/>
      <w:kern w:val="2"/>
      <w:sz w:val="40"/>
    </w:rPr>
  </w:style>
  <w:style w:type="paragraph" w:styleId="20">
    <w:name w:val="Date"/>
    <w:basedOn w:val="0"/>
    <w:next w:val="0"/>
    <w:link w:val="21"/>
    <w:uiPriority w:val="0"/>
    <w:rPr>
      <w:rFonts w:eastAsia="ＭＳ ゴシック"/>
      <w:b w:val="1"/>
      <w:sz w:val="24"/>
    </w:rPr>
  </w:style>
  <w:style w:type="character" w:styleId="21" w:customStyle="1">
    <w:name w:val="日付 (文字)"/>
    <w:next w:val="21"/>
    <w:link w:val="20"/>
    <w:uiPriority w:val="0"/>
    <w:rPr>
      <w:rFonts w:eastAsia="ＭＳ ゴシック"/>
      <w:b w:val="1"/>
      <w:kern w:val="2"/>
      <w:sz w:val="24"/>
    </w:rPr>
  </w:style>
  <w:style w:type="paragraph" w:styleId="22">
    <w:name w:val="footer"/>
    <w:basedOn w:val="0"/>
    <w:next w:val="22"/>
    <w:link w:val="23"/>
    <w:uiPriority w:val="0"/>
    <w:qFormat/>
    <w:pPr>
      <w:tabs>
        <w:tab w:val="center" w:leader="none" w:pos="4252"/>
        <w:tab w:val="right" w:leader="none" w:pos="8504"/>
      </w:tabs>
      <w:snapToGrid w:val="0"/>
    </w:pPr>
  </w:style>
  <w:style w:type="character" w:styleId="23" w:customStyle="1">
    <w:name w:val="フッター (文字)"/>
    <w:next w:val="23"/>
    <w:link w:val="22"/>
    <w:uiPriority w:val="0"/>
    <w:rPr>
      <w:kern w:val="2"/>
      <w:sz w:val="21"/>
    </w:rPr>
  </w:style>
  <w:style w:type="character" w:styleId="24">
    <w:name w:val="page number"/>
    <w:basedOn w:val="10"/>
    <w:next w:val="24"/>
    <w:link w:val="0"/>
    <w:uiPriority w:val="0"/>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next w:val="26"/>
    <w:link w:val="25"/>
    <w:uiPriority w:val="0"/>
    <w:rPr>
      <w:kern w:val="2"/>
      <w:sz w:val="21"/>
    </w:rPr>
  </w:style>
  <w:style w:type="paragraph" w:styleId="27" w:customStyle="1">
    <w:name w:val="見出し 1 + ＭＳ ゴシック"/>
    <w:basedOn w:val="1"/>
    <w:next w:val="27"/>
    <w:link w:val="0"/>
    <w:uiPriority w:val="0"/>
    <w:pPr>
      <w:shd w:val="clear" w:color="auto" w:fill="333333"/>
    </w:pPr>
    <w:rPr>
      <w:rFonts w:ascii="ＭＳ ゴシック" w:hAnsi="ＭＳ ゴシック"/>
    </w:rPr>
  </w:style>
  <w:style w:type="paragraph" w:styleId="28">
    <w:name w:val="toc 1"/>
    <w:basedOn w:val="0"/>
    <w:next w:val="0"/>
    <w:link w:val="0"/>
    <w:uiPriority w:val="0"/>
    <w:pPr>
      <w:tabs>
        <w:tab w:val="right" w:leader="dot" w:pos="8505"/>
      </w:tabs>
      <w:spacing w:before="120" w:beforeLines="0" w:beforeAutospacing="0" w:after="120" w:afterLines="0" w:afterAutospacing="0"/>
      <w:ind w:left="850" w:leftChars="405" w:right="706" w:rightChars="336"/>
      <w:jc w:val="left"/>
    </w:pPr>
    <w:rPr>
      <w:rFonts w:ascii="MS UI Gothic" w:hAnsi="MS UI Gothic" w:eastAsia="MS UI Gothic"/>
      <w:b w:val="1"/>
      <w:sz w:val="28"/>
      <w:shd w:val="pct15" w:color="auto" w:fill="FFFFFF"/>
    </w:rPr>
  </w:style>
  <w:style w:type="paragraph" w:styleId="29">
    <w:name w:val="toc 2"/>
    <w:basedOn w:val="0"/>
    <w:next w:val="0"/>
    <w:link w:val="30"/>
    <w:uiPriority w:val="0"/>
    <w:pPr>
      <w:tabs>
        <w:tab w:val="right" w:leader="dot" w:pos="8505"/>
      </w:tabs>
      <w:spacing w:line="300" w:lineRule="exact"/>
      <w:ind w:left="851" w:right="848" w:rightChars="404" w:firstLine="300" w:firstLineChars="150"/>
      <w:jc w:val="left"/>
    </w:pPr>
    <w:rPr>
      <w:rFonts w:ascii="MS UI Gothic" w:hAnsi="MS UI Gothic" w:eastAsia="MS UI Gothic"/>
      <w:b w:val="1"/>
      <w:sz w:val="20"/>
    </w:rPr>
  </w:style>
  <w:style w:type="character" w:styleId="30" w:customStyle="1">
    <w:name w:val="目次 2 (文字)"/>
    <w:next w:val="30"/>
    <w:link w:val="29"/>
    <w:uiPriority w:val="0"/>
    <w:rPr>
      <w:rFonts w:ascii="MS UI Gothic" w:hAnsi="MS UI Gothic" w:eastAsia="MS UI Gothic"/>
      <w:b w:val="1"/>
      <w:kern w:val="2"/>
    </w:rPr>
  </w:style>
  <w:style w:type="paragraph" w:styleId="31">
    <w:name w:val="toc 3"/>
    <w:basedOn w:val="0"/>
    <w:next w:val="0"/>
    <w:link w:val="0"/>
    <w:uiPriority w:val="0"/>
    <w:pPr>
      <w:ind w:left="420"/>
      <w:jc w:val="left"/>
    </w:pPr>
    <w:rPr>
      <w:rFonts w:eastAsia="メイリオ"/>
      <w:i w:val="1"/>
      <w:sz w:val="20"/>
    </w:rPr>
  </w:style>
  <w:style w:type="paragraph" w:styleId="32">
    <w:name w:val="toc 4"/>
    <w:basedOn w:val="0"/>
    <w:next w:val="0"/>
    <w:link w:val="0"/>
    <w:uiPriority w:val="0"/>
    <w:pPr>
      <w:ind w:left="630"/>
      <w:jc w:val="left"/>
    </w:pPr>
    <w:rPr>
      <w:sz w:val="18"/>
    </w:rPr>
  </w:style>
  <w:style w:type="paragraph" w:styleId="33">
    <w:name w:val="toc 5"/>
    <w:basedOn w:val="0"/>
    <w:next w:val="0"/>
    <w:link w:val="0"/>
    <w:uiPriority w:val="0"/>
    <w:pPr>
      <w:ind w:left="840"/>
      <w:jc w:val="left"/>
    </w:pPr>
    <w:rPr>
      <w:sz w:val="18"/>
    </w:rPr>
  </w:style>
  <w:style w:type="paragraph" w:styleId="34">
    <w:name w:val="toc 6"/>
    <w:basedOn w:val="0"/>
    <w:next w:val="0"/>
    <w:link w:val="0"/>
    <w:uiPriority w:val="0"/>
    <w:pPr>
      <w:ind w:left="1050"/>
      <w:jc w:val="left"/>
    </w:pPr>
    <w:rPr>
      <w:sz w:val="18"/>
    </w:rPr>
  </w:style>
  <w:style w:type="paragraph" w:styleId="35">
    <w:name w:val="toc 7"/>
    <w:basedOn w:val="0"/>
    <w:next w:val="0"/>
    <w:link w:val="0"/>
    <w:uiPriority w:val="0"/>
    <w:pPr>
      <w:ind w:left="1260"/>
      <w:jc w:val="left"/>
    </w:pPr>
    <w:rPr>
      <w:sz w:val="18"/>
    </w:rPr>
  </w:style>
  <w:style w:type="paragraph" w:styleId="36">
    <w:name w:val="toc 8"/>
    <w:basedOn w:val="0"/>
    <w:next w:val="0"/>
    <w:link w:val="0"/>
    <w:uiPriority w:val="0"/>
    <w:pPr>
      <w:ind w:left="1470"/>
      <w:jc w:val="left"/>
    </w:pPr>
    <w:rPr>
      <w:sz w:val="18"/>
    </w:rPr>
  </w:style>
  <w:style w:type="paragraph" w:styleId="37">
    <w:name w:val="toc 9"/>
    <w:basedOn w:val="0"/>
    <w:next w:val="0"/>
    <w:link w:val="0"/>
    <w:uiPriority w:val="0"/>
    <w:pPr>
      <w:ind w:left="1680"/>
      <w:jc w:val="left"/>
    </w:pPr>
    <w:rPr>
      <w:sz w:val="18"/>
    </w:rPr>
  </w:style>
  <w:style w:type="character" w:styleId="38">
    <w:name w:val="Hyperlink"/>
    <w:next w:val="38"/>
    <w:link w:val="0"/>
    <w:uiPriority w:val="0"/>
    <w:rPr>
      <w:color w:val="0000FF"/>
      <w:u w:val="single" w:color="auto"/>
    </w:rPr>
  </w:style>
  <w:style w:type="paragraph" w:styleId="39">
    <w:name w:val="Balloon Text"/>
    <w:basedOn w:val="0"/>
    <w:next w:val="39"/>
    <w:link w:val="40"/>
    <w:uiPriority w:val="0"/>
    <w:semiHidden/>
    <w:rPr>
      <w:rFonts w:ascii="Arial" w:hAnsi="Arial" w:eastAsia="ＭＳ ゴシック"/>
      <w:sz w:val="18"/>
    </w:rPr>
  </w:style>
  <w:style w:type="character" w:styleId="40" w:customStyle="1">
    <w:name w:val="吹き出し (文字)"/>
    <w:next w:val="40"/>
    <w:link w:val="39"/>
    <w:uiPriority w:val="0"/>
    <w:rPr>
      <w:rFonts w:ascii="Arial" w:hAnsi="Arial" w:eastAsia="ＭＳ ゴシック"/>
      <w:kern w:val="2"/>
      <w:sz w:val="18"/>
    </w:rPr>
  </w:style>
  <w:style w:type="character" w:styleId="41">
    <w:name w:val="FollowedHyperlink"/>
    <w:next w:val="41"/>
    <w:link w:val="0"/>
    <w:uiPriority w:val="0"/>
    <w:rPr>
      <w:color w:val="800080"/>
      <w:u w:val="single" w:color="auto"/>
    </w:rPr>
  </w:style>
  <w:style w:type="paragraph" w:styleId="42" w:customStyle="1">
    <w:name w:val="図表見出し"/>
    <w:basedOn w:val="0"/>
    <w:next w:val="42"/>
    <w:link w:val="0"/>
    <w:uiPriority w:val="0"/>
    <w:pPr>
      <w:autoSpaceDN w:val="0"/>
      <w:spacing w:before="120" w:beforeLines="0" w:beforeAutospacing="0"/>
      <w:jc w:val="center"/>
    </w:pPr>
    <w:rPr>
      <w:rFonts w:ascii="ＭＳ ゴシック" w:hAnsi="ＭＳ ゴシック" w:eastAsia="ＭＳ ゴシック"/>
    </w:rPr>
  </w:style>
  <w:style w:type="paragraph" w:styleId="43">
    <w:name w:val="No Spacing"/>
    <w:next w:val="43"/>
    <w:link w:val="44"/>
    <w:uiPriority w:val="0"/>
    <w:qFormat/>
    <w:rPr>
      <w:sz w:val="22"/>
    </w:rPr>
  </w:style>
  <w:style w:type="character" w:styleId="44" w:customStyle="1">
    <w:name w:val="行間詰め (文字)"/>
    <w:next w:val="44"/>
    <w:link w:val="43"/>
    <w:uiPriority w:val="0"/>
    <w:rPr>
      <w:sz w:val="22"/>
    </w:rPr>
  </w:style>
  <w:style w:type="character" w:styleId="45">
    <w:name w:val="Book Title"/>
    <w:next w:val="45"/>
    <w:link w:val="0"/>
    <w:uiPriority w:val="0"/>
    <w:qFormat/>
    <w:rPr>
      <w:b w:val="1"/>
      <w:smallCaps w:val="1"/>
      <w:spacing w:val="5"/>
    </w:rPr>
  </w:style>
  <w:style w:type="character" w:styleId="46">
    <w:name w:val="Emphasis"/>
    <w:next w:val="46"/>
    <w:link w:val="0"/>
    <w:uiPriority w:val="0"/>
    <w:qFormat/>
    <w:rPr>
      <w:i w:val="1"/>
    </w:rPr>
  </w:style>
  <w:style w:type="character" w:styleId="47">
    <w:name w:val="Strong"/>
    <w:next w:val="47"/>
    <w:link w:val="0"/>
    <w:uiPriority w:val="0"/>
    <w:qFormat/>
    <w:rPr>
      <w:b w:val="1"/>
    </w:rPr>
  </w:style>
  <w:style w:type="paragraph" w:styleId="48">
    <w:name w:val="Subtitle"/>
    <w:basedOn w:val="0"/>
    <w:next w:val="0"/>
    <w:link w:val="49"/>
    <w:uiPriority w:val="0"/>
    <w:qFormat/>
    <w:pPr>
      <w:jc w:val="center"/>
      <w:outlineLvl w:val="1"/>
    </w:pPr>
    <w:rPr>
      <w:rFonts w:ascii="Arial" w:hAnsi="Arial" w:eastAsia="ＭＳ ゴシック"/>
      <w:sz w:val="24"/>
    </w:rPr>
  </w:style>
  <w:style w:type="character" w:styleId="49" w:customStyle="1">
    <w:name w:val="副題 (文字)"/>
    <w:next w:val="49"/>
    <w:link w:val="48"/>
    <w:uiPriority w:val="0"/>
    <w:rPr>
      <w:rFonts w:ascii="Arial" w:hAnsi="Arial" w:eastAsia="ＭＳ ゴシック"/>
      <w:kern w:val="2"/>
      <w:sz w:val="24"/>
    </w:rPr>
  </w:style>
  <w:style w:type="paragraph" w:styleId="50">
    <w:name w:val="Closing"/>
    <w:basedOn w:val="0"/>
    <w:next w:val="50"/>
    <w:link w:val="51"/>
    <w:uiPriority w:val="0"/>
    <w:pPr>
      <w:jc w:val="right"/>
    </w:pPr>
    <w:rPr>
      <w:rFonts w:ascii="MS UI Gothic" w:hAnsi="MS UI Gothic" w:eastAsia="MS UI Gothic"/>
      <w:sz w:val="18"/>
    </w:rPr>
  </w:style>
  <w:style w:type="character" w:styleId="51" w:customStyle="1">
    <w:name w:val="結語 (文字)"/>
    <w:next w:val="51"/>
    <w:link w:val="50"/>
    <w:uiPriority w:val="0"/>
    <w:rPr>
      <w:rFonts w:ascii="MS UI Gothic" w:hAnsi="MS UI Gothic" w:eastAsia="MS UI Gothic"/>
      <w:kern w:val="2"/>
      <w:sz w:val="18"/>
    </w:rPr>
  </w:style>
  <w:style w:type="paragraph" w:styleId="52">
    <w:name w:val="Body Text Indent"/>
    <w:basedOn w:val="0"/>
    <w:next w:val="52"/>
    <w:link w:val="53"/>
    <w:uiPriority w:val="0"/>
    <w:pPr>
      <w:ind w:left="567" w:hanging="567"/>
    </w:pPr>
    <w:rPr>
      <w:rFonts w:ascii="ＭＳ 明朝" w:hAnsi="ＭＳ 明朝"/>
      <w:sz w:val="24"/>
    </w:rPr>
  </w:style>
  <w:style w:type="character" w:styleId="53" w:customStyle="1">
    <w:name w:val="本文インデント (文字)"/>
    <w:next w:val="53"/>
    <w:link w:val="52"/>
    <w:uiPriority w:val="0"/>
    <w:rPr>
      <w:rFonts w:ascii="ＭＳ 明朝" w:hAnsi="ＭＳ 明朝"/>
      <w:kern w:val="2"/>
      <w:sz w:val="24"/>
    </w:rPr>
  </w:style>
  <w:style w:type="paragraph" w:styleId="54">
    <w:name w:val="HTML Preformatted"/>
    <w:basedOn w:val="0"/>
    <w:next w:val="54"/>
    <w:link w:val="55"/>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55" w:customStyle="1">
    <w:name w:val="HTML 書式付き (文字)"/>
    <w:next w:val="55"/>
    <w:link w:val="54"/>
    <w:uiPriority w:val="0"/>
    <w:rPr>
      <w:rFonts w:ascii="ＭＳ ゴシック" w:hAnsi="ＭＳ ゴシック" w:eastAsia="ＭＳ ゴシック"/>
      <w:sz w:val="24"/>
    </w:rPr>
  </w:style>
  <w:style w:type="character" w:styleId="56" w:customStyle="1">
    <w:name w:val="bold"/>
    <w:next w:val="56"/>
    <w:link w:val="0"/>
    <w:uiPriority w:val="0"/>
    <w:rPr/>
  </w:style>
  <w:style w:type="paragraph" w:styleId="57">
    <w:name w:val="List Paragraph"/>
    <w:basedOn w:val="0"/>
    <w:next w:val="57"/>
    <w:link w:val="0"/>
    <w:uiPriority w:val="0"/>
    <w:qFormat/>
    <w:pPr>
      <w:ind w:left="840" w:leftChars="400"/>
    </w:pPr>
  </w:style>
  <w:style w:type="paragraph" w:styleId="58">
    <w:name w:val="Normal (Web)"/>
    <w:basedOn w:val="0"/>
    <w:next w:val="5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59">
    <w:name w:val="Plain Text"/>
    <w:basedOn w:val="0"/>
    <w:next w:val="59"/>
    <w:link w:val="60"/>
    <w:uiPriority w:val="0"/>
    <w:rPr>
      <w:rFonts w:ascii="ＭＳ 明朝" w:hAnsi="ＭＳ 明朝"/>
    </w:rPr>
  </w:style>
  <w:style w:type="character" w:styleId="60" w:customStyle="1">
    <w:name w:val="書式なし (文字)"/>
    <w:next w:val="60"/>
    <w:link w:val="59"/>
    <w:uiPriority w:val="0"/>
    <w:rPr>
      <w:rFonts w:ascii="ＭＳ 明朝" w:hAnsi="ＭＳ 明朝"/>
      <w:kern w:val="2"/>
      <w:sz w:val="21"/>
    </w:rPr>
  </w:style>
  <w:style w:type="character" w:styleId="61" w:customStyle="1">
    <w:name w:val="本文インデント 2 (文字)"/>
    <w:next w:val="61"/>
    <w:link w:val="62"/>
    <w:uiPriority w:val="0"/>
    <w:rPr>
      <w:rFonts w:ascii="ＭＳ 明朝" w:hAnsi="ＭＳ 明朝"/>
      <w:kern w:val="2"/>
      <w:sz w:val="24"/>
    </w:rPr>
  </w:style>
  <w:style w:type="paragraph" w:styleId="62">
    <w:name w:val="Body Text Indent 2"/>
    <w:basedOn w:val="0"/>
    <w:next w:val="62"/>
    <w:link w:val="61"/>
    <w:uiPriority w:val="0"/>
    <w:qFormat/>
    <w:pPr>
      <w:spacing w:line="480" w:lineRule="auto"/>
      <w:ind w:left="851" w:leftChars="400"/>
    </w:pPr>
    <w:rPr>
      <w:rFonts w:ascii="ＭＳ 明朝" w:hAnsi="ＭＳ 明朝"/>
      <w:sz w:val="24"/>
    </w:rPr>
  </w:style>
  <w:style w:type="character" w:styleId="63" w:customStyle="1">
    <w:name w:val="記 (文字)"/>
    <w:next w:val="63"/>
    <w:link w:val="64"/>
    <w:uiPriority w:val="0"/>
    <w:rPr>
      <w:rFonts w:ascii="ＭＳ ゴシック" w:hAnsi="ＭＳ ゴシック" w:eastAsia="ＭＳ ゴシック"/>
      <w:kern w:val="2"/>
      <w:sz w:val="22"/>
    </w:rPr>
  </w:style>
  <w:style w:type="paragraph" w:styleId="64">
    <w:name w:val="Note Heading"/>
    <w:basedOn w:val="0"/>
    <w:next w:val="0"/>
    <w:link w:val="63"/>
    <w:uiPriority w:val="0"/>
    <w:pPr>
      <w:jc w:val="center"/>
    </w:pPr>
    <w:rPr>
      <w:rFonts w:ascii="ＭＳ ゴシック" w:hAnsi="ＭＳ ゴシック" w:eastAsia="ＭＳ ゴシック"/>
      <w:sz w:val="22"/>
    </w:rPr>
  </w:style>
  <w:style w:type="character" w:styleId="65" w:customStyle="1">
    <w:name w:val="本文インデント 3 (文字)"/>
    <w:next w:val="65"/>
    <w:link w:val="66"/>
    <w:uiPriority w:val="0"/>
    <w:rPr>
      <w:rFonts w:ascii="ＭＳ 明朝" w:hAnsi="ＭＳ 明朝"/>
      <w:kern w:val="2"/>
      <w:sz w:val="16"/>
    </w:rPr>
  </w:style>
  <w:style w:type="paragraph" w:styleId="66">
    <w:name w:val="Body Text Indent 3"/>
    <w:basedOn w:val="0"/>
    <w:next w:val="66"/>
    <w:link w:val="65"/>
    <w:uiPriority w:val="0"/>
    <w:qFormat/>
    <w:pPr>
      <w:ind w:left="851" w:leftChars="400"/>
    </w:pPr>
    <w:rPr>
      <w:rFonts w:ascii="ＭＳ 明朝" w:hAnsi="ＭＳ 明朝"/>
      <w:sz w:val="16"/>
    </w:rPr>
  </w:style>
  <w:style w:type="character" w:styleId="67">
    <w:name w:val="footnote reference"/>
    <w:next w:val="67"/>
    <w:link w:val="0"/>
    <w:uiPriority w:val="0"/>
    <w:semiHidden/>
    <w:rPr>
      <w:vertAlign w:val="superscript"/>
    </w:rPr>
  </w:style>
  <w:style w:type="character" w:styleId="68">
    <w:name w:val="endnote reference"/>
    <w:next w:val="68"/>
    <w:link w:val="0"/>
    <w:uiPriority w:val="0"/>
    <w:semiHidden/>
    <w:rPr>
      <w:vertAlign w:val="superscript"/>
    </w:rPr>
  </w:style>
  <w:style w:type="character" w:styleId="69" w:customStyle="1">
    <w:name w:val="コメント文字列 (文字)"/>
    <w:next w:val="69"/>
    <w:link w:val="70"/>
    <w:uiPriority w:val="0"/>
    <w:rPr>
      <w:rFonts w:ascii="ＭＳ 明朝" w:hAnsi="ＭＳ 明朝"/>
      <w:kern w:val="2"/>
      <w:sz w:val="24"/>
    </w:rPr>
  </w:style>
  <w:style w:type="paragraph" w:styleId="70">
    <w:name w:val="annotation text"/>
    <w:basedOn w:val="0"/>
    <w:next w:val="70"/>
    <w:link w:val="69"/>
    <w:uiPriority w:val="0"/>
    <w:semiHidden/>
    <w:pPr>
      <w:jc w:val="left"/>
    </w:pPr>
    <w:rPr>
      <w:rFonts w:ascii="ＭＳ 明朝" w:hAnsi="ＭＳ 明朝"/>
      <w:sz w:val="24"/>
    </w:rPr>
  </w:style>
  <w:style w:type="character" w:styleId="71">
    <w:name w:val="annotation reference"/>
    <w:next w:val="71"/>
    <w:link w:val="0"/>
    <w:uiPriority w:val="0"/>
    <w:semiHidden/>
    <w:rPr>
      <w:sz w:val="18"/>
    </w:rPr>
  </w:style>
  <w:style w:type="character" w:styleId="72" w:customStyle="1">
    <w:name w:val="本文インデント 2 (文字)1"/>
    <w:next w:val="72"/>
    <w:link w:val="0"/>
    <w:uiPriority w:val="0"/>
    <w:rPr>
      <w:kern w:val="2"/>
      <w:sz w:val="21"/>
    </w:rPr>
  </w:style>
  <w:style w:type="character" w:styleId="73" w:customStyle="1">
    <w:name w:val="記 (文字)1"/>
    <w:next w:val="73"/>
    <w:link w:val="0"/>
    <w:uiPriority w:val="0"/>
    <w:rPr>
      <w:kern w:val="2"/>
      <w:sz w:val="21"/>
    </w:rPr>
  </w:style>
  <w:style w:type="character" w:styleId="74" w:customStyle="1">
    <w:name w:val="本文インデント 3 (文字)1"/>
    <w:next w:val="74"/>
    <w:link w:val="0"/>
    <w:uiPriority w:val="0"/>
    <w:rPr>
      <w:kern w:val="2"/>
      <w:sz w:val="16"/>
    </w:rPr>
  </w:style>
  <w:style w:type="character" w:styleId="75" w:customStyle="1">
    <w:name w:val="コメント文字列 (文字)1"/>
    <w:next w:val="75"/>
    <w:link w:val="0"/>
    <w:uiPriority w:val="0"/>
    <w:rPr>
      <w:kern w:val="2"/>
      <w:sz w:val="21"/>
    </w:rPr>
  </w:style>
  <w:style w:type="paragraph" w:styleId="76">
    <w:name w:val="caption"/>
    <w:basedOn w:val="0"/>
    <w:next w:val="0"/>
    <w:link w:val="0"/>
    <w:uiPriority w:val="0"/>
    <w:semiHidden/>
    <w:qFormat/>
    <w:rPr>
      <w:b w:val="1"/>
    </w:rPr>
  </w:style>
  <w:style w:type="paragraph" w:styleId="77" w:customStyle="1">
    <w:name w:val="問"/>
    <w:basedOn w:val="0"/>
    <w:next w:val="0"/>
    <w:link w:val="0"/>
    <w:uiPriority w:val="0"/>
    <w:qFormat/>
    <w:pPr>
      <w:widowControl w:val="1"/>
      <w:numPr>
        <w:ilvl w:val="0"/>
        <w:numId w:val="1"/>
      </w:numPr>
      <w:jc w:val="left"/>
    </w:pPr>
    <w:rPr>
      <w:rFonts w:ascii="ＭＳ ゴシック" w:hAnsi="ＭＳ ゴシック" w:eastAsia="ＭＳ ゴシック"/>
      <w:sz w:val="26"/>
    </w:rPr>
  </w:style>
  <w:style w:type="paragraph" w:styleId="78" w:customStyle="1">
    <w:name w:val="リスト　１"/>
    <w:basedOn w:val="0"/>
    <w:next w:val="0"/>
    <w:link w:val="0"/>
    <w:uiPriority w:val="0"/>
    <w:qFormat/>
    <w:pPr>
      <w:tabs>
        <w:tab w:val="left" w:leader="none" w:pos="945"/>
        <w:tab w:val="left" w:leader="none" w:pos="4725"/>
      </w:tabs>
      <w:ind w:left="250" w:leftChars="250" w:hanging="175" w:hangingChars="175"/>
    </w:pPr>
    <w:rPr>
      <w:sz w:val="24"/>
    </w:rPr>
  </w:style>
  <w:style w:type="paragraph" w:styleId="79" w:customStyle="1">
    <w:name w:val="※"/>
    <w:basedOn w:val="0"/>
    <w:next w:val="0"/>
    <w:link w:val="0"/>
    <w:uiPriority w:val="0"/>
    <w:qFormat/>
    <w:pPr>
      <w:ind w:left="800" w:leftChars="800" w:hanging="131" w:hangingChars="131"/>
      <w:jc w:val="left"/>
    </w:pPr>
    <w:rPr>
      <w:rFonts w:ascii="ＭＳ 明朝" w:hAnsi="ＭＳ 明朝"/>
      <w:sz w:val="20"/>
    </w:rPr>
  </w:style>
  <w:style w:type="paragraph" w:styleId="80" w:customStyle="1">
    <w:name w:val="問（副）"/>
    <w:basedOn w:val="77"/>
    <w:next w:val="80"/>
    <w:link w:val="0"/>
    <w:uiPriority w:val="0"/>
    <w:qFormat/>
    <w:pPr>
      <w:numPr>
        <w:ilvl w:val="1"/>
        <w:numId w:val="2"/>
      </w:numPr>
      <w:tabs>
        <w:tab w:val="left" w:leader="none" w:pos="1470"/>
      </w:tabs>
      <w:spacing w:before="175" w:beforeLines="50" w:beforeAutospacing="0"/>
    </w:pPr>
  </w:style>
  <w:style w:type="paragraph" w:styleId="81" w:customStyle="1">
    <w:name w:val="リスト　１（副）"/>
    <w:basedOn w:val="78"/>
    <w:next w:val="81"/>
    <w:link w:val="0"/>
    <w:uiPriority w:val="0"/>
    <w:qFormat/>
    <w:pPr>
      <w:tabs>
        <w:tab w:val="left" w:leader="none" w:pos="1365"/>
      </w:tabs>
      <w:ind w:left="450" w:leftChars="450"/>
    </w:pPr>
    <w:rPr>
      <w:rFonts w:ascii="ＭＳ 明朝" w:hAnsi="ＭＳ 明朝"/>
    </w:rPr>
  </w:style>
  <w:style w:type="paragraph" w:styleId="82" w:customStyle="1">
    <w:name w:val="リスト　１（副問３）"/>
    <w:basedOn w:val="81"/>
    <w:next w:val="82"/>
    <w:link w:val="0"/>
    <w:uiPriority w:val="0"/>
    <w:qFormat/>
    <w:pPr>
      <w:ind w:right="650" w:rightChars="650"/>
    </w:pPr>
  </w:style>
  <w:style w:type="paragraph" w:styleId="83">
    <w:name w:val="Revision"/>
    <w:next w:val="83"/>
    <w:link w:val="0"/>
    <w:uiPriority w:val="0"/>
    <w:rPr>
      <w:rFonts w:ascii="游明朝" w:hAnsi="游明朝" w:eastAsia="游明朝"/>
      <w:kern w:val="2"/>
      <w:sz w:val="21"/>
    </w:rPr>
  </w:style>
  <w:style w:type="paragraph" w:styleId="84">
    <w:name w:val="annotation subject"/>
    <w:basedOn w:val="70"/>
    <w:next w:val="70"/>
    <w:link w:val="85"/>
    <w:uiPriority w:val="0"/>
    <w:semiHidden/>
    <w:rPr>
      <w:rFonts w:ascii="Century" w:hAnsi="Century"/>
      <w:b w:val="1"/>
      <w:sz w:val="21"/>
    </w:rPr>
  </w:style>
  <w:style w:type="character" w:styleId="85" w:customStyle="1">
    <w:name w:val="コメント内容 (文字)"/>
    <w:next w:val="85"/>
    <w:link w:val="84"/>
    <w:uiPriority w:val="0"/>
    <w:rPr>
      <w:rFonts w:ascii="ＭＳ 明朝" w:hAnsi="ＭＳ 明朝"/>
      <w:b w:val="1"/>
      <w:kern w:val="2"/>
      <w:sz w:val="21"/>
    </w:rPr>
  </w:style>
  <w:style w:type="table" w:styleId="86">
    <w:name w:val="Table Grid"/>
    <w:basedOn w:val="11"/>
    <w:next w:val="8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7" w:customStyle="1">
    <w:name w:val="表（シンプル 1）"/>
    <w:basedOn w:val="11"/>
    <w:next w:val="87"/>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jpg" /><Relationship Id="rId8" Type="http://schemas.openxmlformats.org/officeDocument/2006/relationships/header" Target="head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header" Target="header2.xml" /><Relationship Id="rId12" Type="http://schemas.openxmlformats.org/officeDocument/2006/relationships/footer" Target="footer4.xml" /><Relationship Id="rId13" Type="http://schemas.openxmlformats.org/officeDocument/2006/relationships/header" Target="header3.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footer" Target="footer7.xml" /><Relationship Id="rId17" Type="http://schemas.openxmlformats.org/officeDocument/2006/relationships/header" Target="header4.xml" /><Relationship Id="rId18" Type="http://schemas.openxmlformats.org/officeDocument/2006/relationships/footer" Target="footer8.xml" /><Relationship Id="rId19" Type="http://schemas.openxmlformats.org/officeDocument/2006/relationships/header" Target="header5.xml" /><Relationship Id="rId20" Type="http://schemas.openxmlformats.org/officeDocument/2006/relationships/footer" Target="footer9.xml" /><Relationship Id="rId21" Type="http://schemas.openxmlformats.org/officeDocument/2006/relationships/footer" Target="footer10.xml" /><Relationship Id="rId22" Type="http://schemas.openxmlformats.org/officeDocument/2006/relationships/header" Target="header6.xml" /><Relationship Id="rId23" Type="http://schemas.openxmlformats.org/officeDocument/2006/relationships/footer" Target="footer11.xml" /><Relationship Id="rId24" Type="http://schemas.openxmlformats.org/officeDocument/2006/relationships/footer" Target="footer12.xml" /><Relationship Id="rId25" Type="http://schemas.openxmlformats.org/officeDocument/2006/relationships/image" Target="media/image2.emf" /><Relationship Id="rId26" Type="http://schemas.openxmlformats.org/officeDocument/2006/relationships/image" Target="media/image3.emf" /><Relationship Id="rId27" Type="http://schemas.openxmlformats.org/officeDocument/2006/relationships/image" Target="media/image4.emf" /><Relationship Id="rId28" Type="http://schemas.openxmlformats.org/officeDocument/2006/relationships/image" Target="media/image5.emf" /><Relationship Id="rId29" Type="http://schemas.openxmlformats.org/officeDocument/2006/relationships/image" Target="media/image6.emf" /><Relationship Id="rId30" Type="http://schemas.openxmlformats.org/officeDocument/2006/relationships/image" Target="media/image7.emf" /><Relationship Id="rId31" Type="http://schemas.openxmlformats.org/officeDocument/2006/relationships/image" Target="media/image8.emf" /><Relationship Id="rId32" Type="http://schemas.openxmlformats.org/officeDocument/2006/relationships/image" Target="media/image9.emf" /><Relationship Id="rId33" Type="http://schemas.openxmlformats.org/officeDocument/2006/relationships/image" Target="media/image10.emf" /><Relationship Id="rId34" Type="http://schemas.openxmlformats.org/officeDocument/2006/relationships/image" Target="media/image11.emf" /><Relationship Id="rId35" Type="http://schemas.openxmlformats.org/officeDocument/2006/relationships/image" Target="media/image12.emf" /><Relationship Id="rId3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6203</TotalTime>
  <Pages>24</Pages>
  <Words>384</Words>
  <Characters>4811</Characters>
  <Application>JUST Note</Application>
  <Lines>1295</Lines>
  <Paragraphs>424</Paragraphs>
  <CharactersWithSpaces>5511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476964</cp:lastModifiedBy>
  <cp:lastPrinted>2021-12-15T06:24:00Z</cp:lastPrinted>
  <dcterms:created xsi:type="dcterms:W3CDTF">2021-11-06T06:37:00Z</dcterms:created>
  <dcterms:modified xsi:type="dcterms:W3CDTF">2021-12-16T23:40:24Z</dcterms:modified>
  <cp:revision>181</cp:revision>
</cp:coreProperties>
</file>