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7768"/>
        <w:rPr>
          <w:rFonts w:hint="default"/>
        </w:rPr>
      </w:pPr>
      <w:r>
        <w:rPr>
          <w:rFonts w:hint="eastAsia"/>
        </w:rPr>
        <w:t>（様式２）</w:t>
      </w:r>
    </w:p>
    <w:p>
      <w:pPr>
        <w:pStyle w:val="0"/>
        <w:rPr>
          <w:rFonts w:hint="default"/>
        </w:rPr>
      </w:pPr>
    </w:p>
    <w:p>
      <w:pPr>
        <w:pStyle w:val="0"/>
        <w:jc w:val="center"/>
        <w:rPr>
          <w:rFonts w:hint="default"/>
        </w:rPr>
      </w:pPr>
      <w:r>
        <w:rPr>
          <w:rFonts w:hint="eastAsia"/>
          <w:sz w:val="40"/>
        </w:rPr>
        <w:t>申　　立　　書</w:t>
      </w:r>
    </w:p>
    <w:p>
      <w:pPr>
        <w:pStyle w:val="0"/>
        <w:rPr>
          <w:rFonts w:hint="default"/>
        </w:rPr>
      </w:pPr>
    </w:p>
    <w:p>
      <w:pPr>
        <w:pStyle w:val="0"/>
        <w:rPr>
          <w:rFonts w:hint="default"/>
        </w:rPr>
      </w:pPr>
    </w:p>
    <w:p>
      <w:pPr>
        <w:pStyle w:val="0"/>
        <w:rPr>
          <w:rFonts w:hint="default"/>
        </w:rPr>
      </w:pPr>
      <w:r>
        <w:rPr>
          <w:rFonts w:hint="eastAsia"/>
        </w:rPr>
        <w:t>高</w:t>
      </w:r>
      <w:r>
        <w:rPr>
          <w:rFonts w:hint="default"/>
        </w:rPr>
        <w:t xml:space="preserve"> </w:t>
      </w:r>
      <w:r>
        <w:rPr>
          <w:rFonts w:hint="eastAsia"/>
        </w:rPr>
        <w:t>知</w:t>
      </w:r>
      <w:r>
        <w:rPr>
          <w:rFonts w:hint="default"/>
        </w:rPr>
        <w:t xml:space="preserve"> </w:t>
      </w:r>
      <w:r>
        <w:rPr>
          <w:rFonts w:hint="eastAsia"/>
        </w:rPr>
        <w:t>県</w:t>
      </w:r>
      <w:r>
        <w:rPr>
          <w:rFonts w:hint="default"/>
        </w:rPr>
        <w:t xml:space="preserve"> </w:t>
      </w:r>
      <w:r>
        <w:rPr>
          <w:rFonts w:hint="eastAsia"/>
        </w:rPr>
        <w:t>教</w:t>
      </w:r>
      <w:r>
        <w:rPr>
          <w:rFonts w:hint="default"/>
        </w:rPr>
        <w:t xml:space="preserve"> </w:t>
      </w:r>
      <w:r>
        <w:rPr>
          <w:rFonts w:hint="eastAsia"/>
        </w:rPr>
        <w:t>育</w:t>
      </w:r>
      <w:r>
        <w:rPr>
          <w:rFonts w:hint="default"/>
        </w:rPr>
        <w:t xml:space="preserve"> </w:t>
      </w:r>
      <w:r>
        <w:rPr>
          <w:rFonts w:hint="eastAsia"/>
        </w:rPr>
        <w:t>委</w:t>
      </w:r>
      <w:r>
        <w:rPr>
          <w:rFonts w:hint="default"/>
        </w:rPr>
        <w:t xml:space="preserve"> </w:t>
      </w:r>
      <w:r>
        <w:rPr>
          <w:rFonts w:hint="eastAsia"/>
        </w:rPr>
        <w:t>員</w:t>
      </w:r>
      <w:r>
        <w:rPr>
          <w:rFonts w:hint="default"/>
        </w:rPr>
        <w:t xml:space="preserve"> </w:t>
      </w:r>
      <w:r>
        <w:rPr>
          <w:rFonts w:hint="eastAsia"/>
        </w:rPr>
        <w:t>会　　様</w:t>
      </w:r>
    </w:p>
    <w:p>
      <w:pPr>
        <w:pStyle w:val="0"/>
        <w:rPr>
          <w:rFonts w:hint="default"/>
        </w:rPr>
      </w:pPr>
    </w:p>
    <w:p>
      <w:pPr>
        <w:pStyle w:val="0"/>
        <w:rPr>
          <w:rFonts w:hint="default"/>
        </w:rPr>
      </w:pPr>
    </w:p>
    <w:p>
      <w:pPr>
        <w:pStyle w:val="0"/>
        <w:rPr>
          <w:rFonts w:hint="default"/>
        </w:rPr>
      </w:pPr>
      <w:r>
        <w:rPr>
          <w:rFonts w:hint="eastAsia"/>
          <w:sz w:val="22"/>
        </w:rPr>
        <w:t>　私は、地方公務員法第</w:t>
      </w:r>
      <w:r>
        <w:rPr>
          <w:rFonts w:hint="eastAsia" w:asciiTheme="minorEastAsia" w:hAnsiTheme="minorEastAsia" w:eastAsiaTheme="minorEastAsia"/>
          <w:sz w:val="22"/>
        </w:rPr>
        <w:t>16</w:t>
      </w:r>
      <w:r>
        <w:rPr>
          <w:rFonts w:hint="eastAsia"/>
          <w:sz w:val="22"/>
        </w:rPr>
        <w:t>条及び学校教育法第９条の各号に掲げる欠格条項に該当しないことを申し立ていたします。</w:t>
      </w:r>
      <w:r>
        <w:rPr>
          <w:rFonts w:hint="eastAsia"/>
        </w:rPr>
        <w:t>　　</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令和　　　年　　　月　　　日</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住　　所</w:t>
      </w:r>
    </w:p>
    <w:p>
      <w:pPr>
        <w:pStyle w:val="0"/>
        <w:rPr>
          <w:rFonts w:hint="default"/>
        </w:rPr>
      </w:pPr>
    </w:p>
    <w:p>
      <w:pPr>
        <w:pStyle w:val="0"/>
        <w:rPr>
          <w:rFonts w:hint="default"/>
        </w:rPr>
      </w:pPr>
      <w:r>
        <w:rPr>
          <w:rFonts w:hint="default"/>
        </w:rPr>
        <w:t xml:space="preserve">                                            </w:t>
      </w:r>
      <w:r>
        <w:rPr>
          <w:rFonts w:hint="eastAsia"/>
        </w:rPr>
        <w:t>氏　　名</w:t>
      </w:r>
      <w:r>
        <w:rPr>
          <w:rFonts w:hint="default"/>
        </w:rPr>
        <w:t xml:space="preserve"> </w:t>
      </w:r>
      <w:r>
        <w:rPr>
          <w:rFonts w:hint="eastAsia"/>
        </w:rPr>
        <w:t>（自署）</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（参考）</w:t>
      </w:r>
    </w:p>
    <w:p>
      <w:pPr>
        <w:pStyle w:val="0"/>
        <w:rPr>
          <w:rFonts w:hint="default"/>
        </w:rPr>
      </w:pPr>
      <w:r>
        <w:rPr>
          <w:rFonts w:hint="eastAsia"/>
        </w:rPr>
        <w:t>　　○地方公務員法（</w:t>
      </w:r>
      <w:r>
        <w:rPr>
          <w:rFonts w:hint="eastAsia" w:asciiTheme="minorEastAsia" w:hAnsiTheme="minorEastAsia" w:eastAsiaTheme="minorEastAsia"/>
        </w:rPr>
        <w:t>昭和</w:t>
      </w:r>
      <w:r>
        <w:rPr>
          <w:rFonts w:hint="eastAsia" w:asciiTheme="minorEastAsia" w:hAnsiTheme="minorEastAsia" w:eastAsiaTheme="minorEastAsia"/>
        </w:rPr>
        <w:t>25</w:t>
      </w:r>
      <w:r>
        <w:rPr>
          <w:rFonts w:hint="eastAsia" w:asciiTheme="minorEastAsia" w:hAnsiTheme="minorEastAsia" w:eastAsiaTheme="minorEastAsia"/>
        </w:rPr>
        <w:t>年法律第</w:t>
      </w:r>
      <w:r>
        <w:rPr>
          <w:rFonts w:hint="eastAsia" w:asciiTheme="minorEastAsia" w:hAnsiTheme="minorEastAsia" w:eastAsiaTheme="minorEastAsia"/>
        </w:rPr>
        <w:t>261</w:t>
      </w:r>
      <w:r>
        <w:rPr>
          <w:rFonts w:hint="eastAsia" w:asciiTheme="minorEastAsia" w:hAnsiTheme="minorEastAsia" w:eastAsiaTheme="minorEastAsia"/>
        </w:rPr>
        <w:t>号）第</w:t>
      </w:r>
      <w:r>
        <w:rPr>
          <w:rFonts w:hint="eastAsia" w:asciiTheme="minorEastAsia" w:hAnsiTheme="minorEastAsia" w:eastAsiaTheme="minorEastAsia"/>
        </w:rPr>
        <w:t>16</w:t>
      </w:r>
      <w:r>
        <w:rPr>
          <w:rFonts w:hint="eastAsia"/>
        </w:rPr>
        <w:t>条の各号</w:t>
      </w:r>
    </w:p>
    <w:p>
      <w:pPr>
        <w:pStyle w:val="0"/>
        <w:rPr>
          <w:rFonts w:hint="default" w:asciiTheme="minorEastAsia" w:hAnsiTheme="minorEastAsia" w:eastAsiaTheme="minorEastAsia"/>
        </w:rPr>
      </w:pPr>
      <w:r>
        <w:rPr>
          <w:rFonts w:hint="eastAsia"/>
        </w:rPr>
        <w:t>　　</w:t>
      </w:r>
      <w:r>
        <w:rPr>
          <w:rFonts w:hint="eastAsia" w:ascii="ＭＳ 明朝" w:hAnsi="ＭＳ 明朝"/>
        </w:rPr>
        <w:t>　</w:t>
      </w:r>
      <w:r>
        <w:rPr>
          <w:rFonts w:hint="eastAsia" w:asciiTheme="minorEastAsia" w:hAnsiTheme="minorEastAsia" w:eastAsiaTheme="minorEastAsia"/>
        </w:rPr>
        <w:t>(1)</w:t>
      </w:r>
      <w:r>
        <w:rPr>
          <w:rFonts w:hint="eastAsia" w:asciiTheme="minorEastAsia" w:hAnsiTheme="minorEastAsia" w:eastAsiaTheme="minorEastAsia"/>
        </w:rPr>
        <w:t>　拘禁刑以上の刑に処せられ、その執行を終わるまで又はその執行を受けること</w:t>
      </w:r>
    </w:p>
    <w:p>
      <w:pPr>
        <w:pStyle w:val="0"/>
        <w:ind w:firstLine="945" w:firstLineChars="450"/>
        <w:rPr>
          <w:rFonts w:hint="default" w:asciiTheme="minorEastAsia" w:hAnsiTheme="minorEastAsia" w:eastAsiaTheme="minorEastAsia"/>
        </w:rPr>
      </w:pPr>
      <w:r>
        <w:rPr>
          <w:rFonts w:hint="eastAsia" w:asciiTheme="minorEastAsia" w:hAnsiTheme="minorEastAsia" w:eastAsiaTheme="minorEastAsia"/>
        </w:rPr>
        <w:t>がなくなるまでの者</w:t>
      </w:r>
    </w:p>
    <w:p>
      <w:pPr>
        <w:pStyle w:val="0"/>
        <w:ind w:left="840" w:hanging="832"/>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(2)</w:t>
      </w:r>
      <w:r>
        <w:rPr>
          <w:rFonts w:hint="eastAsia" w:asciiTheme="minorEastAsia" w:hAnsiTheme="minorEastAsia" w:eastAsiaTheme="minorEastAsia"/>
        </w:rPr>
        <w:t>　当該地方公共団体において懲戒免職の処分を受け、当該処分の日から２年を経過し</w:t>
      </w:r>
    </w:p>
    <w:p>
      <w:pPr>
        <w:pStyle w:val="0"/>
        <w:ind w:firstLine="945" w:firstLineChars="450"/>
        <w:rPr>
          <w:rFonts w:hint="default" w:asciiTheme="minorEastAsia" w:hAnsiTheme="minorEastAsia" w:eastAsiaTheme="minorEastAsia"/>
        </w:rPr>
      </w:pPr>
      <w:r>
        <w:rPr>
          <w:rFonts w:hint="eastAsia" w:asciiTheme="minorEastAsia" w:hAnsiTheme="minorEastAsia" w:eastAsiaTheme="minorEastAsia"/>
        </w:rPr>
        <w:t>ない者</w:t>
      </w:r>
    </w:p>
    <w:p>
      <w:pPr>
        <w:pStyle w:val="0"/>
        <w:ind w:left="840" w:hanging="832"/>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(3)</w:t>
      </w:r>
      <w:r>
        <w:rPr>
          <w:rFonts w:hint="eastAsia" w:asciiTheme="minorEastAsia" w:hAnsiTheme="minorEastAsia" w:eastAsiaTheme="minorEastAsia"/>
        </w:rPr>
        <w:t>　人事委員会又は公平委員会の委員の職にあって、第</w:t>
      </w:r>
      <w:r>
        <w:rPr>
          <w:rFonts w:hint="eastAsia" w:asciiTheme="minorEastAsia" w:hAnsiTheme="minorEastAsia" w:eastAsiaTheme="minorEastAsia"/>
        </w:rPr>
        <w:t>60</w:t>
      </w:r>
      <w:r>
        <w:rPr>
          <w:rFonts w:hint="eastAsia" w:asciiTheme="minorEastAsia" w:hAnsiTheme="minorEastAsia" w:eastAsiaTheme="minorEastAsia"/>
        </w:rPr>
        <w:t>条から第</w:t>
      </w:r>
      <w:r>
        <w:rPr>
          <w:rFonts w:hint="eastAsia" w:asciiTheme="minorEastAsia" w:hAnsiTheme="minorEastAsia" w:eastAsiaTheme="minorEastAsia"/>
        </w:rPr>
        <w:t>63</w:t>
      </w:r>
      <w:r>
        <w:rPr>
          <w:rFonts w:hint="eastAsia" w:asciiTheme="minorEastAsia" w:hAnsiTheme="minorEastAsia" w:eastAsiaTheme="minorEastAsia"/>
        </w:rPr>
        <w:t>条までに規定する罪を犯し、刑に処せられた者</w:t>
      </w:r>
    </w:p>
    <w:p>
      <w:pPr>
        <w:pStyle w:val="0"/>
        <w:ind w:left="840" w:hanging="832"/>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(4)</w:t>
      </w:r>
      <w:r>
        <w:rPr>
          <w:rFonts w:hint="eastAsia" w:asciiTheme="minorEastAsia" w:hAnsiTheme="minorEastAsia" w:eastAsiaTheme="minorEastAsia"/>
        </w:rPr>
        <w:t>　日本国憲法施行の日以後において、日本国憲法又はその下に成立した政府を暴力で</w:t>
      </w:r>
    </w:p>
    <w:p>
      <w:pPr>
        <w:pStyle w:val="0"/>
        <w:ind w:firstLine="945" w:firstLineChars="450"/>
        <w:rPr>
          <w:rFonts w:hint="default"/>
        </w:rPr>
      </w:pPr>
      <w:r>
        <w:rPr>
          <w:rFonts w:hint="eastAsia" w:asciiTheme="minorEastAsia" w:hAnsiTheme="minorEastAsia" w:eastAsiaTheme="minorEastAsia"/>
        </w:rPr>
        <w:t>破壊</w:t>
      </w:r>
      <w:r>
        <w:rPr>
          <w:rFonts w:hint="eastAsia"/>
        </w:rPr>
        <w:t>することを主張する政党その他の団体を結成し、又はこれに加入した者</w:t>
      </w:r>
    </w:p>
    <w:p>
      <w:pPr>
        <w:pStyle w:val="0"/>
        <w:rPr>
          <w:rFonts w:hint="default"/>
        </w:rPr>
      </w:pPr>
    </w:p>
    <w:p>
      <w:pPr>
        <w:pStyle w:val="0"/>
        <w:rPr>
          <w:rFonts w:hint="eastAsia"/>
        </w:rPr>
      </w:pPr>
      <w:r>
        <w:rPr>
          <w:rFonts w:hint="eastAsia"/>
        </w:rPr>
        <w:t>　　○学校教育法（</w:t>
      </w:r>
      <w:r>
        <w:rPr>
          <w:rFonts w:hint="eastAsia" w:ascii="ＭＳ 明朝" w:hAnsi="ＭＳ 明朝" w:eastAsia="ＭＳ 明朝"/>
        </w:rPr>
        <w:t>昭和</w:t>
      </w:r>
      <w:r>
        <w:rPr>
          <w:rFonts w:hint="eastAsia" w:ascii="ＭＳ 明朝" w:hAnsi="ＭＳ 明朝" w:eastAsia="ＭＳ 明朝"/>
        </w:rPr>
        <w:t>22</w:t>
      </w:r>
      <w:r>
        <w:rPr>
          <w:rFonts w:hint="eastAsia" w:ascii="ＭＳ 明朝" w:hAnsi="ＭＳ 明朝" w:eastAsia="ＭＳ 明朝"/>
        </w:rPr>
        <w:t>年法律第</w:t>
      </w:r>
      <w:r>
        <w:rPr>
          <w:rFonts w:hint="eastAsia" w:ascii="ＭＳ 明朝" w:hAnsi="ＭＳ 明朝" w:eastAsia="ＭＳ 明朝"/>
        </w:rPr>
        <w:t>26</w:t>
      </w:r>
      <w:r>
        <w:rPr>
          <w:rFonts w:hint="eastAsia" w:ascii="ＭＳ 明朝" w:hAnsi="ＭＳ 明朝" w:eastAsia="ＭＳ 明朝"/>
        </w:rPr>
        <w:t>号</w:t>
      </w:r>
      <w:r>
        <w:rPr>
          <w:rFonts w:hint="eastAsia"/>
        </w:rPr>
        <w:t>）第９条の各号</w:t>
      </w:r>
    </w:p>
    <w:p>
      <w:pPr>
        <w:pStyle w:val="0"/>
        <w:rPr>
          <w:rFonts w:hint="eastAsia" w:asciiTheme="minorEastAsia" w:hAnsiTheme="minorEastAsia" w:eastAsiaTheme="minorEastAsia"/>
        </w:rPr>
      </w:pPr>
      <w:r>
        <w:rPr>
          <w:rFonts w:hint="eastAsia"/>
        </w:rPr>
        <w:t>　　</w:t>
      </w:r>
      <w:r>
        <w:rPr>
          <w:rFonts w:hint="eastAsia" w:asciiTheme="minorEastAsia" w:hAnsiTheme="minorEastAsia" w:eastAsiaTheme="minorEastAsia"/>
        </w:rPr>
        <w:t>　</w:t>
      </w:r>
      <w:r>
        <w:rPr>
          <w:rFonts w:hint="eastAsia" w:asciiTheme="minorEastAsia" w:hAnsiTheme="minorEastAsia" w:eastAsiaTheme="minorEastAsia"/>
        </w:rPr>
        <w:t>(1)</w:t>
      </w:r>
      <w:r>
        <w:rPr>
          <w:rFonts w:hint="eastAsia" w:asciiTheme="minorEastAsia" w:hAnsiTheme="minorEastAsia" w:eastAsiaTheme="minorEastAsia"/>
        </w:rPr>
        <w:t>　拘禁刑</w:t>
      </w:r>
      <w:bookmarkStart w:id="0" w:name="_GoBack"/>
      <w:bookmarkEnd w:id="0"/>
      <w:r>
        <w:rPr>
          <w:rFonts w:hint="eastAsia" w:asciiTheme="minorEastAsia" w:hAnsiTheme="minorEastAsia" w:eastAsiaTheme="minorEastAsia"/>
        </w:rPr>
        <w:t>以上の刑に処せられた者</w:t>
      </w:r>
    </w:p>
    <w:p>
      <w:pPr>
        <w:pStyle w:val="0"/>
        <w:ind w:left="945" w:hanging="945" w:hangingChars="45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(2)</w:t>
      </w:r>
      <w:r>
        <w:rPr>
          <w:rFonts w:hint="eastAsia" w:asciiTheme="minorEastAsia" w:hAnsiTheme="minorEastAsia" w:eastAsiaTheme="minorEastAsia"/>
        </w:rPr>
        <w:t>　教育職員免許法第</w:t>
      </w:r>
      <w:r>
        <w:rPr>
          <w:rFonts w:hint="eastAsia" w:asciiTheme="minorEastAsia" w:hAnsiTheme="minorEastAsia" w:eastAsiaTheme="minorEastAsia"/>
        </w:rPr>
        <w:t>10</w:t>
      </w:r>
      <w:r>
        <w:rPr>
          <w:rFonts w:hint="eastAsia" w:asciiTheme="minorEastAsia" w:hAnsiTheme="minorEastAsia" w:eastAsiaTheme="minorEastAsia"/>
        </w:rPr>
        <w:t>条第１項第２号又は第３号に該当することにより免許状がその効力を失い、当該失効の日から３年を経過しない者</w:t>
      </w:r>
    </w:p>
    <w:p>
      <w:pPr>
        <w:pStyle w:val="0"/>
        <w:ind w:left="945" w:hanging="945" w:hangingChars="450"/>
        <w:rPr>
          <w:rFonts w:hint="eastAsia"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(3)</w:t>
      </w:r>
      <w:r>
        <w:rPr>
          <w:rFonts w:hint="eastAsia" w:asciiTheme="minorEastAsia" w:hAnsiTheme="minorEastAsia" w:eastAsiaTheme="minorEastAsia"/>
        </w:rPr>
        <w:t>　教育職員免許法第</w:t>
      </w:r>
      <w:r>
        <w:rPr>
          <w:rFonts w:hint="eastAsia" w:asciiTheme="minorEastAsia" w:hAnsiTheme="minorEastAsia" w:eastAsiaTheme="minorEastAsia"/>
        </w:rPr>
        <w:t>11</w:t>
      </w:r>
      <w:r>
        <w:rPr>
          <w:rFonts w:hint="eastAsia" w:asciiTheme="minorEastAsia" w:hAnsiTheme="minorEastAsia" w:eastAsiaTheme="minorEastAsia"/>
        </w:rPr>
        <w:t>条第１項から第３項までの規定により免許状取上げの処分を受け、３年を経過しない者</w:t>
      </w:r>
    </w:p>
    <w:p>
      <w:pPr>
        <w:pStyle w:val="0"/>
        <w:ind w:left="945" w:hanging="945" w:hangingChars="45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(4)</w:t>
      </w:r>
      <w:r>
        <w:rPr>
          <w:rFonts w:hint="eastAsia" w:asciiTheme="minorEastAsia" w:hAnsiTheme="minorEastAsia" w:eastAsiaTheme="minorEastAsia"/>
        </w:rPr>
        <w:t>　略（地方公務員法第</w:t>
      </w:r>
      <w:r>
        <w:rPr>
          <w:rFonts w:hint="eastAsia" w:asciiTheme="minorEastAsia" w:hAnsiTheme="minorEastAsia" w:eastAsiaTheme="minorEastAsia"/>
        </w:rPr>
        <w:t>16</w:t>
      </w:r>
      <w:r>
        <w:rPr>
          <w:rFonts w:hint="eastAsia" w:asciiTheme="minorEastAsia" w:hAnsiTheme="minorEastAsia" w:eastAsiaTheme="minorEastAsia"/>
        </w:rPr>
        <w:t>条</w:t>
      </w:r>
      <w:r>
        <w:rPr>
          <w:rFonts w:hint="eastAsia" w:asciiTheme="minorEastAsia" w:hAnsiTheme="minorEastAsia" w:eastAsiaTheme="minorEastAsia"/>
        </w:rPr>
        <w:t>(4)</w:t>
      </w:r>
      <w:r>
        <w:rPr>
          <w:rFonts w:hint="eastAsia" w:asciiTheme="minorEastAsia" w:hAnsiTheme="minorEastAsia" w:eastAsiaTheme="minorEastAsia"/>
        </w:rPr>
        <w:t>と同様）</w:t>
      </w:r>
    </w:p>
    <w:p>
      <w:pPr>
        <w:pStyle w:val="0"/>
        <w:rPr>
          <w:rFonts w:hint="eastAsia"/>
        </w:rPr>
      </w:pPr>
      <w:r>
        <w:rPr>
          <w:rFonts w:hint="eastAsia"/>
        </w:rPr>
        <w:t>　</w:t>
      </w:r>
    </w:p>
    <w:p>
      <w:pPr>
        <w:pStyle w:val="0"/>
        <w:rPr>
          <w:rFonts w:hint="eastAsia"/>
        </w:rPr>
      </w:pPr>
    </w:p>
    <w:p>
      <w:pPr>
        <w:pStyle w:val="21"/>
        <w:numPr>
          <w:ilvl w:val="0"/>
          <w:numId w:val="1"/>
        </w:numPr>
        <w:ind w:leftChars="0"/>
        <w:rPr>
          <w:rFonts w:hint="default"/>
        </w:rPr>
      </w:pPr>
      <w:r>
        <w:rPr>
          <w:rFonts w:hint="eastAsia" w:eastAsia="ＭＳ ゴシック"/>
        </w:rPr>
        <w:t xml:space="preserve"> </w:t>
      </w:r>
      <w:r>
        <w:rPr>
          <w:rFonts w:hint="eastAsia" w:eastAsia="ＭＳ ゴシック"/>
        </w:rPr>
        <w:t>既に退職していて、現在再任用していない方のみ提出のこと。　</w:t>
      </w:r>
    </w:p>
    <w:p>
      <w:pPr>
        <w:pStyle w:val="0"/>
        <w:spacing w:line="296" w:lineRule="exact"/>
        <w:rPr>
          <w:rFonts w:hint="default"/>
        </w:rPr>
      </w:pPr>
    </w:p>
    <w:p>
      <w:pPr>
        <w:pStyle w:val="0"/>
        <w:rPr>
          <w:rFonts w:hint="default"/>
        </w:rPr>
      </w:pPr>
    </w:p>
    <w:p>
      <w:pPr>
        <w:pStyle w:val="0"/>
        <w:rPr>
          <w:rFonts w:hint="default"/>
        </w:rPr>
      </w:pPr>
    </w:p>
    <w:sectPr>
      <w:type w:val="continuous"/>
      <w:pgSz w:w="11906" w:h="16838"/>
      <w:pgMar w:top="1700" w:right="1476" w:bottom="1702" w:left="1474"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C0AC197C"/>
    <w:lvl w:ilvl="0" w:tplc="56906CBC">
      <w:numFmt w:val="bullet"/>
      <w:lvlText w:val="※"/>
      <w:lvlJc w:val="left"/>
      <w:pPr>
        <w:ind w:left="780" w:hanging="360"/>
      </w:pPr>
      <w:rPr>
        <w:rFonts w:hint="eastAsia" w:ascii="ＭＳ ゴシック" w:hAnsi="ＭＳ ゴシック" w:eastAsia="ＭＳ ゴシック"/>
      </w:rPr>
    </w:lvl>
    <w:lvl w:ilvl="1" w:tplc="0409000B">
      <w:numFmt w:val="bullet"/>
      <w:lvlText w:val=""/>
      <w:lvlJc w:val="left"/>
      <w:pPr>
        <w:ind w:left="1260" w:hanging="420"/>
      </w:pPr>
      <w:rPr>
        <w:rFonts w:hint="default" w:ascii="Wingdings" w:hAnsi="Wingdings"/>
      </w:rPr>
    </w:lvl>
    <w:lvl w:ilvl="2" w:tplc="0409000D">
      <w:numFmt w:val="bullet"/>
      <w:lvlText w:val=""/>
      <w:lvlJc w:val="left"/>
      <w:pPr>
        <w:ind w:left="1680" w:hanging="420"/>
      </w:pPr>
      <w:rPr>
        <w:rFonts w:hint="default" w:ascii="Wingdings" w:hAnsi="Wingdings"/>
      </w:rPr>
    </w:lvl>
    <w:lvl w:ilvl="3" w:tplc="04090001">
      <w:numFmt w:val="bullet"/>
      <w:lvlText w:val=""/>
      <w:lvlJc w:val="left"/>
      <w:pPr>
        <w:ind w:left="2100" w:hanging="420"/>
      </w:pPr>
      <w:rPr>
        <w:rFonts w:hint="default" w:ascii="Wingdings" w:hAnsi="Wingdings"/>
      </w:rPr>
    </w:lvl>
    <w:lvl w:ilvl="4" w:tplc="0409000B">
      <w:numFmt w:val="bullet"/>
      <w:lvlText w:val=""/>
      <w:lvlJc w:val="left"/>
      <w:pPr>
        <w:ind w:left="2520" w:hanging="420"/>
      </w:pPr>
      <w:rPr>
        <w:rFonts w:hint="default" w:ascii="Wingdings" w:hAnsi="Wingdings"/>
      </w:rPr>
    </w:lvl>
    <w:lvl w:ilvl="5" w:tplc="0409000D">
      <w:numFmt w:val="bullet"/>
      <w:lvlText w:val=""/>
      <w:lvlJc w:val="left"/>
      <w:pPr>
        <w:ind w:left="2940" w:hanging="420"/>
      </w:pPr>
      <w:rPr>
        <w:rFonts w:hint="default" w:ascii="Wingdings" w:hAnsi="Wingdings"/>
      </w:rPr>
    </w:lvl>
    <w:lvl w:ilvl="6" w:tplc="04090001">
      <w:numFmt w:val="bullet"/>
      <w:lvlText w:val=""/>
      <w:lvlJc w:val="left"/>
      <w:pPr>
        <w:ind w:left="3360" w:hanging="420"/>
      </w:pPr>
      <w:rPr>
        <w:rFonts w:hint="default" w:ascii="Wingdings" w:hAnsi="Wingdings"/>
      </w:rPr>
    </w:lvl>
    <w:lvl w:ilvl="7" w:tplc="0409000B">
      <w:numFmt w:val="bullet"/>
      <w:lvlText w:val=""/>
      <w:lvlJc w:val="left"/>
      <w:pPr>
        <w:ind w:left="3780" w:hanging="420"/>
      </w:pPr>
      <w:rPr>
        <w:rFonts w:hint="default" w:ascii="Wingdings" w:hAnsi="Wingdings"/>
      </w:rPr>
    </w:lvl>
    <w:lvl w:ilvl="8" w:tplc="0409000D">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05"/>
  <w:drawingGridVerticalSpacing w:val="210"/>
  <w:displayHorizontalDrawingGridEvery w:val="0"/>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docDefaults>
  <w:style w:type="paragraph" w:styleId="0" w:default="1">
    <w:name w:val="Normal"/>
    <w:next w:val="0"/>
    <w:link w:val="0"/>
    <w:uiPriority w:val="0"/>
    <w:qFormat/>
    <w:pPr>
      <w:widowControl w:val="0"/>
      <w:autoSpaceDE w:val="0"/>
      <w:autoSpaceDN w:val="0"/>
      <w:adjustRightInd w:val="0"/>
      <w:textAlignment w:val="baseline"/>
    </w:pPr>
    <w:rPr>
      <w:color w:val="000000"/>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color w:val="000000"/>
      <w:kern w:val="0"/>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color w:val="000000"/>
      <w:kern w:val="0"/>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000000"/>
      <w:kern w:val="0"/>
      <w:sz w:val="18"/>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47</TotalTime>
  <Pages>1</Pages>
  <Words>20</Words>
  <Characters>546</Characters>
  <Application>JUST Note</Application>
  <Lines>47</Lines>
  <Paragraphs>23</Paragraphs>
  <CharactersWithSpaces>734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dc:creator>
  <cp:lastModifiedBy>454920</cp:lastModifiedBy>
  <cp:lastPrinted>2023-08-09T06:33:47Z</cp:lastPrinted>
  <dcterms:created xsi:type="dcterms:W3CDTF">2014-06-30T02:30:00Z</dcterms:created>
  <dcterms:modified xsi:type="dcterms:W3CDTF">2025-08-15T09:45:29Z</dcterms:modified>
  <cp:revision>8</cp:revision>
</cp:coreProperties>
</file>