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様式第九十四の二（第百九十六条の二関係）</w:t>
      </w:r>
    </w:p>
    <w:p>
      <w:pPr>
        <w:pStyle w:val="0"/>
        <w:rPr>
          <w:rFonts w:hint="default"/>
        </w:rPr>
      </w:pPr>
    </w:p>
    <w:p>
      <w:pPr>
        <w:pStyle w:val="0"/>
        <w:jc w:val="center"/>
        <w:rPr>
          <w:rFonts w:hint="default"/>
        </w:rPr>
      </w:pPr>
      <w:r>
        <w:rPr>
          <w:rFonts w:hint="eastAsia"/>
        </w:rPr>
        <w:t>再生医療等製品販売業許可申請書</w:t>
      </w:r>
    </w:p>
    <w:p>
      <w:pPr>
        <w:pStyle w:val="0"/>
        <w:rPr>
          <w:rFonts w:hint="default"/>
        </w:rPr>
      </w:pP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567"/>
        <w:gridCol w:w="709"/>
        <w:gridCol w:w="2126"/>
        <w:gridCol w:w="1559"/>
        <w:gridCol w:w="709"/>
        <w:gridCol w:w="761"/>
        <w:gridCol w:w="1223"/>
      </w:tblGrid>
      <w:tr>
        <w:trPr>
          <w:cantSplit/>
          <w:trHeight w:val="510" w:hRule="atLeast"/>
        </w:trPr>
        <w:tc>
          <w:tcPr>
            <w:tcW w:w="4253" w:type="dxa"/>
            <w:gridSpan w:val="4"/>
            <w:vAlign w:val="center"/>
          </w:tcPr>
          <w:p>
            <w:pPr>
              <w:pStyle w:val="0"/>
              <w:jc w:val="distribute"/>
              <w:rPr>
                <w:rFonts w:hint="default"/>
              </w:rPr>
            </w:pPr>
            <w:r>
              <w:rPr>
                <w:rFonts w:hint="eastAsia"/>
              </w:rPr>
              <w:t>営業所の名称</w:t>
            </w:r>
          </w:p>
        </w:tc>
        <w:tc>
          <w:tcPr>
            <w:tcW w:w="4252" w:type="dxa"/>
            <w:gridSpan w:val="4"/>
            <w:vAlign w:val="top"/>
          </w:tcPr>
          <w:p>
            <w:pPr>
              <w:pStyle w:val="0"/>
              <w:rPr>
                <w:rFonts w:hint="default"/>
              </w:rPr>
            </w:pPr>
            <w:r>
              <w:rPr>
                <w:rFonts w:hint="eastAsia"/>
              </w:rPr>
              <w:t>　</w:t>
            </w:r>
          </w:p>
        </w:tc>
      </w:tr>
      <w:tr>
        <w:trPr>
          <w:cantSplit/>
          <w:trHeight w:val="510" w:hRule="atLeast"/>
        </w:trPr>
        <w:tc>
          <w:tcPr>
            <w:tcW w:w="4253" w:type="dxa"/>
            <w:gridSpan w:val="4"/>
            <w:vAlign w:val="center"/>
          </w:tcPr>
          <w:p>
            <w:pPr>
              <w:pStyle w:val="0"/>
              <w:jc w:val="distribute"/>
              <w:rPr>
                <w:rFonts w:hint="default"/>
              </w:rPr>
            </w:pPr>
            <w:r>
              <w:rPr>
                <w:rFonts w:hint="eastAsia"/>
              </w:rPr>
              <w:t>営業所の所在地</w:t>
            </w:r>
          </w:p>
        </w:tc>
        <w:tc>
          <w:tcPr>
            <w:tcW w:w="4252" w:type="dxa"/>
            <w:gridSpan w:val="4"/>
            <w:vAlign w:val="top"/>
          </w:tcPr>
          <w:p>
            <w:pPr>
              <w:pStyle w:val="0"/>
              <w:rPr>
                <w:rFonts w:hint="default"/>
              </w:rPr>
            </w:pPr>
            <w:r>
              <w:rPr>
                <w:rFonts w:hint="eastAsia"/>
              </w:rPr>
              <w:t>〒　　　－</w:t>
            </w:r>
          </w:p>
        </w:tc>
      </w:tr>
      <w:tr>
        <w:trPr>
          <w:cantSplit/>
          <w:trHeight w:val="510" w:hRule="atLeast"/>
        </w:trPr>
        <w:tc>
          <w:tcPr>
            <w:tcW w:w="4253" w:type="dxa"/>
            <w:gridSpan w:val="4"/>
            <w:vAlign w:val="center"/>
          </w:tcPr>
          <w:p>
            <w:pPr>
              <w:pStyle w:val="0"/>
              <w:jc w:val="distribute"/>
              <w:rPr>
                <w:rFonts w:hint="default"/>
              </w:rPr>
            </w:pPr>
            <w:r>
              <w:rPr>
                <w:rFonts w:hint="eastAsia"/>
              </w:rPr>
              <w:t>営業所の構造設備の概要</w:t>
            </w:r>
          </w:p>
        </w:tc>
        <w:tc>
          <w:tcPr>
            <w:tcW w:w="4252" w:type="dxa"/>
            <w:gridSpan w:val="4"/>
            <w:vAlign w:val="top"/>
          </w:tcPr>
          <w:p>
            <w:pPr>
              <w:pStyle w:val="0"/>
              <w:rPr>
                <w:rFonts w:hint="default"/>
              </w:rPr>
            </w:pPr>
            <w:r>
              <w:rPr>
                <w:rFonts w:hint="eastAsia"/>
              </w:rPr>
              <w:t>　</w:t>
            </w:r>
          </w:p>
        </w:tc>
      </w:tr>
      <w:tr>
        <w:trPr>
          <w:cantSplit/>
          <w:trHeight w:val="510" w:hRule="atLeast"/>
        </w:trPr>
        <w:tc>
          <w:tcPr>
            <w:tcW w:w="4253" w:type="dxa"/>
            <w:gridSpan w:val="4"/>
            <w:vAlign w:val="center"/>
          </w:tcPr>
          <w:p>
            <w:pPr>
              <w:pStyle w:val="0"/>
              <w:jc w:val="distribute"/>
              <w:rPr>
                <w:rFonts w:hint="default"/>
              </w:rPr>
            </w:pPr>
            <w:r>
              <w:rPr>
                <w:rFonts w:hint="eastAsia"/>
              </w:rPr>
              <w:t>（法人にあつては）</w:t>
            </w:r>
          </w:p>
          <w:p>
            <w:pPr>
              <w:pStyle w:val="0"/>
              <w:jc w:val="distribute"/>
              <w:rPr>
                <w:rFonts w:hint="default"/>
              </w:rPr>
            </w:pPr>
            <w:r>
              <w:rPr>
                <w:rFonts w:hint="eastAsia"/>
              </w:rPr>
              <w:t>薬事に関する業務に</w:t>
            </w:r>
          </w:p>
          <w:p>
            <w:pPr>
              <w:pStyle w:val="0"/>
              <w:jc w:val="distribute"/>
              <w:rPr>
                <w:rFonts w:hint="default"/>
              </w:rPr>
            </w:pPr>
            <w:r>
              <w:rPr>
                <w:rFonts w:hint="eastAsia"/>
              </w:rPr>
              <w:t>責任を有する役員の氏名</w:t>
            </w:r>
          </w:p>
        </w:tc>
        <w:tc>
          <w:tcPr>
            <w:tcW w:w="4252" w:type="dxa"/>
            <w:gridSpan w:val="4"/>
            <w:vAlign w:val="top"/>
          </w:tcPr>
          <w:p>
            <w:pPr>
              <w:pStyle w:val="0"/>
              <w:rPr>
                <w:rFonts w:hint="default"/>
              </w:rPr>
            </w:pPr>
          </w:p>
        </w:tc>
      </w:tr>
      <w:tr>
        <w:trPr>
          <w:cantSplit/>
          <w:trHeight w:val="510" w:hRule="atLeast"/>
        </w:trPr>
        <w:tc>
          <w:tcPr>
            <w:tcW w:w="2127" w:type="dxa"/>
            <w:gridSpan w:val="3"/>
            <w:vMerge w:val="restart"/>
            <w:vAlign w:val="center"/>
          </w:tcPr>
          <w:p>
            <w:pPr>
              <w:pStyle w:val="0"/>
              <w:jc w:val="distribute"/>
              <w:rPr>
                <w:rFonts w:hint="default"/>
              </w:rPr>
            </w:pPr>
            <w:r>
              <w:rPr>
                <w:rFonts w:hint="eastAsia"/>
              </w:rPr>
              <w:t>管理者</w:t>
            </w:r>
          </w:p>
        </w:tc>
        <w:tc>
          <w:tcPr>
            <w:tcW w:w="2126" w:type="dxa"/>
            <w:vAlign w:val="center"/>
          </w:tcPr>
          <w:p>
            <w:pPr>
              <w:pStyle w:val="0"/>
              <w:jc w:val="distribute"/>
              <w:rPr>
                <w:rFonts w:hint="default"/>
              </w:rPr>
            </w:pPr>
            <w:r>
              <w:rPr>
                <w:rFonts w:hint="eastAsia"/>
              </w:rPr>
              <w:t>氏名</w:t>
            </w:r>
          </w:p>
        </w:tc>
        <w:tc>
          <w:tcPr>
            <w:tcW w:w="1559" w:type="dxa"/>
            <w:vAlign w:val="center"/>
          </w:tcPr>
          <w:p>
            <w:pPr>
              <w:pStyle w:val="0"/>
              <w:jc w:val="center"/>
              <w:rPr>
                <w:rFonts w:hint="default"/>
              </w:rPr>
            </w:pPr>
            <w:r>
              <w:rPr>
                <w:rFonts w:hint="eastAsia"/>
              </w:rPr>
              <w:t>　</w:t>
            </w:r>
          </w:p>
        </w:tc>
        <w:tc>
          <w:tcPr>
            <w:tcW w:w="709" w:type="dxa"/>
            <w:vAlign w:val="center"/>
          </w:tcPr>
          <w:p>
            <w:pPr>
              <w:pStyle w:val="0"/>
              <w:jc w:val="center"/>
              <w:rPr>
                <w:rFonts w:hint="default"/>
              </w:rPr>
            </w:pPr>
            <w:r>
              <w:rPr>
                <w:rFonts w:hint="eastAsia"/>
              </w:rPr>
              <w:t>資格</w:t>
            </w:r>
          </w:p>
        </w:tc>
        <w:tc>
          <w:tcPr>
            <w:tcW w:w="1984" w:type="dxa"/>
            <w:gridSpan w:val="2"/>
            <w:vAlign w:val="center"/>
          </w:tcPr>
          <w:p>
            <w:pPr>
              <w:pStyle w:val="0"/>
              <w:jc w:val="center"/>
              <w:rPr>
                <w:rFonts w:hint="default"/>
              </w:rPr>
            </w:pPr>
            <w:r>
              <w:rPr>
                <w:rFonts w:hint="eastAsia"/>
              </w:rPr>
              <w:t>　</w:t>
            </w:r>
          </w:p>
        </w:tc>
      </w:tr>
      <w:tr>
        <w:trPr>
          <w:cantSplit/>
          <w:trHeight w:val="510" w:hRule="atLeast"/>
        </w:trPr>
        <w:tc>
          <w:tcPr>
            <w:tcW w:w="2127" w:type="dxa"/>
            <w:gridSpan w:val="3"/>
            <w:vMerge w:val="continue"/>
            <w:vAlign w:val="center"/>
          </w:tcPr>
          <w:p>
            <w:pPr>
              <w:pStyle w:val="0"/>
              <w:jc w:val="distribute"/>
              <w:rPr>
                <w:rFonts w:hint="default"/>
              </w:rPr>
            </w:pPr>
          </w:p>
        </w:tc>
        <w:tc>
          <w:tcPr>
            <w:tcW w:w="2126" w:type="dxa"/>
            <w:vAlign w:val="center"/>
          </w:tcPr>
          <w:p>
            <w:pPr>
              <w:pStyle w:val="0"/>
              <w:jc w:val="distribute"/>
              <w:rPr>
                <w:rFonts w:hint="default"/>
              </w:rPr>
            </w:pPr>
            <w:r>
              <w:rPr>
                <w:rFonts w:hint="eastAsia"/>
              </w:rPr>
              <w:t>住所</w:t>
            </w:r>
          </w:p>
        </w:tc>
        <w:tc>
          <w:tcPr>
            <w:tcW w:w="4252" w:type="dxa"/>
            <w:gridSpan w:val="4"/>
            <w:vAlign w:val="top"/>
          </w:tcPr>
          <w:p>
            <w:pPr>
              <w:pStyle w:val="0"/>
              <w:rPr>
                <w:rFonts w:hint="default"/>
              </w:rPr>
            </w:pPr>
            <w:r>
              <w:rPr>
                <w:rFonts w:hint="eastAsia"/>
              </w:rPr>
              <w:t>　</w:t>
            </w:r>
          </w:p>
        </w:tc>
      </w:tr>
      <w:tr>
        <w:trPr>
          <w:cantSplit/>
          <w:trHeight w:val="510" w:hRule="atLeast"/>
        </w:trPr>
        <w:tc>
          <w:tcPr>
            <w:tcW w:w="4253" w:type="dxa"/>
            <w:gridSpan w:val="4"/>
            <w:vAlign w:val="center"/>
          </w:tcPr>
          <w:p>
            <w:pPr>
              <w:pStyle w:val="0"/>
              <w:jc w:val="distribute"/>
              <w:rPr>
                <w:rFonts w:hint="default"/>
              </w:rPr>
            </w:pPr>
            <w:r>
              <w:rPr>
                <w:rFonts w:hint="eastAsia"/>
              </w:rPr>
              <w:t>兼営事業の種類</w:t>
            </w:r>
          </w:p>
        </w:tc>
        <w:tc>
          <w:tcPr>
            <w:tcW w:w="4252" w:type="dxa"/>
            <w:gridSpan w:val="4"/>
            <w:vAlign w:val="top"/>
          </w:tcPr>
          <w:p>
            <w:pPr>
              <w:pStyle w:val="0"/>
              <w:rPr>
                <w:rFonts w:hint="default"/>
              </w:rPr>
            </w:pPr>
            <w:r>
              <w:rPr>
                <w:rFonts w:hint="eastAsia"/>
              </w:rPr>
              <w:t>　</w:t>
            </w:r>
          </w:p>
        </w:tc>
      </w:tr>
      <w:tr>
        <w:trPr>
          <w:cantSplit/>
          <w:trHeight w:val="341" w:hRule="atLeast"/>
        </w:trPr>
        <w:tc>
          <w:tcPr>
            <w:tcW w:w="851" w:type="dxa"/>
            <w:vMerge w:val="restart"/>
            <w:textDirection w:val="tbRlV"/>
            <w:vAlign w:val="top"/>
          </w:tcPr>
          <w:p>
            <w:pPr>
              <w:pStyle w:val="0"/>
              <w:spacing w:line="240" w:lineRule="exact"/>
              <w:ind w:left="105" w:leftChars="50" w:right="105" w:rightChars="50"/>
              <w:rPr>
                <w:rFonts w:hint="default"/>
              </w:rPr>
            </w:pPr>
            <w:r>
              <w:rPr>
                <w:rFonts w:hint="eastAsia"/>
                <w:spacing w:val="10"/>
              </w:rPr>
              <w:t>申請者（法人にあつては、</w:t>
            </w:r>
            <w:r>
              <w:rPr>
                <w:rFonts w:hint="eastAsia"/>
              </w:rPr>
              <w:t>薬事に関する業務に責任を有する役員を含む。）の欠格条項</w:t>
            </w: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(1)</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1223" w:type="dxa"/>
            <w:vAlign w:val="top"/>
          </w:tcPr>
          <w:p>
            <w:pPr>
              <w:pStyle w:val="0"/>
              <w:rPr>
                <w:rFonts w:hint="default"/>
              </w:rPr>
            </w:pPr>
          </w:p>
        </w:tc>
      </w:tr>
      <w:tr>
        <w:trPr>
          <w:cantSplit/>
          <w:trHeight w:val="136"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(2)</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223" w:type="dxa"/>
            <w:vAlign w:val="top"/>
          </w:tcPr>
          <w:p>
            <w:pPr>
              <w:pStyle w:val="0"/>
              <w:rPr>
                <w:rFonts w:hint="default"/>
              </w:rPr>
            </w:pPr>
          </w:p>
        </w:tc>
      </w:tr>
      <w:tr>
        <w:trPr>
          <w:cantSplit/>
          <w:trHeight w:val="64"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(3)</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223" w:type="dxa"/>
            <w:vAlign w:val="top"/>
          </w:tcPr>
          <w:p>
            <w:pPr>
              <w:pStyle w:val="0"/>
              <w:rPr>
                <w:rFonts w:hint="default"/>
              </w:rPr>
            </w:pPr>
          </w:p>
        </w:tc>
      </w:tr>
      <w:tr>
        <w:trPr>
          <w:cantSplit/>
          <w:trHeight w:val="64"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(4)</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223" w:type="dxa"/>
            <w:vAlign w:val="top"/>
          </w:tcPr>
          <w:p>
            <w:pPr>
              <w:pStyle w:val="0"/>
              <w:rPr>
                <w:rFonts w:hint="default"/>
              </w:rPr>
            </w:pPr>
          </w:p>
        </w:tc>
      </w:tr>
      <w:tr>
        <w:trPr>
          <w:cantSplit/>
          <w:trHeight w:val="64"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(5)</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pacing w:val="-2"/>
              </w:rPr>
            </w:pPr>
            <w:r>
              <w:rPr>
                <w:rFonts w:hint="eastAsia"/>
                <w:spacing w:val="-2"/>
              </w:rPr>
              <w:t>麻薬、大麻、あへん又は覚醒剤の中毒者</w:t>
            </w:r>
          </w:p>
        </w:tc>
        <w:tc>
          <w:tcPr>
            <w:tcW w:w="1223" w:type="dxa"/>
            <w:vAlign w:val="top"/>
          </w:tcPr>
          <w:p>
            <w:pPr>
              <w:pStyle w:val="0"/>
              <w:rPr>
                <w:rFonts w:hint="default"/>
              </w:rPr>
            </w:pPr>
          </w:p>
        </w:tc>
      </w:tr>
      <w:tr>
        <w:trPr>
          <w:cantSplit/>
          <w:trHeight w:val="278"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pacing w:val="-2"/>
              </w:rPr>
            </w:pPr>
            <w:r>
              <w:rPr>
                <w:rFonts w:hint="eastAsia"/>
                <w:spacing w:val="-2"/>
              </w:rPr>
              <w:t>精神の機能の障害により再生医療等製品販売業者の業務を適正に行うに当たつて必要な認知、判断及び意思疎通を適切に行うことができない者</w:t>
            </w:r>
          </w:p>
        </w:tc>
        <w:tc>
          <w:tcPr>
            <w:tcW w:w="1223" w:type="dxa"/>
            <w:vAlign w:val="top"/>
          </w:tcPr>
          <w:p>
            <w:pPr>
              <w:pStyle w:val="0"/>
              <w:rPr>
                <w:rFonts w:hint="default"/>
              </w:rPr>
            </w:pPr>
          </w:p>
        </w:tc>
      </w:tr>
      <w:tr>
        <w:trPr>
          <w:cantSplit/>
          <w:trHeight w:val="64"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pacing w:val="-2"/>
              </w:rPr>
            </w:pPr>
            <w:r>
              <w:rPr>
                <w:rFonts w:hint="eastAsia"/>
                <w:spacing w:val="-2"/>
              </w:rPr>
              <w:t>再生医療等製品販売業者の業務を適切に行うことができる知識及び経験を有すると認められない者</w:t>
            </w:r>
          </w:p>
        </w:tc>
        <w:tc>
          <w:tcPr>
            <w:tcW w:w="1223" w:type="dxa"/>
            <w:vAlign w:val="top"/>
          </w:tcPr>
          <w:p>
            <w:pPr>
              <w:pStyle w:val="0"/>
              <w:rPr>
                <w:rFonts w:hint="default"/>
              </w:rPr>
            </w:pPr>
          </w:p>
        </w:tc>
      </w:tr>
      <w:tr>
        <w:trPr>
          <w:cantSplit/>
          <w:trHeight w:val="510" w:hRule="atLeast"/>
        </w:trPr>
        <w:tc>
          <w:tcPr>
            <w:tcW w:w="4253" w:type="dxa"/>
            <w:gridSpan w:val="4"/>
            <w:vAlign w:val="center"/>
          </w:tcPr>
          <w:p>
            <w:pPr>
              <w:pStyle w:val="0"/>
              <w:jc w:val="distribute"/>
              <w:rPr>
                <w:rFonts w:hint="default"/>
              </w:rPr>
            </w:pPr>
            <w:r>
              <w:rPr>
                <w:rFonts w:hint="eastAsia"/>
              </w:rPr>
              <w:t>備考</w:t>
            </w:r>
          </w:p>
        </w:tc>
        <w:tc>
          <w:tcPr>
            <w:tcW w:w="4252" w:type="dxa"/>
            <w:gridSpan w:val="4"/>
            <w:vAlign w:val="top"/>
          </w:tcPr>
          <w:p>
            <w:pPr>
              <w:pStyle w:val="0"/>
              <w:jc w:val="left"/>
              <w:rPr>
                <w:rFonts w:hint="default"/>
              </w:rPr>
            </w:pPr>
            <w:r>
              <w:rPr>
                <w:rFonts w:hint="eastAsia"/>
              </w:rPr>
              <w:t>　</w:t>
            </w:r>
          </w:p>
        </w:tc>
      </w:tr>
    </w:tbl>
    <w:p>
      <w:pPr>
        <w:pStyle w:val="0"/>
        <w:rPr>
          <w:rFonts w:hint="default"/>
        </w:rPr>
      </w:pPr>
      <w:r>
        <w:rPr>
          <w:rFonts w:hint="eastAsia"/>
        </w:rPr>
        <w:t>　上記により、再生医療等製品の販売業の許可を申請します。</w:t>
      </w:r>
    </w:p>
    <w:p>
      <w:pPr>
        <w:pStyle w:val="0"/>
        <w:rPr>
          <w:rFonts w:hint="default"/>
        </w:rPr>
      </w:pPr>
    </w:p>
    <w:p>
      <w:pPr>
        <w:pStyle w:val="0"/>
        <w:rPr>
          <w:rFonts w:hint="default"/>
        </w:rPr>
      </w:pPr>
      <w:r>
        <w:rPr>
          <w:rFonts w:hint="eastAsia"/>
        </w:rPr>
        <w:t>　　　　年　　月　　日</w:t>
      </w:r>
    </w:p>
    <w:p>
      <w:pPr>
        <w:pStyle w:val="0"/>
        <w:rPr>
          <w:rFonts w:hint="default"/>
        </w:rPr>
      </w:pPr>
    </w:p>
    <w:tbl>
      <w:tblPr>
        <w:tblStyle w:val="11"/>
        <w:tblW w:w="8505"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50"/>
        <w:gridCol w:w="2100"/>
        <w:gridCol w:w="3255"/>
      </w:tblGrid>
      <w:tr>
        <w:trPr>
          <w:cantSplit/>
          <w:trHeight w:val="560" w:hRule="atLeast"/>
        </w:trPr>
        <w:tc>
          <w:tcPr>
            <w:tcW w:w="3150"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rPr>
            </w:pPr>
            <w:r>
              <w:rPr>
                <w:rFonts w:hint="eastAsia"/>
                <w:spacing w:val="105"/>
              </w:rPr>
              <w:t>住</w:t>
            </w:r>
            <w:r>
              <w:rPr>
                <w:rFonts w:hint="eastAsia"/>
              </w:rPr>
              <w:t>所</w:t>
            </w:r>
          </w:p>
        </w:tc>
        <w:tc>
          <w:tcPr>
            <w:tcW w:w="2100"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法人にあつては、主たる事務所の所在地</w:t>
            </w:r>
          </w:p>
        </w:tc>
        <w:tc>
          <w:tcPr>
            <w:tcW w:w="3255" w:type="dxa"/>
            <w:tcBorders>
              <w:top w:val="nil"/>
              <w:left w:val="nil"/>
              <w:bottom w:val="nil"/>
              <w:right w:val="nil"/>
              <w:tl2br w:val="none" w:color="auto" w:sz="0" w:space="0"/>
              <w:tr2bl w:val="none" w:color="auto" w:sz="0" w:space="0"/>
            </w:tcBorders>
            <w:vAlign w:val="top"/>
          </w:tcPr>
          <w:p>
            <w:pPr>
              <w:pStyle w:val="0"/>
              <w:spacing w:line="240" w:lineRule="exact"/>
              <w:jc w:val="left"/>
              <w:rPr>
                <w:rFonts w:hint="default"/>
              </w:rPr>
            </w:pPr>
            <w:r>
              <w:rPr>
                <w:rFonts w:hint="eastAsia"/>
              </w:rPr>
              <w:t>　〒　　　－　　</w:t>
            </w:r>
            <w:bookmarkStart w:id="0" w:name="_GoBack"/>
            <w:bookmarkEnd w:id="0"/>
          </w:p>
          <w:p>
            <w:pPr>
              <w:pStyle w:val="0"/>
              <w:spacing w:line="240" w:lineRule="exact"/>
              <w:jc w:val="left"/>
              <w:rPr>
                <w:rFonts w:hint="default"/>
              </w:rPr>
            </w:pPr>
          </w:p>
        </w:tc>
      </w:tr>
      <w:tr>
        <w:trPr>
          <w:cantSplit/>
          <w:trHeight w:val="560" w:hRule="atLeast"/>
        </w:trPr>
        <w:tc>
          <w:tcPr>
            <w:tcW w:w="3150"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spacing w:val="105"/>
              </w:rPr>
            </w:pPr>
            <w:r>
              <w:rPr>
                <w:rFonts w:hint="eastAsia"/>
              </w:rPr>
              <w:pict>
                <v:group id="_x0000_s1026" style="margin-top:-26pt;mso-position-vertical-relative:text;mso-position-horizontal-relative:text;position:absolute;height:24pt;width:106.55pt;margin-left:152.05000000000001pt;z-index:5;"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pict>
                <v:group id="_x0000_s1029" style="margin-top:2pt;mso-position-vertical-relative:text;mso-position-horizontal-relative:text;position:absolute;height:24pt;width:106.55pt;margin-left:152.80000000000001pt;z-index:2;"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氏</w:t>
            </w:r>
            <w:r>
              <w:rPr>
                <w:rFonts w:hint="eastAsia"/>
              </w:rPr>
              <w:t>名</w:t>
            </w:r>
          </w:p>
        </w:tc>
        <w:tc>
          <w:tcPr>
            <w:tcW w:w="2100"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法人にあつては、名称及び代表者の氏名</w:t>
            </w:r>
          </w:p>
        </w:tc>
        <w:tc>
          <w:tcPr>
            <w:tcW w:w="3255" w:type="dxa"/>
            <w:tcBorders>
              <w:top w:val="nil"/>
              <w:left w:val="nil"/>
              <w:bottom w:val="nil"/>
              <w:right w:val="nil"/>
              <w:tl2br w:val="none" w:color="auto" w:sz="0" w:space="0"/>
              <w:tr2bl w:val="none" w:color="auto" w:sz="0" w:space="0"/>
            </w:tcBorders>
            <w:vAlign w:val="center"/>
          </w:tcPr>
          <w:p>
            <w:pPr>
              <w:pStyle w:val="0"/>
              <w:spacing w:line="240" w:lineRule="exact"/>
              <w:ind w:right="840" w:rightChars="400"/>
              <w:rPr>
                <w:rFonts w:hint="default"/>
              </w:rPr>
            </w:pPr>
          </w:p>
          <w:p>
            <w:pPr>
              <w:pStyle w:val="0"/>
              <w:spacing w:line="240" w:lineRule="exact"/>
              <w:ind w:right="840" w:rightChars="400"/>
              <w:rPr>
                <w:rFonts w:hint="default"/>
              </w:rPr>
            </w:pPr>
          </w:p>
        </w:tc>
      </w:tr>
    </w:tbl>
    <w:p>
      <w:pPr>
        <w:pStyle w:val="0"/>
        <w:spacing w:line="240" w:lineRule="exact"/>
        <w:rPr>
          <w:rFonts w:hint="default"/>
        </w:rPr>
      </w:pPr>
      <w:r>
        <w:rPr>
          <w:rFonts w:hint="eastAsia"/>
        </w:rPr>
        <w:pict>
          <v:shapetype id="_x0000_t202" coordsize="21600,21600" o:spt="202" path="m,l,21600r21600,l21600,xe">
            <v:stroke joinstyle="miter"/>
            <v:path gradientshapeok="t" o:connecttype="rect"/>
          </v:shapetype>
          <v:shape id="_x0000_s1032" style="mso-wrap-distance-right:5.65pt;mso-wrap-distance-bottom:0pt;margin-top:2.5pt;mso-position-vertical-relative:text;mso-position-horizontal-relative:text;position:absolute;height:17.850000000000001pt;mso-wrap-distance-top:0pt;width:303.85000000000002pt;mso-wrap-distance-left:5.65pt;margin-left:119.8pt;z-index:8;"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rPr>
                  </w:pPr>
                  <w:r>
                    <w:rPr>
                      <w:rFonts w:hint="eastAsia"/>
                    </w:rPr>
                    <w:t>連絡先・担当者名</w:t>
                  </w:r>
                </w:p>
              </w:txbxContent>
            </v:textbox>
            <v:imagedata o:title=""/>
            <w10:wrap type="none" anchorx="text" anchory="text"/>
          </v:shape>
        </w:pict>
      </w: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r>
        <w:rPr>
          <w:rFonts w:hint="eastAsia"/>
        </w:rPr>
        <w:t>　　　高知県知事　様</w:t>
      </w:r>
    </w:p>
    <w:p>
      <w:pPr>
        <w:pStyle w:val="0"/>
        <w:ind w:left="735" w:hanging="735"/>
        <w:rPr>
          <w:rFonts w:hint="default"/>
        </w:rPr>
      </w:pPr>
      <w:r>
        <w:rPr>
          <w:rFonts w:hint="default"/>
        </w:rPr>
        <w:br w:type="page"/>
      </w:r>
      <w:r>
        <w:rPr>
          <w:rFonts w:hint="eastAsia"/>
        </w:rPr>
        <w:t>　（注意）</w:t>
      </w:r>
    </w:p>
    <w:p>
      <w:pPr>
        <w:pStyle w:val="0"/>
        <w:spacing w:before="97" w:beforeLines="30" w:beforeAutospacing="0"/>
        <w:ind w:left="735" w:hanging="735"/>
        <w:rPr>
          <w:rFonts w:hint="default"/>
        </w:rPr>
      </w:pPr>
      <w:r>
        <w:rPr>
          <w:rFonts w:hint="eastAsia"/>
        </w:rPr>
        <w:t>　　　１　用紙の大きさは、Ａ４とすること。</w:t>
      </w:r>
    </w:p>
    <w:p>
      <w:pPr>
        <w:pStyle w:val="0"/>
        <w:spacing w:before="97" w:beforeLines="30" w:beforeAutospacing="0"/>
        <w:ind w:left="735" w:hanging="735"/>
        <w:rPr>
          <w:rFonts w:hint="default"/>
        </w:rPr>
      </w:pPr>
      <w:r>
        <w:rPr>
          <w:rFonts w:hint="eastAsia"/>
        </w:rPr>
        <w:t>　　　２　字は、墨、インク等を用い、楷書ではつきりと書くこと。</w:t>
      </w:r>
    </w:p>
    <w:p>
      <w:pPr>
        <w:pStyle w:val="0"/>
        <w:spacing w:before="97" w:beforeLines="30" w:beforeAutospacing="0"/>
        <w:ind w:left="735" w:hanging="735"/>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spacing w:before="97" w:beforeLines="30" w:beforeAutospacing="0"/>
        <w:ind w:left="735" w:hanging="735"/>
        <w:rPr>
          <w:rFonts w:hint="default"/>
        </w:rPr>
      </w:pPr>
      <w:r>
        <w:rPr>
          <w:rFonts w:hint="eastAsia"/>
        </w:rPr>
        <w:t>　　　４　管理者の資格欄には、法第</w:t>
      </w:r>
      <w:r>
        <w:rPr>
          <w:rFonts w:hint="default"/>
        </w:rPr>
        <w:t>40</w:t>
      </w:r>
      <w:r>
        <w:rPr>
          <w:rFonts w:hint="eastAsia"/>
        </w:rPr>
        <w:t>条の６の規定により再生医療等製品の販売を実地に管理する者が第</w:t>
      </w:r>
      <w:r>
        <w:rPr>
          <w:rFonts w:hint="default"/>
        </w:rPr>
        <w:t>196</w:t>
      </w:r>
      <w:r>
        <w:rPr>
          <w:rFonts w:hint="eastAsia"/>
        </w:rPr>
        <w:t>条の４各号のいずれに該当するかを記載すること。</w:t>
      </w:r>
    </w:p>
    <w:p>
      <w:pPr>
        <w:pStyle w:val="0"/>
        <w:spacing w:before="97" w:beforeLines="30" w:beforeAutospacing="0"/>
        <w:ind w:left="735" w:hanging="735"/>
        <w:rPr>
          <w:rFonts w:hint="default"/>
        </w:rPr>
      </w:pPr>
      <w:r>
        <w:rPr>
          <w:rFonts w:hint="eastAsia"/>
        </w:rPr>
        <w:t>　　　５　兼営事業の種類欄には、当該営業所において再生医療等製品の販売業以外の業務を併せて行うときはその業務の種類を記載し、ないときは「なし」と記載すること。</w:t>
      </w:r>
    </w:p>
    <w:p>
      <w:pPr>
        <w:pStyle w:val="0"/>
        <w:spacing w:before="97" w:beforeLines="30" w:beforeAutospacing="0"/>
        <w:ind w:left="735" w:hanging="735"/>
        <w:rPr>
          <w:rFonts w:hint="default"/>
        </w:rPr>
      </w:pPr>
      <w:r>
        <w:rPr>
          <w:rFonts w:hint="eastAsia"/>
        </w:rPr>
        <w:t>　　　６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basedOn w:val="10"/>
    <w:next w:val="29"/>
    <w:link w:val="28"/>
    <w:uiPriority w:val="0"/>
    <w:rPr>
      <w:rFonts w:ascii="Arial" w:hAnsi="Arial" w:eastAsia="ＭＳ ゴシック"/>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18</Words>
  <Characters>1090</Characters>
  <Application>JUST Note</Application>
  <Lines>303</Lines>
  <Paragraphs>52</Paragraphs>
  <CharactersWithSpaces>1145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465162</cp:lastModifiedBy>
  <cp:lastPrinted>2020-12-14T12:50:00Z</cp:lastPrinted>
  <dcterms:created xsi:type="dcterms:W3CDTF">2020-08-14T05:03:00Z</dcterms:created>
  <dcterms:modified xsi:type="dcterms:W3CDTF">2021-06-22T02:37:56Z</dcterms:modified>
  <cp:revision>12</cp:revision>
</cp:coreProperties>
</file>