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別記様式第５号（</w:t>
      </w:r>
      <w:r>
        <w:rPr>
          <w:rFonts w:hint="default" w:asciiTheme="minorEastAsia" w:hAnsiTheme="minorEastAsia"/>
        </w:rPr>
        <w:t>第</w:t>
      </w:r>
      <w:r>
        <w:rPr>
          <w:rFonts w:hint="eastAsia" w:asciiTheme="minorEastAsia" w:hAnsiTheme="minorEastAsia"/>
        </w:rPr>
        <w:t>14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第２項及び第</w:t>
      </w:r>
      <w:r>
        <w:rPr>
          <w:rFonts w:hint="eastAsia" w:asciiTheme="minorEastAsia" w:hAnsiTheme="minorEastAsia"/>
        </w:rPr>
        <w:t>28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第２項関係）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b w:val="1"/>
        </w:rPr>
        <w:t>業務の休止又は廃止に係る届出書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高知県知事　殿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right"/>
        <w:rPr>
          <w:rFonts w:hint="default"/>
        </w:rPr>
      </w:pPr>
      <w:r>
        <w:rPr>
          <w:rFonts w:hint="eastAsia"/>
        </w:rPr>
        <w:t>年　　月　　日提出</w:t>
      </w:r>
    </w:p>
    <w:p>
      <w:pPr>
        <w:pStyle w:val="0"/>
        <w:wordWrap w:val="0"/>
        <w:spacing w:line="400" w:lineRule="exact"/>
        <w:ind w:leftChars="0" w:firstLine="4620" w:firstLineChars="2200"/>
        <w:jc w:val="left"/>
        <w:rPr>
          <w:rFonts w:hint="default"/>
        </w:rPr>
      </w:pPr>
      <w:r>
        <w:rPr>
          <w:rFonts w:hint="eastAsia"/>
        </w:rPr>
        <w:t>名　　称</w:t>
      </w:r>
    </w:p>
    <w:p>
      <w:pPr>
        <w:pStyle w:val="0"/>
        <w:wordWrap w:val="0"/>
        <w:spacing w:line="400" w:lineRule="exact"/>
        <w:ind w:leftChars="0" w:firstLine="4620" w:firstLineChars="2200"/>
        <w:jc w:val="left"/>
        <w:rPr>
          <w:rFonts w:hint="default"/>
        </w:rPr>
      </w:pPr>
      <w:r>
        <w:rPr>
          <w:rFonts w:hint="eastAsia"/>
        </w:rPr>
        <w:t>法人番号：</w:t>
      </w:r>
    </w:p>
    <w:p>
      <w:pPr>
        <w:pStyle w:val="0"/>
        <w:wordWrap w:val="0"/>
        <w:spacing w:line="400" w:lineRule="exact"/>
        <w:ind w:leftChars="0" w:firstLine="4620" w:firstLineChars="2200"/>
        <w:jc w:val="left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spacing w:line="400" w:lineRule="exact"/>
        <w:ind w:leftChars="0" w:firstLine="4620" w:firstLineChars="2200"/>
        <w:jc w:val="left"/>
        <w:rPr>
          <w:rFonts w:hint="default"/>
        </w:rPr>
      </w:pPr>
      <w:r>
        <w:rPr>
          <w:rFonts w:hint="eastAsia"/>
        </w:rPr>
        <w:t>代表者の役職及び氏名</w:t>
      </w: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卸売市場法第７条（第</w:t>
      </w:r>
      <w:r>
        <w:rPr>
          <w:rFonts w:hint="eastAsia" w:asciiTheme="minorEastAsia" w:hAnsiTheme="minorEastAsia"/>
        </w:rPr>
        <w:t>14</w:t>
      </w:r>
      <w:r>
        <w:rPr>
          <w:rFonts w:hint="eastAsia" w:asciiTheme="minorEastAsia" w:hAnsiTheme="minorEastAsia"/>
        </w:rPr>
        <w:t>条において読み替えて準用する同法第７条）の規定により、中央卸売市場（地方卸売市場）の業務の休止〔廃止〕について、</w:t>
      </w:r>
      <w:r>
        <w:rPr>
          <w:rFonts w:hint="default" w:asciiTheme="minorEastAsia" w:hAnsiTheme="minorEastAsia"/>
        </w:rPr>
        <w:t>次のとおり</w:t>
      </w:r>
      <w:r>
        <w:rPr>
          <w:rFonts w:hint="eastAsia" w:asciiTheme="minorEastAsia" w:hAnsiTheme="minorEastAsia"/>
        </w:rPr>
        <w:t>届出します。</w:t>
      </w: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b w:val="1"/>
        </w:rPr>
      </w:pPr>
      <w:r>
        <w:rPr>
          <w:rFonts w:hint="eastAsia"/>
          <w:b w:val="1"/>
        </w:rPr>
        <w:t>１　休止〔廃止〕の内容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b w:val="1"/>
        </w:rPr>
      </w:pPr>
      <w:r>
        <w:rPr>
          <w:rFonts w:hint="eastAsia"/>
          <w:b w:val="1"/>
        </w:rPr>
        <w:t>２　休止〔廃止〕の理由</w:t>
      </w:r>
    </w:p>
    <w:p>
      <w:pPr>
        <w:pStyle w:val="0"/>
        <w:ind w:firstLine="420" w:firstLineChars="20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b w:val="1"/>
        </w:rPr>
      </w:pPr>
      <w:r>
        <w:rPr>
          <w:rFonts w:hint="eastAsia"/>
          <w:b w:val="1"/>
        </w:rPr>
        <w:t>３　休止する</w:t>
      </w:r>
      <w:r>
        <w:rPr>
          <w:rFonts w:hint="default"/>
          <w:b w:val="1"/>
        </w:rPr>
        <w:t>期間</w:t>
      </w:r>
      <w:r>
        <w:rPr>
          <w:rFonts w:hint="eastAsia"/>
          <w:b w:val="1"/>
        </w:rPr>
        <w:t>〔廃止する年月日〕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b w:val="1"/>
        </w:rPr>
      </w:pPr>
      <w:r>
        <w:rPr>
          <w:rFonts w:hint="eastAsia"/>
          <w:b w:val="1"/>
        </w:rPr>
        <w:t>４　取引参加者への通知の状況</w:t>
      </w:r>
    </w:p>
    <w:p>
      <w:pPr>
        <w:pStyle w:val="0"/>
        <w:jc w:val="left"/>
        <w:rPr>
          <w:rFonts w:hint="default"/>
          <w:i w:val="1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sz w:val="18"/>
        </w:rPr>
      </w:pPr>
      <w:r>
        <w:rPr>
          <w:rFonts w:hint="eastAsia"/>
          <w:sz w:val="18"/>
        </w:rPr>
        <w:t>（記載上の注意）</w:t>
      </w:r>
    </w:p>
    <w:p>
      <w:pPr>
        <w:pStyle w:val="0"/>
        <w:ind w:left="210" w:left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１．地方卸売市場に係る届出にあっては、（</w:t>
      </w:r>
      <w:r>
        <w:rPr>
          <w:rFonts w:hint="default"/>
          <w:sz w:val="18"/>
        </w:rPr>
        <w:t>　）</w:t>
      </w:r>
      <w:r>
        <w:rPr>
          <w:rFonts w:hint="eastAsia"/>
          <w:sz w:val="18"/>
        </w:rPr>
        <w:t>の文言とすること。</w:t>
      </w:r>
    </w:p>
    <w:p>
      <w:pPr>
        <w:pStyle w:val="0"/>
        <w:spacing w:line="280" w:lineRule="exact"/>
        <w:ind w:left="480" w:leftChars="100" w:hanging="270" w:hangingChars="150"/>
        <w:jc w:val="left"/>
        <w:rPr>
          <w:rFonts w:hint="default"/>
          <w:sz w:val="18"/>
        </w:rPr>
      </w:pPr>
      <w:r>
        <w:rPr>
          <w:rFonts w:hint="eastAsia"/>
          <w:sz w:val="18"/>
        </w:rPr>
        <w:t>２．提出先は、当該卸売市場の所在地を管轄する地方農政局長とし、当該卸売市場が北海道に所在する場合にあっては農林水産大臣、沖縄県に所在する場合にあっては沖縄総合事務局長とすること。</w:t>
      </w:r>
    </w:p>
    <w:p>
      <w:pPr>
        <w:pStyle w:val="0"/>
        <w:ind w:left="210" w:left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３．</w:t>
      </w:r>
      <w:r>
        <w:rPr>
          <w:rFonts w:hint="default"/>
          <w:sz w:val="18"/>
        </w:rPr>
        <w:t>廃止</w:t>
      </w:r>
      <w:r>
        <w:rPr>
          <w:rFonts w:hint="eastAsia"/>
          <w:sz w:val="18"/>
        </w:rPr>
        <w:t>の</w:t>
      </w:r>
      <w:r>
        <w:rPr>
          <w:rFonts w:hint="default"/>
          <w:sz w:val="18"/>
        </w:rPr>
        <w:t>届出</w:t>
      </w:r>
      <w:r>
        <w:rPr>
          <w:rFonts w:hint="eastAsia"/>
          <w:sz w:val="18"/>
        </w:rPr>
        <w:t>に</w:t>
      </w:r>
      <w:r>
        <w:rPr>
          <w:rFonts w:hint="default"/>
          <w:sz w:val="18"/>
        </w:rPr>
        <w:t>あっては、〔　〕の文言とすること。</w:t>
      </w:r>
    </w:p>
    <w:p>
      <w:pPr>
        <w:pStyle w:val="0"/>
        <w:ind w:left="210" w:leftChars="100"/>
        <w:rPr>
          <w:rFonts w:hint="default"/>
          <w:sz w:val="18"/>
        </w:rPr>
      </w:pPr>
      <w:r>
        <w:rPr>
          <w:rFonts w:hint="eastAsia"/>
          <w:sz w:val="18"/>
        </w:rPr>
        <w:t>４．用紙の大きさは、日本産業規格Ａ４とすること。</w:t>
      </w:r>
    </w:p>
    <w:p>
      <w:pPr>
        <w:pStyle w:val="0"/>
        <w:jc w:val="left"/>
        <w:rPr>
          <w:rFonts w:hint="default"/>
        </w:rPr>
      </w:pPr>
    </w:p>
    <w:sectPr>
      <w:pgSz w:w="11906" w:h="16838"/>
      <w:pgMar w:top="1134" w:right="1304" w:bottom="1134" w:left="130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67</Words>
  <Characters>384</Characters>
  <Application>JUST Note</Application>
  <Lines>3</Lines>
  <Paragraphs>1</Paragraphs>
  <CharactersWithSpaces>450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2020-10-15T13:39:00Z</dcterms:created>
  <dcterms:modified xsi:type="dcterms:W3CDTF">2021-03-11T06:40:18Z</dcterms:modified>
  <cp:revision>1</cp:revision>
</cp:coreProperties>
</file>