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【様式４】個別の取組プラン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17"/>
        <w:ind w:left="360" w:leftChars="0" w:right="-210" w:rightChars="-10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作成日：平成　</w:t>
      </w:r>
      <w:r>
        <w:rPr>
          <w:rFonts w:hint="eastAsia" w:ascii="HGP創英角ﾎﾟｯﾌﾟ体" w:hAnsi="HGP創英角ﾎﾟｯﾌﾟ体" w:eastAsia="HGP創英角ﾎﾟｯﾌﾟ体"/>
          <w:color w:val="FF0000"/>
        </w:rPr>
        <w:t>　</w:t>
      </w:r>
      <w:r>
        <w:rPr>
          <w:rFonts w:hint="eastAsia" w:asciiTheme="minorEastAsia" w:hAnsiTheme="minorEastAsia"/>
        </w:rPr>
        <w:t>　年　</w:t>
      </w:r>
      <w:r>
        <w:rPr>
          <w:rFonts w:hint="eastAsia" w:ascii="HGP創英角ﾎﾟｯﾌﾟ体" w:hAnsi="HGP創英角ﾎﾟｯﾌﾟ体" w:eastAsia="HGP創英角ﾎﾟｯﾌﾟ体"/>
          <w:color w:val="FF0000"/>
        </w:rPr>
        <w:t>　</w:t>
      </w:r>
      <w:r>
        <w:rPr>
          <w:rFonts w:hint="eastAsia" w:asciiTheme="minorEastAsia" w:hAnsiTheme="minorEastAsia"/>
        </w:rPr>
        <w:t>　月　</w:t>
      </w:r>
      <w:r>
        <w:rPr>
          <w:rFonts w:hint="eastAsia" w:ascii="HGP創英角ﾎﾟｯﾌﾟ体" w:hAnsi="HGP創英角ﾎﾟｯﾌﾟ体" w:eastAsia="HGP創英角ﾎﾟｯﾌﾟ体"/>
          <w:color w:val="FF0000"/>
        </w:rPr>
        <w:t>　</w:t>
      </w:r>
      <w:r>
        <w:rPr>
          <w:rFonts w:hint="eastAsia" w:asciiTheme="minorEastAsia" w:hAnsiTheme="minorEastAsia"/>
        </w:rPr>
        <w:t>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13335</wp:posOffset>
                </wp:positionV>
                <wp:extent cx="3703320" cy="1600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033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5576" w:type="dxa"/>
                              <w:tblInd w:w="108" w:type="dxa"/>
                              <w:shd w:val="clear" w:color="auto" w:themeFill="background1" w:themeFillTint="FF" w:themeFillShade="FF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430"/>
                              <w:gridCol w:w="4146"/>
                            </w:tblGrid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5576" w:type="dxa"/>
                                  <w:gridSpan w:val="2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2100" w:firstLineChars="100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auto"/>
                                    </w:rPr>
                                    <w:t>学部　　　　　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3" w:hRule="atLeast"/>
                              </w:trPr>
                              <w:tc>
                                <w:tcPr>
                                  <w:tcW w:w="1430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</w:rPr>
                                    <w:t>ふりがな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310" w:firstLineChars="110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（性別：男・女）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1430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平成　　　年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月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日生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05pt;mso-position-vertical-relative:text;mso-position-horizontal-relative:text;v-text-anchor:middle;position:absolute;height:126pt;width:291.60000000000002pt;margin-left:21.35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5576" w:type="dxa"/>
                        <w:tblInd w:w="108" w:type="dxa"/>
                        <w:shd w:val="clear" w:color="auto" w:themeFill="background1" w:themeFillTint="FF" w:themeFillShade="FF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430"/>
                        <w:gridCol w:w="4146"/>
                      </w:tblGrid>
                      <w:tr>
                        <w:trPr>
                          <w:trHeight w:val="417" w:hRule="atLeast"/>
                        </w:trPr>
                        <w:tc>
                          <w:tcPr>
                            <w:tcW w:w="5576" w:type="dxa"/>
                            <w:gridSpan w:val="2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ind w:firstLine="2100" w:firstLineChars="100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auto"/>
                              </w:rPr>
                              <w:t>学部　　　　　年</w:t>
                            </w:r>
                          </w:p>
                        </w:tc>
                      </w:tr>
                      <w:tr>
                        <w:trPr>
                          <w:trHeight w:val="833" w:hRule="atLeast"/>
                        </w:trPr>
                        <w:tc>
                          <w:tcPr>
                            <w:tcW w:w="1430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</w:rPr>
                              <w:t>ふりがな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146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2310" w:firstLineChars="110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（性別：男・女）</w:t>
                            </w:r>
                          </w:p>
                        </w:tc>
                      </w:tr>
                      <w:tr>
                        <w:trPr>
                          <w:trHeight w:val="846" w:hRule="atLeast"/>
                        </w:trPr>
                        <w:tc>
                          <w:tcPr>
                            <w:tcW w:w="1430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146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　平成　　　年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　月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　日生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13335</wp:posOffset>
                </wp:positionV>
                <wp:extent cx="2324100" cy="16002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24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3452" w:type="dxa"/>
                              <w:tblInd w:w="0" w:type="dxa"/>
                              <w:shd w:val="clear" w:color="auto" w:themeFill="background1" w:themeFillTint="FF" w:themeFillShade="FF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583"/>
                              <w:gridCol w:w="1869"/>
                            </w:tblGrid>
                            <w:tr>
                              <w:trPr>
                                <w:trHeight w:val="865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学校長印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担任印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05pt;mso-position-vertical-relative:text;mso-position-horizontal-relative:text;v-text-anchor:middle;position:absolute;height:126pt;width:183pt;margin-left:312.85000000000002pt;z-index:3;" o:spid="_x0000_s102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3452" w:type="dxa"/>
                        <w:tblInd w:w="0" w:type="dxa"/>
                        <w:shd w:val="clear" w:color="auto" w:themeFill="background1" w:themeFillTint="FF" w:themeFillShade="FF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583"/>
                        <w:gridCol w:w="1869"/>
                      </w:tblGrid>
                      <w:tr>
                        <w:trPr>
                          <w:trHeight w:val="865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ind w:firstLine="210" w:firstLineChars="10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学校長印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担任印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tbl>
      <w:tblPr>
        <w:tblStyle w:val="21"/>
        <w:tblpPr w:leftFromText="142" w:rightFromText="142" w:topFromText="0" w:bottomFromText="0" w:vertAnchor="text" w:horzAnchor="margin" w:tblpX="798" w:tblpY="225"/>
        <w:tblW w:w="9218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024"/>
        <w:gridCol w:w="2512"/>
        <w:gridCol w:w="2972"/>
        <w:gridCol w:w="1710"/>
      </w:tblGrid>
      <w:tr>
        <w:trPr/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食物アレルギー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の病型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即時型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口腔アレルギー症候群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食物依存性運動誘発アナフィラキシー</w:t>
            </w:r>
          </w:p>
        </w:tc>
      </w:tr>
      <w:tr>
        <w:trPr>
          <w:trHeight w:val="360" w:hRule="atLeast"/>
        </w:trPr>
        <w:tc>
          <w:tcPr>
            <w:tcW w:w="20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原因食物</w:t>
            </w:r>
          </w:p>
        </w:tc>
        <w:tc>
          <w:tcPr>
            <w:tcW w:w="719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1425" w:hRule="atLeast"/>
        </w:trPr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アナフィラキシー既往歴</w:t>
            </w:r>
          </w:p>
        </w:tc>
        <w:tc>
          <w:tcPr>
            <w:tcW w:w="719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default" w:asciiTheme="minorEastAsia" w:hAnsiTheme="minorEastAsia"/>
                <w:color w:val="auto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50800</wp:posOffset>
                      </wp:positionV>
                      <wp:extent cx="3400425" cy="6381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00425" cy="638175"/>
                              </a:xfrm>
                              <a:prstGeom prst="bracketPair">
                                <a:avLst>
                                  <a:gd name="adj" fmla="val 16676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4pt;mso-position-vertical-relative:text;mso-position-horizontal-relative:text;position:absolute;height:50.25pt;width:267.75pt;margin-left:63.65pt;z-index:4;" o:spid="_x0000_s1028" o:allowincell="t" o:allowoverlap="t" filled="f" stroked="t" strokecolor="#000000" strokeweight="0.7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color w:val="auto"/>
              </w:rPr>
              <w:t>□あり　→　　回　　　数：　　　回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最後の発症：　　　年　　　月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原　　　因：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□なし</w:t>
            </w:r>
          </w:p>
        </w:tc>
      </w:tr>
      <w:tr>
        <w:trPr>
          <w:trHeight w:val="321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緊急時に備えた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処方薬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2512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薬剤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管理方法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保管場所</w:t>
            </w:r>
          </w:p>
        </w:tc>
      </w:tr>
      <w:tr>
        <w:trPr>
          <w:trHeight w:val="36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□内服薬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□本人　□その他（　　　　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</w:p>
        </w:tc>
      </w:tr>
      <w:tr>
        <w:trPr>
          <w:trHeight w:val="33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「エピペン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®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」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□本人　□その他（　　　　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22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□その他（　　　　　）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□本人　□その他（　　　　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留意事項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</w:p>
        </w:tc>
      </w:tr>
      <w:tr>
        <w:trPr>
          <w:trHeight w:val="621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学校生活における留意点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Ａ．食物・食事を扱う授業・活動</w:t>
            </w:r>
          </w:p>
          <w:p>
            <w:pPr>
              <w:pStyle w:val="17"/>
              <w:ind w:left="0" w:leftChars="0" w:right="0" w:rightChars="0" w:firstLine="0" w:firstLineChars="0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447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Ｂ．運動（体育・部活動等）</w:t>
            </w:r>
          </w:p>
          <w:p>
            <w:pPr>
              <w:pStyle w:val="17"/>
              <w:ind w:left="0" w:leftChars="0" w:right="0" w:rightChars="0" w:firstLine="0" w:firstLineChars="0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ind w:left="0" w:leftChars="0" w:firstLineChars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Ｃ．宿泊を伴う校外活動</w:t>
            </w:r>
          </w:p>
          <w:p>
            <w:pPr>
              <w:pStyle w:val="0"/>
              <w:ind w:leftChars="0" w:firstLine="0" w:firstLineChars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87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Ｄ．その他の配慮・管理事項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rPr>
                <w:rFonts w:hint="default" w:asciiTheme="minorEastAsia" w:hAnsiTheme="minorEastAsia"/>
                <w:color w:val="auto"/>
              </w:rPr>
            </w:pPr>
          </w:p>
        </w:tc>
      </w:tr>
    </w:tbl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0"/>
        <w:ind w:left="0" w:leftChars="0" w:right="0" w:rightChars="0" w:firstLineChars="0"/>
        <w:rPr>
          <w:rFonts w:hint="default" w:asciiTheme="minorEastAsia" w:hAnsiTheme="minorEastAsia"/>
        </w:rPr>
      </w:pPr>
    </w:p>
    <w:tbl>
      <w:tblPr>
        <w:tblStyle w:val="21"/>
        <w:tblpPr w:leftFromText="142" w:rightFromText="142" w:topFromText="0" w:bottomFromText="0" w:vertAnchor="text" w:horzAnchor="margin" w:tblpX="417" w:tblpY="111"/>
        <w:tblW w:w="9218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024"/>
        <w:gridCol w:w="540"/>
        <w:gridCol w:w="1623"/>
        <w:gridCol w:w="1265"/>
        <w:gridCol w:w="3766"/>
      </w:tblGrid>
      <w:tr>
        <w:trPr>
          <w:trHeight w:val="465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学校給食の対応</w:t>
            </w: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調理場における対応</w:t>
            </w: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原因食物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（アレルゲン）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対応方法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対応の詳細</w:t>
            </w:r>
          </w:p>
        </w:tc>
      </w:tr>
      <w:tr>
        <w:trPr>
          <w:trHeight w:val="49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trHeight w:val="46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trHeight w:val="493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trHeight w:val="476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trHeight w:val="39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trHeight w:val="39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FF0000"/>
                <w:sz w:val="21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学校における対応</w:t>
            </w: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自力除去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5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弁当管理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除去食・代替食の受渡し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FF0000"/>
              </w:rPr>
            </w:pP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FF0000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食後の見守り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FF0000"/>
              </w:rPr>
            </w:pP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FF0000"/>
              </w:rPr>
            </w:pPr>
          </w:p>
        </w:tc>
      </w:tr>
      <w:tr>
        <w:trPr>
          <w:cantSplit/>
          <w:trHeight w:val="34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※おかわりや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給食当番等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について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</w:rPr>
            </w:pP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</w:rPr>
            </w:pP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</w:rPr>
            </w:pP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　　</w:t>
      </w:r>
      <w:r>
        <w:rPr>
          <w:rFonts w:hint="eastAsia" w:ascii="ＭＳ 明朝" w:hAnsi="ＭＳ 明朝" w:eastAsia="ＭＳ 明朝"/>
          <w:color w:val="auto"/>
        </w:rPr>
        <w:t>　【対応方法】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①詳細な献立表対応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②一部弁当持参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③完全弁当持参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④除去食対応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⑤代替食対応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⑥対応なし</w:t>
      </w:r>
    </w:p>
    <w:p>
      <w:pPr>
        <w:pStyle w:val="17"/>
        <w:ind w:left="360" w:leftChars="0" w:firstLine="840" w:firstLineChars="4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</w:rPr>
        <w:t>⑦その他</w:t>
      </w:r>
      <w:r>
        <w:rPr>
          <w:rFonts w:hint="default" w:asciiTheme="minorEastAsia" w:hAnsiTheme="minorEastAsia"/>
          <w:color w:val="auto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5639435</wp:posOffset>
                </wp:positionV>
                <wp:extent cx="5724525" cy="898525"/>
                <wp:effectExtent l="19685" t="19685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245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学校における日常の取組及び緊急時の対応に活用するために、記載された内容を教職員全体で共有することに同意します。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平成　　年　　月　　日　　保護者署名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44.05pt;mso-position-vertical-relative:text;mso-position-horizontal-relative:text;v-text-anchor:middle;position:absolute;height:70.75pt;width:450.75pt;margin-left:28.85pt;z-index:9;" o:spid="_x0000_s1029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学校における日常の取組及び緊急時の対応に活用するために、記載された内容を教職員全体で共有することに同意します。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平成　　年　　月　　日　　保護者署名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196850</wp:posOffset>
                </wp:positionV>
                <wp:extent cx="5924550" cy="898525"/>
                <wp:effectExtent l="19685" t="19685" r="2984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学校における日常の取組及び緊急時の対応に活用するために、記載された内容を全教職員で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共有することに同意します。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平成　　年　　月　　日　　保護者署名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5pt;mso-position-vertical-relative:text;mso-position-horizontal-relative:text;v-text-anchor:middle;position:absolute;height:70.75pt;width:466.5pt;margin-left:14.7pt;z-index:10;" o:spid="_x0000_s1030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学校における日常の取組及び緊急時の対応に活用するために、記載された内容を全教職員で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共有することに同意します。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平成　　年　　月　　日　　保護者署名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ind w:firstLineChars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sz w:val="22"/>
          <w:u w:val="none" w:color="auto"/>
        </w:rPr>
        <w:t>【様式４】個別の取組プラン　記入例</w:t>
      </w:r>
    </w:p>
    <w:p>
      <w:pPr>
        <w:pStyle w:val="0"/>
        <w:ind w:left="0" w:leftChars="0" w:right="0" w:rightChars="0" w:firstLineChars="0"/>
        <w:rPr>
          <w:rFonts w:hint="default" w:asciiTheme="minorEastAsia" w:hAnsiTheme="minorEastAsia"/>
          <w:b w:val="1"/>
          <w:sz w:val="24"/>
        </w:rPr>
      </w:pPr>
    </w:p>
    <w:p>
      <w:pPr>
        <w:pStyle w:val="17"/>
        <w:ind w:left="360" w:leftChars="0" w:right="63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作成日：平成　</w:t>
      </w:r>
      <w:r>
        <w:rPr>
          <w:rFonts w:hint="eastAsia" w:ascii="HGP創英角ﾎﾟｯﾌﾟ体" w:hAnsi="HGP創英角ﾎﾟｯﾌﾟ体" w:eastAsia="HGP創英角ﾎﾟｯﾌﾟ体"/>
          <w:color w:val="auto"/>
        </w:rPr>
        <w:t>３０</w:t>
      </w:r>
      <w:r>
        <w:rPr>
          <w:rFonts w:hint="eastAsia" w:asciiTheme="minorEastAsia" w:hAnsiTheme="minorEastAsia"/>
          <w:color w:val="auto"/>
        </w:rPr>
        <w:t>　年　</w:t>
      </w:r>
      <w:r>
        <w:rPr>
          <w:rFonts w:hint="eastAsia" w:ascii="HGP創英角ﾎﾟｯﾌﾟ体" w:hAnsi="HGP創英角ﾎﾟｯﾌﾟ体" w:eastAsia="HGP創英角ﾎﾟｯﾌﾟ体"/>
          <w:color w:val="auto"/>
        </w:rPr>
        <w:t>４</w:t>
      </w:r>
      <w:r>
        <w:rPr>
          <w:rFonts w:hint="eastAsia" w:asciiTheme="minorEastAsia" w:hAnsiTheme="minorEastAsia"/>
          <w:color w:val="auto"/>
        </w:rPr>
        <w:t>　月　</w:t>
      </w:r>
      <w:r>
        <w:rPr>
          <w:rFonts w:hint="eastAsia" w:ascii="HGP創英角ﾎﾟｯﾌﾟ体" w:hAnsi="HGP創英角ﾎﾟｯﾌﾟ体" w:eastAsia="HGP創英角ﾎﾟｯﾌﾟ体"/>
          <w:color w:val="auto"/>
        </w:rPr>
        <w:t>１</w:t>
      </w:r>
      <w:r>
        <w:rPr>
          <w:rFonts w:hint="eastAsia" w:asciiTheme="minorEastAsia" w:hAnsiTheme="minorEastAsia"/>
        </w:rPr>
        <w:t>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13335</wp:posOffset>
                </wp:positionV>
                <wp:extent cx="3703320" cy="160020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033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5576" w:type="dxa"/>
                              <w:tblInd w:w="108" w:type="dxa"/>
                              <w:shd w:val="clear" w:color="auto" w:themeFill="background1" w:themeFillTint="FF" w:themeFillShade="FF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430"/>
                              <w:gridCol w:w="4146"/>
                            </w:tblGrid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5576" w:type="dxa"/>
                                  <w:gridSpan w:val="2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小学部　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3" w:hRule="atLeast"/>
                              </w:trPr>
                              <w:tc>
                                <w:tcPr>
                                  <w:tcW w:w="1430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</w:rPr>
                                    <w:t>ふりがな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EQ \* jc2 \* hps16 \o\ad(\s\up 15(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け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り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県立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EQ \* jc2 \* hps16 \o\ad(\s\up 15(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は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  <w:sz w:val="16"/>
                                    </w:rPr>
                                    <w:instrText>こ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花子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color w:val="auto"/>
                                      <w:sz w:val="32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0"/>
                                    <w:ind w:firstLine="2310" w:firstLineChars="110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（性別：男・女）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1430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平成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２３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年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月　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color w:val="auto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　日生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05pt;mso-position-vertical-relative:text;mso-position-horizontal-relative:text;v-text-anchor:middle;position:absolute;height:126pt;width:291.60000000000002pt;margin-left:21.35pt;z-index:5;" o:spid="_x0000_s1031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5576" w:type="dxa"/>
                        <w:tblInd w:w="108" w:type="dxa"/>
                        <w:shd w:val="clear" w:color="auto" w:themeFill="background1" w:themeFillTint="FF" w:themeFillShade="FF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430"/>
                        <w:gridCol w:w="4146"/>
                      </w:tblGrid>
                      <w:tr>
                        <w:trPr>
                          <w:trHeight w:val="417" w:hRule="atLeast"/>
                        </w:trPr>
                        <w:tc>
                          <w:tcPr>
                            <w:tcW w:w="5576" w:type="dxa"/>
                            <w:gridSpan w:val="2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小学部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年</w:t>
                            </w:r>
                          </w:p>
                        </w:tc>
                      </w:tr>
                      <w:tr>
                        <w:trPr>
                          <w:trHeight w:val="833" w:hRule="atLeast"/>
                        </w:trPr>
                        <w:tc>
                          <w:tcPr>
                            <w:tcW w:w="1430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</w:rPr>
                              <w:t>ふりがな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146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t>　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県立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t>　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  <w:sz w:val="16"/>
                              </w:rPr>
                              <w:instrText>こ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花子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auto"/>
                                <w:sz w:val="32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ind w:firstLine="2310" w:firstLineChars="110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（性別：男・女）</w:t>
                            </w:r>
                          </w:p>
                        </w:tc>
                      </w:tr>
                      <w:tr>
                        <w:trPr>
                          <w:trHeight w:val="846" w:hRule="atLeast"/>
                        </w:trPr>
                        <w:tc>
                          <w:tcPr>
                            <w:tcW w:w="1430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146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　平成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２３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　年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　月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auto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　日生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13335</wp:posOffset>
                </wp:positionV>
                <wp:extent cx="2324100" cy="160020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24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3452" w:type="dxa"/>
                              <w:tblInd w:w="0" w:type="dxa"/>
                              <w:shd w:val="clear" w:color="auto" w:themeFill="background1" w:themeFillTint="FF" w:themeFillShade="FF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583"/>
                              <w:gridCol w:w="1869"/>
                            </w:tblGrid>
                            <w:tr>
                              <w:trPr>
                                <w:trHeight w:val="865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学校長印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担任印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583" w:type="dxa"/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保護者印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05pt;mso-position-vertical-relative:text;mso-position-horizontal-relative:text;v-text-anchor:middle;position:absolute;height:126pt;width:183pt;margin-left:312.85000000000002pt;z-index:6;" o:spid="_x0000_s1032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1"/>
                        <w:tblW w:w="3452" w:type="dxa"/>
                        <w:tblInd w:w="0" w:type="dxa"/>
                        <w:shd w:val="clear" w:color="auto" w:themeFill="background1" w:themeFillTint="FF" w:themeFillShade="FF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583"/>
                        <w:gridCol w:w="1869"/>
                      </w:tblGrid>
                      <w:tr>
                        <w:trPr>
                          <w:trHeight w:val="865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ind w:firstLine="210" w:firstLineChars="10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学校長印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担任印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1583" w:type="dxa"/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保護者印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226695</wp:posOffset>
                </wp:positionV>
                <wp:extent cx="327660" cy="34290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766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7.850000000000001pt;mso-position-vertical-relative:text;mso-position-horizontal-relative:text;position:absolute;height:27pt;width:25.8pt;margin-left:280.55pt;z-index:8;" o:spid="_x0000_s1033" o:allowincell="t" o:allowoverlap="t" filled="f" stroked="t" strokecolor="#000000 [3213]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tbl>
      <w:tblPr>
        <w:tblStyle w:val="21"/>
        <w:tblpPr w:leftFromText="142" w:rightFromText="142" w:topFromText="0" w:bottomFromText="0" w:vertAnchor="text" w:horzAnchor="margin" w:tblpXSpec="center" w:tblpY="128"/>
        <w:tblW w:w="9218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024"/>
        <w:gridCol w:w="2512"/>
        <w:gridCol w:w="2972"/>
        <w:gridCol w:w="1710"/>
      </w:tblGrid>
      <w:tr>
        <w:trPr/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食物アレルギー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の病型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☑　即時型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口腔アレルギー症候群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　食物依存性運動誘発アナフィラキシー</w:t>
            </w:r>
          </w:p>
        </w:tc>
      </w:tr>
      <w:tr>
        <w:trPr>
          <w:trHeight w:val="360" w:hRule="atLeast"/>
        </w:trPr>
        <w:tc>
          <w:tcPr>
            <w:tcW w:w="20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原因食物</w:t>
            </w:r>
          </w:p>
        </w:tc>
        <w:tc>
          <w:tcPr>
            <w:tcW w:w="719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1425" w:hRule="atLeast"/>
        </w:trPr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アナフィラキシー既往歴</w:t>
            </w:r>
          </w:p>
        </w:tc>
        <w:tc>
          <w:tcPr>
            <w:tcW w:w="719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default" w:asciiTheme="minorEastAsia" w:hAnsiTheme="minorEastAsia"/>
                <w:color w:val="auto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50800</wp:posOffset>
                      </wp:positionV>
                      <wp:extent cx="3400425" cy="638175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00425" cy="638175"/>
                              </a:xfrm>
                              <a:prstGeom prst="bracketPair">
                                <a:avLst>
                                  <a:gd name="adj" fmla="val 16676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4pt;mso-position-vertical-relative:text;mso-position-horizontal-relative:text;position:absolute;height:50.25pt;width:267.75pt;margin-left:63.65pt;z-index:7;" o:spid="_x0000_s1034" o:allowincell="t" o:allowoverlap="t" filled="f" stroked="t" strokecolor="#000000" strokeweight="0.7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color w:val="auto"/>
              </w:rPr>
              <w:t>□あり　→　　回　　　数：　　　回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最後の発症：　　　年　　　月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原　　　因：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☑なし</w:t>
            </w:r>
          </w:p>
        </w:tc>
      </w:tr>
      <w:tr>
        <w:trPr>
          <w:trHeight w:val="321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緊急時に備えた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処方薬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2512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薬剤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管理方法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保管場所</w:t>
            </w:r>
          </w:p>
        </w:tc>
      </w:tr>
      <w:tr>
        <w:trPr>
          <w:trHeight w:val="36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☑内服薬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□本人　☑その他（</w:t>
            </w: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学校保管</w:t>
            </w:r>
            <w:r>
              <w:rPr>
                <w:rFonts w:hint="eastAsia" w:asciiTheme="minorEastAsia" w:hAnsiTheme="minorEastAsia"/>
                <w:color w:val="auto"/>
              </w:rPr>
              <w:t>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保健室</w:t>
            </w:r>
          </w:p>
        </w:tc>
      </w:tr>
      <w:tr>
        <w:trPr>
          <w:trHeight w:val="33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☑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「エピペン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®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」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☑本人　□その他（　　　　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  <w:spacing w:val="1"/>
                <w:w w:val="80"/>
                <w:fitText w:val="1575" w:id="1"/>
              </w:rPr>
              <w:t>教室（ランドセルの中</w:t>
            </w:r>
            <w:r>
              <w:rPr>
                <w:rFonts w:hint="eastAsia" w:ascii="HGP創英角ﾎﾟｯﾌﾟ体" w:hAnsi="HGP創英角ﾎﾟｯﾌﾟ体" w:eastAsia="HGP創英角ﾎﾟｯﾌﾟ体"/>
                <w:color w:val="auto"/>
                <w:spacing w:val="6"/>
                <w:w w:val="80"/>
                <w:fitText w:val="1575" w:id="1"/>
              </w:rPr>
              <w:t>）</w:t>
            </w:r>
          </w:p>
        </w:tc>
      </w:tr>
      <w:tr>
        <w:trPr>
          <w:trHeight w:val="22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2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□その他（　　　　　）</w:t>
            </w:r>
          </w:p>
        </w:tc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□本人　□その他（　　　　）</w:t>
            </w:r>
          </w:p>
        </w:tc>
        <w:tc>
          <w:tcPr>
            <w:tcW w:w="17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760" w:hRule="atLeast"/>
        </w:trPr>
        <w:tc>
          <w:tcPr>
            <w:tcW w:w="2024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留意事項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・内服薬を飲ませる場合は保護者の承諾を得る</w:t>
            </w:r>
          </w:p>
          <w:p>
            <w:pPr>
              <w:pStyle w:val="17"/>
              <w:ind w:left="0" w:leftChars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・エピペンの使用は学校の判断</w:t>
            </w:r>
          </w:p>
        </w:tc>
      </w:tr>
      <w:tr>
        <w:trPr>
          <w:trHeight w:val="621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学校生活における留意点</w:t>
            </w: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Ａ．食物・食事を扱う授業・活動</w:t>
            </w:r>
          </w:p>
          <w:p>
            <w:pPr>
              <w:pStyle w:val="17"/>
              <w:ind w:left="0" w:leftChars="0" w:firstLine="210" w:firstLineChars="1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・事前に保護者に相談</w:t>
            </w:r>
          </w:p>
          <w:p>
            <w:pPr>
              <w:pStyle w:val="17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447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Ｂ．運動（体育・部活動等）</w:t>
            </w:r>
          </w:p>
          <w:p>
            <w:pPr>
              <w:pStyle w:val="17"/>
              <w:ind w:left="0" w:leftChars="0" w:firstLine="210" w:firstLineChars="10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・食事後１時間は運動禁止（医師の指示により）</w:t>
            </w:r>
          </w:p>
          <w:p>
            <w:pPr>
              <w:pStyle w:val="17"/>
              <w:ind w:left="0" w:leftChars="0" w:firstLineChars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Ｃ．宿泊を伴う校外活動</w:t>
            </w:r>
          </w:p>
          <w:p>
            <w:pPr>
              <w:pStyle w:val="0"/>
              <w:ind w:firstLine="210" w:firstLineChars="10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・献立表の事前確認</w:t>
            </w:r>
          </w:p>
          <w:p>
            <w:pPr>
              <w:pStyle w:val="0"/>
              <w:ind w:firstLine="210" w:firstLineChars="10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・専用のキッチンハサミを準備（他の生徒と共用しない）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trHeight w:val="87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4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Ｄ．その他の配慮・管理事項</w:t>
            </w:r>
          </w:p>
          <w:p>
            <w:pPr>
              <w:pStyle w:val="17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17"/>
              <w:rPr>
                <w:rFonts w:hint="default" w:asciiTheme="minorEastAsia" w:hAnsiTheme="minor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tbl>
      <w:tblPr>
        <w:tblStyle w:val="21"/>
        <w:tblpPr w:leftFromText="142" w:rightFromText="142" w:topFromText="0" w:bottomFromText="0" w:vertAnchor="text" w:horzAnchor="margin" w:tblpXSpec="center" w:tblpY="128"/>
        <w:tblW w:w="9218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024"/>
        <w:gridCol w:w="540"/>
        <w:gridCol w:w="1623"/>
        <w:gridCol w:w="1265"/>
        <w:gridCol w:w="3766"/>
      </w:tblGrid>
      <w:tr>
        <w:trPr>
          <w:trHeight w:val="465" w:hRule="atLeast"/>
        </w:trPr>
        <w:tc>
          <w:tcPr>
            <w:tcW w:w="2024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学校給食の対応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HGP創英角ﾎﾟｯﾌﾟ体" w:hAnsi="HGP創英角ﾎﾟｯﾌﾟ体" w:eastAsia="HGP創英角ﾎﾟｯﾌﾟ体"/>
                <w:color w:val="auto"/>
                <w:sz w:val="18"/>
              </w:rPr>
            </w:pP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auto"/>
                <w:sz w:val="18"/>
              </w:rPr>
              <w:t>※対応方法については、「学校における対応の基本方針（</w:t>
            </w: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auto"/>
                <w:sz w:val="18"/>
              </w:rPr>
              <w:t>P7</w:t>
            </w: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auto"/>
                <w:sz w:val="18"/>
              </w:rPr>
              <w:t>～</w:t>
            </w: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auto"/>
                <w:sz w:val="18"/>
              </w:rPr>
              <w:t>8</w:t>
            </w:r>
            <w:r>
              <w:rPr>
                <w:rFonts w:hint="eastAsia" w:ascii="HGP創英角ﾎﾟｯﾌﾟ体" w:hAnsi="HGP創英角ﾎﾟｯﾌﾟ体" w:eastAsia="HGP創英角ﾎﾟｯﾌﾟ体"/>
                <w:b w:val="0"/>
                <w:color w:val="auto"/>
                <w:sz w:val="18"/>
              </w:rPr>
              <w:t>）」に基づいて対応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調理場における対応</w:t>
            </w: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原因食物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（アレルゲン）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対応方法※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対応の詳細</w:t>
            </w:r>
          </w:p>
        </w:tc>
      </w:tr>
      <w:tr>
        <w:trPr>
          <w:trHeight w:val="49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小麦・小麦製品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numId w:val="0"/>
              </w:numPr>
              <w:ind w:left="0" w:leftChars="0" w:firstLineChars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①②④⑤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パン・麺　→　家庭からごはん持参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その他　→　代替・除去</w:t>
            </w:r>
          </w:p>
        </w:tc>
      </w:tr>
      <w:tr>
        <w:trPr>
          <w:trHeight w:val="46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卵・卵製品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numId w:val="0"/>
              </w:numPr>
              <w:ind w:left="0" w:leftChars="0" w:right="-153" w:rightChars="-73" w:firstLineChars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①②④⑤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パン・麺　→　家庭からごはん持参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その他　→　代替・除去</w:t>
            </w:r>
          </w:p>
        </w:tc>
      </w:tr>
      <w:tr>
        <w:trPr>
          <w:trHeight w:val="493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大豆・大豆製品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ilvl w:val="0"/>
                <w:numId w:val="1"/>
              </w:numPr>
              <w:ind w:leftChars="0" w:right="-153" w:rightChars="-73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④　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代替・除去</w:t>
            </w:r>
          </w:p>
        </w:tc>
      </w:tr>
      <w:tr>
        <w:trPr>
          <w:trHeight w:val="476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牛乳・乳製品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ilvl w:val="0"/>
                <w:numId w:val="2"/>
              </w:numPr>
              <w:ind w:leftChars="0" w:right="-153" w:rightChars="-73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④　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代替・除去</w:t>
            </w:r>
          </w:p>
        </w:tc>
      </w:tr>
      <w:tr>
        <w:trPr>
          <w:trHeight w:val="39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エビ・カニ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ilvl w:val="0"/>
                <w:numId w:val="3"/>
              </w:numPr>
              <w:ind w:left="312" w:leftChars="-23" w:right="-296" w:rightChars="-141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④　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代替・除去</w:t>
            </w:r>
          </w:p>
        </w:tc>
      </w:tr>
      <w:tr>
        <w:trPr>
          <w:trHeight w:val="39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キウイ・バナナ</w:t>
            </w:r>
          </w:p>
        </w:tc>
        <w:tc>
          <w:tcPr>
            <w:tcW w:w="1265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numPr>
                <w:ilvl w:val="0"/>
                <w:numId w:val="4"/>
              </w:numPr>
              <w:ind w:left="312" w:leftChars="-23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④　⑤</w:t>
            </w:r>
          </w:p>
        </w:tc>
        <w:tc>
          <w:tcPr>
            <w:tcW w:w="376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代替・除去</w:t>
            </w:r>
          </w:p>
        </w:tc>
      </w:tr>
      <w:tr>
        <w:trPr>
          <w:cantSplit/>
          <w:trHeight w:val="34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学校における対応</w:t>
            </w: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自力除去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</w:tr>
      <w:tr>
        <w:trPr>
          <w:cantSplit/>
          <w:trHeight w:val="15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弁当管理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・教室で保管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・職員室の冷蔵庫で保管　　　　…など</w:t>
            </w:r>
          </w:p>
        </w:tc>
      </w:tr>
      <w:tr>
        <w:trPr>
          <w:cantSplit/>
          <w:trHeight w:val="480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除去食・代替食の受け渡し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・担任等が献立表および対応カードで確認を行った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うえで本人に配膳する　　　　…など</w:t>
            </w:r>
          </w:p>
        </w:tc>
      </w:tr>
      <w:tr>
        <w:trPr>
          <w:cantSplit/>
          <w:trHeight w:val="315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食後の見守り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・食後３０分は異常がないか見守る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・特に必要なし　　　　　　　　　　…など</w:t>
            </w:r>
          </w:p>
        </w:tc>
      </w:tr>
      <w:tr>
        <w:trPr>
          <w:cantSplit/>
          <w:trHeight w:val="299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緊急時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・保護者へ連絡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・かかりつけ病院…○○医院（</w:t>
            </w: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TEL088-000-0000</w:t>
            </w: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）</w:t>
            </w:r>
          </w:p>
        </w:tc>
      </w:tr>
      <w:tr>
        <w:trPr>
          <w:cantSplit/>
          <w:trHeight w:val="348" w:hRule="atLeast"/>
        </w:trPr>
        <w:tc>
          <w:tcPr>
            <w:tcW w:w="2024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その他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※おかわりや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給食当番等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について</w:t>
            </w:r>
          </w:p>
        </w:tc>
        <w:tc>
          <w:tcPr>
            <w:tcW w:w="5031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・アレルギー対応食のない日はおかわりＯＫ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・給食当番は、食器の運搬のみＯＫ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・手洗い場所は個人用とする（○○教室の手洗い場）</w:t>
            </w:r>
          </w:p>
          <w:p>
            <w:pPr>
              <w:pStyle w:val="0"/>
              <w:rPr>
                <w:rFonts w:hint="eastAsia" w:ascii="HGP創英角ﾎﾟｯﾌﾟ体" w:hAnsi="HGP創英角ﾎﾟｯﾌﾟ体" w:eastAsia="HGP創英角ﾎﾟｯﾌﾟ体"/>
                <w:color w:val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auto"/>
              </w:rPr>
              <w:t>・掃除はほうきのみとする（ぞうきんは扱わない）</w:t>
            </w:r>
          </w:p>
        </w:tc>
      </w:tr>
    </w:tbl>
    <w:p>
      <w:pPr>
        <w:pStyle w:val="17"/>
        <w:ind w:left="360" w:leftChars="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="HGP創英角ﾎﾟｯﾌﾟ体" w:hAnsi="HGP創英角ﾎﾟｯﾌﾟ体" w:eastAsia="HGP創英角ﾎﾟｯﾌﾟ体"/>
        </w:rPr>
        <w:t>※</w:t>
      </w:r>
      <w:r>
        <w:rPr>
          <w:rFonts w:hint="eastAsia" w:ascii="HGP創英角ﾎﾟｯﾌﾟ体" w:hAnsi="HGP創英角ﾎﾟｯﾌﾟ体" w:eastAsia="HGP創英角ﾎﾟｯﾌﾟ体"/>
          <w:color w:val="auto"/>
        </w:rPr>
        <w:t>【対応方法】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①詳細な献立表対応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②一部弁当持参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③完全弁当持参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④除去食対応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⑤代替食対応</w:t>
      </w:r>
    </w:p>
    <w:p>
      <w:pPr>
        <w:pStyle w:val="17"/>
        <w:ind w:left="360" w:leftChars="0" w:firstLine="840" w:firstLineChars="400"/>
        <w:rPr>
          <w:rFonts w:hint="eastAsia" w:ascii="HGP創英角ﾎﾟｯﾌﾟ体" w:hAnsi="HGP創英角ﾎﾟｯﾌﾟ体" w:eastAsia="HGP創英角ﾎﾟｯﾌﾟ体"/>
          <w:color w:val="auto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⑥対応なし</w:t>
      </w:r>
    </w:p>
    <w:p>
      <w:pPr>
        <w:pStyle w:val="17"/>
        <w:ind w:left="360" w:leftChars="0" w:firstLine="840" w:firstLineChars="400"/>
        <w:rPr>
          <w:rFonts w:hint="default"/>
          <w:sz w:val="24"/>
        </w:rPr>
      </w:pPr>
      <w:r>
        <w:rPr>
          <w:rFonts w:hint="eastAsia" w:ascii="HGP創英角ﾎﾟｯﾌﾟ体" w:hAnsi="HGP創英角ﾎﾟｯﾌﾟ体" w:eastAsia="HGP創英角ﾎﾟｯﾌﾟ体"/>
          <w:color w:val="auto"/>
        </w:rPr>
        <w:t>⑦その他</w:t>
      </w:r>
      <w:r>
        <w:rPr>
          <w:rFonts w:hint="default" w:asciiTheme="minorEastAsia" w:hAnsiTheme="minorEastAsia"/>
          <w:color w:val="auto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5639435</wp:posOffset>
                </wp:positionV>
                <wp:extent cx="5724525" cy="898525"/>
                <wp:effectExtent l="19685" t="19685" r="29845" b="20320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245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学校における日常の取組及び緊急時の対応に活用するために、記載された内容を教職員全体で共有することに同意します。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平成　　年　　月　　日　　保護者署名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44.05pt;mso-position-vertical-relative:text;mso-position-horizontal-relative:text;v-text-anchor:middle;position:absolute;height:70.75pt;width:450.75pt;margin-left:28.85pt;z-index:11;" o:spid="_x0000_s1035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学校における日常の取組及び緊急時の対応に活用するために、記載された内容を教職員全体で共有することに同意します。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平成　　年　　月　　日　　保護者署名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50165</wp:posOffset>
                </wp:positionV>
                <wp:extent cx="5924550" cy="898525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学校における日常の取組及び緊急時の対応に活用するために、記載された内容を全教職員で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共有することに同意します。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平成　　年　　月　　日　　保護者署名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.95pt;mso-position-vertical-relative:text;mso-position-horizontal-relative:text;v-text-anchor:middle;position:absolute;height:70.75pt;width:466.5pt;margin-left:17.14pt;z-index:12;" o:spid="_x0000_s1036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学校における日常の取組及び緊急時の対応に活用するために、記載された内容を全教職員で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共有することに同意します。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平成　　年　　月　　日　　保護者署名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4"/>
        </w:rPr>
      </w:pPr>
    </w:p>
    <w:sectPr>
      <w:footerReference r:id="rId6" w:type="default"/>
      <w:pgSz w:w="11906" w:h="16838"/>
      <w:pgMar w:top="1134" w:right="1134" w:bottom="1417" w:left="1134" w:header="851" w:footer="992" w:gutter="0"/>
      <w:pgBorders w:zOrder="front" w:display="allPages" w:offsetFrom="page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2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3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4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5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6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7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8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9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1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KozMinPr6N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66297C2"/>
    <w:lvl w:ilvl="0" w:tplc="8D824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298C982"/>
    <w:lvl w:ilvl="0" w:tplc="FC120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F1088452"/>
    <w:lvl w:ilvl="0" w:tplc="4A32F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6FACB286"/>
    <w:lvl w:ilvl="0" w:tplc="D0B41A2C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69" w:hanging="420"/>
      </w:pPr>
    </w:lvl>
    <w:lvl w:ilvl="2" w:tplc="04090011">
      <w:start w:val="1"/>
      <w:numFmt w:val="decimalEnclosedCircle"/>
      <w:lvlText w:val="%3"/>
      <w:lvlJc w:val="left"/>
      <w:pPr>
        <w:ind w:left="1289" w:hanging="420"/>
      </w:pPr>
    </w:lvl>
    <w:lvl w:ilvl="3" w:tplc="0409000F">
      <w:start w:val="1"/>
      <w:numFmt w:val="decimal"/>
      <w:lvlText w:val="%4."/>
      <w:lvlJc w:val="left"/>
      <w:pPr>
        <w:ind w:left="1709" w:hanging="420"/>
      </w:pPr>
    </w:lvl>
    <w:lvl w:ilvl="4" w:tplc="04090017">
      <w:start w:val="1"/>
      <w:numFmt w:val="aiueoFullWidth"/>
      <w:lvlText w:val="(%5)"/>
      <w:lvlJc w:val="left"/>
      <w:pPr>
        <w:ind w:left="2129" w:hanging="420"/>
      </w:pPr>
    </w:lvl>
    <w:lvl w:ilvl="5" w:tplc="04090011">
      <w:start w:val="1"/>
      <w:numFmt w:val="decimalEnclosedCircle"/>
      <w:lvlText w:val="%6"/>
      <w:lvlJc w:val="left"/>
      <w:pPr>
        <w:ind w:left="2549" w:hanging="420"/>
      </w:pPr>
    </w:lvl>
    <w:lvl w:ilvl="6" w:tplc="0409000F">
      <w:start w:val="1"/>
      <w:numFmt w:val="decimal"/>
      <w:lvlText w:val="%7."/>
      <w:lvlJc w:val="left"/>
      <w:pPr>
        <w:ind w:left="2969" w:hanging="420"/>
      </w:pPr>
    </w:lvl>
    <w:lvl w:ilvl="7" w:tplc="04090017">
      <w:start w:val="1"/>
      <w:numFmt w:val="aiueoFullWidth"/>
      <w:lvlText w:val="(%8)"/>
      <w:lvlJc w:val="left"/>
      <w:pPr>
        <w:ind w:left="3389" w:hanging="420"/>
      </w:pPr>
    </w:lvl>
    <w:lvl w:ilvl="8" w:tplc="0409001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color w:val="000000"/>
      <w:kern w:val="0"/>
      <w:sz w:val="24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3624</TotalTime>
  <Pages>37</Pages>
  <Words>6</Words>
  <Characters>10874</Characters>
  <Application>JUST Note</Application>
  <Lines>74203</Lines>
  <Paragraphs>586</Paragraphs>
  <CharactersWithSpaces>12396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365127</dc:creator>
  <cp:lastModifiedBy>北村</cp:lastModifiedBy>
  <cp:lastPrinted>2019-03-04T02:21:37Z</cp:lastPrinted>
  <dcterms:created xsi:type="dcterms:W3CDTF">2018-10-15T10:51:00Z</dcterms:created>
  <dcterms:modified xsi:type="dcterms:W3CDTF">2019-03-28T07:18:42Z</dcterms:modified>
  <cp:revision>152</cp:revision>
</cp:coreProperties>
</file>