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pacing w:val="2"/>
          <w:sz w:val="22"/>
        </w:rPr>
      </w:pPr>
      <w:bookmarkStart w:id="0" w:name="_GoBack"/>
      <w:bookmarkEnd w:id="0"/>
      <w:r>
        <w:rPr>
          <w:rStyle w:val="15"/>
          <w:rFonts w:hint="default"/>
        </w:rPr>
        <w:t>（</w:t>
      </w:r>
      <w:r>
        <w:rPr>
          <w:rStyle w:val="16"/>
          <w:rFonts w:hint="default" w:ascii="ＭＳ 明朝" w:hAnsi="ＭＳ 明朝" w:eastAsia="ＭＳ 明朝"/>
          <w:b w:val="0"/>
          <w:kern w:val="2"/>
        </w:rPr>
        <w:t>参考様式）</w:t>
      </w:r>
    </w:p>
    <w:p>
      <w:pPr>
        <w:pStyle w:val="0"/>
        <w:ind w:right="840" w:rightChars="400" w:firstLine="6720" w:firstLineChars="3200"/>
        <w:jc w:val="both"/>
        <w:rPr>
          <w:rFonts w:hint="eastAsia" w:ascii="ＭＳ 明朝" w:hAnsi="ＭＳ 明朝" w:eastAsia="ＭＳ 明朝"/>
          <w:spacing w:val="2"/>
          <w:sz w:val="22"/>
        </w:rPr>
      </w:pPr>
      <w:r>
        <w:rPr>
          <w:rFonts w:hint="default" w:ascii="ＭＳ 明朝" w:hAnsi="ＭＳ 明朝" w:eastAsia="ＭＳ 明朝"/>
          <w:color w:val="000000"/>
          <w:kern w:val="2"/>
          <w:sz w:val="22"/>
        </w:rPr>
        <w:t>年　　月　　日</w:t>
      </w:r>
    </w:p>
    <w:p>
      <w:pPr>
        <w:pStyle w:val="0"/>
        <w:ind w:right="840" w:rightChars="400" w:firstLine="6720" w:firstLineChars="3200"/>
        <w:jc w:val="both"/>
        <w:rPr>
          <w:rFonts w:hint="eastAsia" w:ascii="ＭＳ 明朝" w:hAnsi="ＭＳ 明朝" w:eastAsia="ＭＳ 明朝"/>
          <w:spacing w:val="2"/>
          <w:sz w:val="22"/>
        </w:rPr>
      </w:pPr>
    </w:p>
    <w:p>
      <w:pPr>
        <w:pStyle w:val="0"/>
        <w:jc w:val="both"/>
        <w:rPr>
          <w:rFonts w:hint="eastAsia" w:ascii="ＭＳ 明朝" w:hAnsi="ＭＳ 明朝" w:eastAsia="ＭＳ 明朝"/>
          <w:spacing w:val="2"/>
          <w:sz w:val="22"/>
        </w:rPr>
      </w:pPr>
      <w:r>
        <w:rPr>
          <w:rFonts w:hint="default" w:ascii="ＭＳ 明朝" w:hAnsi="ＭＳ 明朝" w:eastAsia="ＭＳ 明朝"/>
          <w:color w:val="000000"/>
          <w:kern w:val="2"/>
          <w:sz w:val="22"/>
        </w:rPr>
        <w:t>　高知県知事　様</w:t>
      </w:r>
    </w:p>
    <w:p>
      <w:pPr>
        <w:pStyle w:val="0"/>
        <w:overflowPunct w:val="0"/>
        <w:jc w:val="left"/>
        <w:rPr>
          <w:rFonts w:hint="eastAsia" w:ascii="ＭＳ 明朝" w:hAnsi="ＭＳ 明朝" w:eastAsia="ＭＳ 明朝"/>
          <w:sz w:val="22"/>
        </w:rPr>
      </w:pPr>
    </w:p>
    <w:p>
      <w:pPr>
        <w:pStyle w:val="0"/>
        <w:overflowPunct w:val="0"/>
        <w:ind w:leftChars="0" w:firstLine="4620" w:firstLineChars="2200"/>
        <w:jc w:val="left"/>
        <w:rPr>
          <w:rFonts w:hint="eastAsia" w:ascii="ＭＳ 明朝" w:hAnsi="ＭＳ 明朝" w:eastAsia="ＭＳ 明朝"/>
          <w:sz w:val="22"/>
        </w:rPr>
      </w:pPr>
      <w:r>
        <w:rPr>
          <w:rFonts w:hint="eastAsia" w:ascii="游明朝" w:hAnsi="游明朝" w:eastAsia="游明朝"/>
          <w:kern w:val="2"/>
          <w:sz w:val="21"/>
        </w:rPr>
        <mc:AlternateContent>
          <mc:Choice Requires="wps">
            <w:drawing>
              <wp:anchor simplePos="0" relativeHeight="2" behindDoc="0" locked="0" layoutInCell="1" hidden="0" allowOverlap="1">
                <wp:simplePos x="0" y="0"/>
                <wp:positionH relativeFrom="column">
                  <wp:posOffset>3537585</wp:posOffset>
                </wp:positionH>
                <wp:positionV relativeFrom="paragraph">
                  <wp:posOffset>92075</wp:posOffset>
                </wp:positionV>
                <wp:extent cx="71755" cy="323850"/>
                <wp:effectExtent l="635" t="635" r="29845" b="33464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71755" cy="323850"/>
                        </a:xfrm>
                        <a:custGeom>
                          <a:avLst/>
                          <a:gdLst>
                            <a:gd name="CX1" fmla="*/ 0 w 21600"/>
                            <a:gd name="CY1" fmla="*/ 0 h 21600"/>
                            <a:gd name="CX2" fmla="*/ 948 w 21600"/>
                            <a:gd name="CY2" fmla="*/ 43179 h 21600"/>
                            <a:gd name="CX3" fmla="*/ 0 w 21600"/>
                            <a:gd name="CY3" fmla="*/ 21600 h 21600"/>
                            <a:gd name="TXL" fmla="*/ 0 w 21600"/>
                            <a:gd name="TXT" fmla="*/ 0 h 21600"/>
                            <a:gd name="TXR" fmla="*/ 21600 w 21600"/>
                            <a:gd name="TXB" fmla="*/ 21600 h 21600"/>
                          </a:gdLst>
                          <a:ahLst/>
                          <a:cxnLst>
                            <a:cxn ang="0">
                              <a:pos x="CX1" y="CY1"/>
                            </a:cxn>
                            <a:cxn ang="0">
                              <a:pos x="CX2" y="CY2"/>
                            </a:cxn>
                            <a:cxn ang="0">
                              <a:pos x="CX3" y="CY3"/>
                            </a:cxn>
                          </a:cxnLst>
                          <a:rect l="TXL" t="TXT" r="TXR" b="TXB"/>
                          <a:pathLst>
                            <a:path w="21600" h="21600" fill="none">
                              <a:moveTo>
                                <a:pt x="0" y="0"/>
                              </a:moveTo>
                              <a:lnTo>
                                <a:pt x="0" y="0"/>
                              </a:lnTo>
                              <a:cubicBezTo>
                                <a:pt x="11929" y="0"/>
                                <a:pt x="21601" y="9671"/>
                                <a:pt x="21601" y="21600"/>
                              </a:cubicBezTo>
                              <a:cubicBezTo>
                                <a:pt x="21601" y="33161"/>
                                <a:pt x="12497" y="42672"/>
                                <a:pt x="948" y="43179"/>
                              </a:cubicBezTo>
                            </a:path>
                            <a:path w="21600" h="21600" stroke="0">
                              <a:moveTo>
                                <a:pt x="0" y="0"/>
                              </a:moveTo>
                              <a:lnTo>
                                <a:pt x="0" y="0"/>
                              </a:lnTo>
                              <a:cubicBezTo>
                                <a:pt x="11929" y="0"/>
                                <a:pt x="21601" y="9671"/>
                                <a:pt x="21601" y="21600"/>
                              </a:cubicBezTo>
                              <a:cubicBezTo>
                                <a:pt x="21601" y="33161"/>
                                <a:pt x="12497" y="42672"/>
                                <a:pt x="948" y="43179"/>
                              </a:cubicBezTo>
                              <a:lnTo>
                                <a:pt x="948" y="43179"/>
                              </a:lnTo>
                              <a:lnTo>
                                <a:pt x="0" y="21600"/>
                              </a:lnTo>
                              <a:close/>
                            </a:path>
                          </a:pathLst>
                        </a:custGeom>
                        <a:noFill/>
                        <a:ln w="6350">
                          <a:solidFill>
                            <a:sysClr val="windowText" lastClr="000000"/>
                          </a:solidFill>
                        </a:ln>
                      </wps:spPr>
                      <wps:bodyPr/>
                    </wps:wsp>
                  </a:graphicData>
                </a:graphic>
              </wp:anchor>
            </w:drawing>
          </mc:Choice>
          <mc:Fallback>
            <w:pict>
              <v:shape id="オブジェクト 0" style="flip:x;margin-top:7.25pt;mso-position-vertical-relative:text;mso-position-horizontal-relative:text;position:absolute;height:25.5pt;width:5.65pt;margin-left:278.55pt;z-index:2;" o:spid="_x0000_s1026" o:allowincell="t" o:allowoverlap="t" filled="f" stroked="t" strokecolor="#000000" strokeweight="0.5pt" o:spt="100" path="m0,0nfl0,0l0,0c11929,0,21601,9671,21601,21600c21601,33161,12497,42672,948,43179em0,0nsl0,0l0,0c11929,0,21601,9671,21601,21600c21601,33161,12497,42672,948,43179l948,43179l0,21600xe">
                <v:path textboxrect="0,0,21600,21600" arrowok="true" o:connecttype="custom" o:connectlocs="0,0;948,43179;0,21600" o:connectangles="0,0,0"/>
                <v:fill/>
                <v:stroke joinstyle="round" filltype="solid"/>
                <v:textbox style="layout-flow:horizontal;"/>
                <v:imagedata o:title=""/>
                <w10:wrap type="none" anchorx="text" anchory="text"/>
              </v:shape>
            </w:pict>
          </mc:Fallback>
        </mc:AlternateContent>
      </w:r>
      <w:r>
        <w:rPr>
          <w:rFonts w:hint="eastAsia" w:ascii="游明朝" w:hAnsi="游明朝" w:eastAsia="游明朝"/>
          <w:kern w:val="2"/>
          <w:sz w:val="21"/>
        </w:rPr>
        <mc:AlternateContent>
          <mc:Choice Requires="wps">
            <w:drawing>
              <wp:anchor simplePos="0" relativeHeight="3" behindDoc="0" locked="0" layoutInCell="1" hidden="0" allowOverlap="1">
                <wp:simplePos x="0" y="0"/>
                <wp:positionH relativeFrom="column">
                  <wp:posOffset>5880735</wp:posOffset>
                </wp:positionH>
                <wp:positionV relativeFrom="paragraph">
                  <wp:posOffset>81280</wp:posOffset>
                </wp:positionV>
                <wp:extent cx="71755" cy="323850"/>
                <wp:effectExtent l="635" t="635" r="29845" b="334645"/>
                <wp:wrapNone/>
                <wp:docPr id="1027" name="オブジェクト 0"/>
                <a:graphic xmlns:a="http://schemas.openxmlformats.org/drawingml/2006/main">
                  <a:graphicData uri="http://schemas.microsoft.com/office/word/2010/wordprocessingShape">
                    <wps:wsp>
                      <wps:cNvPr id="1027" name="オブジェクト 0"/>
                      <wps:cNvSpPr/>
                      <wps:spPr>
                        <a:xfrm>
                          <a:off x="0" y="0"/>
                          <a:ext cx="71755" cy="323850"/>
                        </a:xfrm>
                        <a:custGeom>
                          <a:avLst/>
                          <a:gdLst>
                            <a:gd name="CX1" fmla="*/ 0 w 21600"/>
                            <a:gd name="CY1" fmla="*/ 0 h 21600"/>
                            <a:gd name="CX2" fmla="*/ 0 w 21600"/>
                            <a:gd name="CY2" fmla="*/ 43200 h 21600"/>
                            <a:gd name="CX3" fmla="*/ 0 w 21600"/>
                            <a:gd name="CY3" fmla="*/ 21600 h 21600"/>
                            <a:gd name="TXL" fmla="*/ 0 w 21600"/>
                            <a:gd name="TXT" fmla="*/ 0 h 21600"/>
                            <a:gd name="TXR" fmla="*/ 21600 w 21600"/>
                            <a:gd name="TXB" fmla="*/ 21600 h 21600"/>
                          </a:gdLst>
                          <a:ahLst/>
                          <a:cxnLst>
                            <a:cxn ang="0">
                              <a:pos x="CX1" y="CY1"/>
                            </a:cxn>
                            <a:cxn ang="0">
                              <a:pos x="CX2" y="CY2"/>
                            </a:cxn>
                            <a:cxn ang="0">
                              <a:pos x="CX3" y="CY3"/>
                            </a:cxn>
                          </a:cxnLst>
                          <a:rect l="TXL" t="TXT" r="TXR" b="TXB"/>
                          <a:pathLst>
                            <a:path w="21600" h="21600" fill="none">
                              <a:moveTo>
                                <a:pt x="0" y="0"/>
                              </a:moveTo>
                              <a:lnTo>
                                <a:pt x="0" y="0"/>
                              </a:lnTo>
                              <a:cubicBezTo>
                                <a:pt x="11929" y="0"/>
                                <a:pt x="21601" y="9671"/>
                                <a:pt x="21601" y="21600"/>
                              </a:cubicBezTo>
                              <a:cubicBezTo>
                                <a:pt x="21601" y="33529"/>
                                <a:pt x="11929" y="43200"/>
                                <a:pt x="0" y="43200"/>
                              </a:cubicBezTo>
                              <a:cubicBezTo>
                                <a:pt x="0" y="43200"/>
                                <a:pt x="0" y="43200"/>
                                <a:pt x="0" y="43200"/>
                              </a:cubicBezTo>
                            </a:path>
                            <a:path w="21600" h="21600" stroke="0">
                              <a:moveTo>
                                <a:pt x="0" y="0"/>
                              </a:moveTo>
                              <a:lnTo>
                                <a:pt x="0" y="0"/>
                              </a:lnTo>
                              <a:cubicBezTo>
                                <a:pt x="11929" y="0"/>
                                <a:pt x="21601" y="9671"/>
                                <a:pt x="21601" y="21600"/>
                              </a:cubicBezTo>
                              <a:cubicBezTo>
                                <a:pt x="21601" y="33529"/>
                                <a:pt x="11929" y="43200"/>
                                <a:pt x="0" y="43200"/>
                              </a:cubicBezTo>
                              <a:cubicBezTo>
                                <a:pt x="0" y="43200"/>
                                <a:pt x="0" y="43200"/>
                                <a:pt x="0" y="43200"/>
                              </a:cubicBezTo>
                              <a:lnTo>
                                <a:pt x="0" y="43200"/>
                              </a:lnTo>
                              <a:lnTo>
                                <a:pt x="0" y="21600"/>
                              </a:lnTo>
                              <a:close/>
                            </a:path>
                          </a:pathLst>
                        </a:custGeom>
                        <a:noFill/>
                        <a:ln w="6350">
                          <a:solidFill>
                            <a:sysClr val="windowText" lastClr="000000"/>
                          </a:solidFill>
                        </a:ln>
                      </wps:spPr>
                      <wps:bodyPr/>
                    </wps:wsp>
                  </a:graphicData>
                </a:graphic>
              </wp:anchor>
            </w:drawing>
          </mc:Choice>
          <mc:Fallback>
            <w:pict>
              <v:shape id="オブジェクト 0" style="margin-top:6.4pt;mso-position-vertical-relative:text;mso-position-horizontal-relative:text;position:absolute;height:25.5pt;width:5.65pt;margin-left:463.05pt;z-index:3;" o:spid="_x0000_s1027" o:allowincell="t" o:allowoverlap="t" filled="f" stroked="t" strokecolor="#000000" strokeweight="0.5pt" o:spt="100" path="m0,0nfl0,0l0,0c11929,0,21601,9671,21601,21600c21601,33529,11929,43200,0,43200c0,43200,0,43200,0,43200em0,0nsl0,0l0,0c11929,0,21601,9671,21601,21600c21601,33529,11929,43200,0,43200c0,43200,0,43200,0,43200l0,43200l0,21600xe">
                <v:path textboxrect="0,0,21600,21600" arrowok="true" o:connecttype="custom" o:connectlocs="0,0;0,43200;0,21600" o:connectangles="0,0,0"/>
                <v:fill/>
                <v:stroke joinstyle="round" filltype="solid"/>
                <v:textbox style="layout-flow:horizontal;"/>
                <v:imagedata o:title=""/>
                <w10:wrap type="none" anchorx="text" anchory="text"/>
              </v:shape>
            </w:pict>
          </mc:Fallback>
        </mc:AlternateContent>
      </w:r>
      <w:r>
        <w:rPr>
          <w:rFonts w:hint="default" w:ascii="ＭＳ 明朝" w:hAnsi="ＭＳ 明朝" w:eastAsia="ＭＳ 明朝"/>
          <w:kern w:val="2"/>
          <w:sz w:val="22"/>
        </w:rPr>
        <w:t>　申出者　住所</w:t>
      </w:r>
    </w:p>
    <w:p>
      <w:pPr>
        <w:pStyle w:val="0"/>
        <w:overflowPunct w:val="0"/>
        <w:ind w:leftChars="0" w:firstLine="5460" w:firstLineChars="2600"/>
        <w:jc w:val="left"/>
        <w:rPr>
          <w:rFonts w:hint="eastAsia" w:ascii="ＭＳ 明朝" w:hAnsi="ＭＳ 明朝" w:eastAsia="ＭＳ 明朝"/>
          <w:sz w:val="22"/>
        </w:rPr>
      </w:pPr>
      <w:r>
        <w:rPr>
          <w:rFonts w:hint="default" w:ascii="ＭＳ 明朝" w:hAnsi="ＭＳ 明朝" w:eastAsia="ＭＳ 明朝"/>
          <w:kern w:val="2"/>
          <w:sz w:val="22"/>
        </w:rPr>
        <w:t>氏名　　　　　　　　　　　　　</w:t>
      </w:r>
    </w:p>
    <w:p>
      <w:pPr>
        <w:pStyle w:val="0"/>
        <w:overflowPunct w:val="0"/>
        <w:spacing w:line="240" w:lineRule="exact"/>
        <w:ind w:leftChars="0" w:firstLine="5460" w:firstLineChars="2600"/>
        <w:jc w:val="left"/>
        <w:rPr>
          <w:rFonts w:hint="eastAsia" w:ascii="ＭＳ 明朝" w:hAnsi="ＭＳ 明朝" w:eastAsia="ＭＳ 明朝"/>
          <w:sz w:val="22"/>
        </w:rPr>
      </w:pPr>
      <w:r>
        <w:rPr>
          <w:rFonts w:hint="default" w:ascii="ＭＳ 明朝" w:hAnsi="ＭＳ 明朝" w:eastAsia="ＭＳ 明朝"/>
          <w:kern w:val="2"/>
          <w:sz w:val="22"/>
        </w:rPr>
        <w:t>法人の場合は、主たる事務所の所</w:t>
      </w:r>
    </w:p>
    <w:p>
      <w:pPr>
        <w:pStyle w:val="0"/>
        <w:overflowPunct w:val="0"/>
        <w:spacing w:line="240" w:lineRule="exact"/>
        <w:ind w:leftChars="0" w:firstLine="5460" w:firstLineChars="2600"/>
        <w:jc w:val="left"/>
        <w:rPr>
          <w:rFonts w:hint="eastAsia" w:ascii="ＭＳ 明朝" w:hAnsi="ＭＳ 明朝" w:eastAsia="ＭＳ 明朝"/>
          <w:sz w:val="22"/>
        </w:rPr>
      </w:pPr>
      <w:r>
        <w:rPr>
          <w:rFonts w:hint="default" w:ascii="ＭＳ 明朝" w:hAnsi="ＭＳ 明朝" w:eastAsia="ＭＳ 明朝"/>
          <w:kern w:val="2"/>
          <w:sz w:val="22"/>
        </w:rPr>
        <w:t>在地、名称及び代表者の職・氏名</w:t>
      </w:r>
    </w:p>
    <w:p>
      <w:pPr>
        <w:pStyle w:val="0"/>
        <w:overflowPunct w:val="0"/>
        <w:jc w:val="left"/>
        <w:rPr>
          <w:rFonts w:hint="eastAsia" w:ascii="ＭＳ 明朝" w:hAnsi="ＭＳ 明朝" w:eastAsia="ＭＳ 明朝"/>
          <w:sz w:val="22"/>
        </w:rPr>
      </w:pPr>
    </w:p>
    <w:p>
      <w:pPr>
        <w:pStyle w:val="0"/>
        <w:jc w:val="center"/>
        <w:rPr>
          <w:rFonts w:hint="eastAsia" w:ascii="ＭＳ 明朝" w:hAnsi="ＭＳ 明朝" w:eastAsia="ＭＳ 明朝"/>
          <w:spacing w:val="2"/>
          <w:sz w:val="22"/>
        </w:rPr>
      </w:pPr>
      <w:r>
        <w:rPr>
          <w:rFonts w:hint="default" w:ascii="ＭＳ 明朝" w:hAnsi="ＭＳ 明朝" w:eastAsia="ＭＳ 明朝"/>
          <w:color w:val="000000"/>
          <w:kern w:val="2"/>
          <w:sz w:val="22"/>
        </w:rPr>
        <w:t>軽微な変更届</w:t>
      </w:r>
    </w:p>
    <w:p>
      <w:pPr>
        <w:pStyle w:val="0"/>
        <w:ind w:leftChars="0" w:rightChars="0" w:firstLine="0" w:firstLineChars="0"/>
        <w:jc w:val="both"/>
        <w:rPr>
          <w:rFonts w:hint="eastAsia" w:ascii="ＭＳ 明朝" w:hAnsi="ＭＳ 明朝" w:eastAsia="ＭＳ 明朝"/>
          <w:spacing w:val="2"/>
          <w:sz w:val="22"/>
        </w:rPr>
      </w:pPr>
    </w:p>
    <w:p>
      <w:pPr>
        <w:pStyle w:val="0"/>
        <w:ind w:firstLine="204"/>
        <w:jc w:val="both"/>
        <w:rPr>
          <w:rFonts w:hint="eastAsia" w:ascii="ＭＳ 明朝" w:hAnsi="ＭＳ 明朝" w:eastAsia="ＭＳ 明朝"/>
          <w:sz w:val="22"/>
        </w:rPr>
      </w:pPr>
      <w:r>
        <w:rPr>
          <w:rFonts w:hint="default" w:ascii="ＭＳ 明朝" w:hAnsi="ＭＳ 明朝" w:eastAsia="ＭＳ 明朝"/>
          <w:color w:val="000000"/>
          <w:kern w:val="2"/>
          <w:sz w:val="22"/>
        </w:rPr>
        <w:t>　認定長期優良住宅建築等計画に基づく住宅において、以下の</w:t>
      </w:r>
      <w:r>
        <w:rPr>
          <w:rFonts w:hint="default" w:ascii="ＭＳ 明朝" w:hAnsi="ＭＳ 明朝" w:eastAsia="ＭＳ 明朝"/>
          <w:color w:val="000000"/>
          <w:spacing w:val="2"/>
          <w:kern w:val="2"/>
          <w:sz w:val="22"/>
        </w:rPr>
        <w:t>とおり軽微な変更が生じましたので、下記のとおり届け出ます。</w:t>
      </w:r>
    </w:p>
    <w:p>
      <w:pPr>
        <w:pStyle w:val="0"/>
        <w:ind w:firstLine="204"/>
        <w:jc w:val="both"/>
        <w:rPr>
          <w:rFonts w:hint="eastAsia" w:ascii="ＭＳ 明朝" w:hAnsi="ＭＳ 明朝" w:eastAsia="ＭＳ 明朝"/>
          <w:sz w:val="22"/>
        </w:rPr>
      </w:pPr>
    </w:p>
    <w:p>
      <w:pPr>
        <w:pStyle w:val="0"/>
        <w:overflowPunct w:val="0"/>
        <w:jc w:val="center"/>
        <w:rPr>
          <w:rFonts w:hint="eastAsia" w:ascii="ＭＳ 明朝" w:hAnsi="ＭＳ 明朝" w:eastAsia="ＭＳ 明朝"/>
          <w:sz w:val="22"/>
        </w:rPr>
      </w:pPr>
      <w:r>
        <w:rPr>
          <w:rFonts w:hint="default" w:ascii="ＭＳ 明朝" w:hAnsi="ＭＳ 明朝" w:eastAsia="ＭＳ 明朝"/>
          <w:kern w:val="2"/>
          <w:sz w:val="22"/>
        </w:rPr>
        <w:t>記</w:t>
      </w:r>
    </w:p>
    <w:p>
      <w:pPr>
        <w:pStyle w:val="0"/>
        <w:jc w:val="both"/>
        <w:rPr>
          <w:rFonts w:hint="eastAsia" w:ascii="ＭＳ 明朝" w:hAnsi="ＭＳ 明朝" w:eastAsia="ＭＳ 明朝"/>
          <w:sz w:val="22"/>
        </w:rPr>
      </w:pPr>
    </w:p>
    <w:p>
      <w:pPr>
        <w:pStyle w:val="0"/>
        <w:ind w:leftChars="0" w:rightChars="0" w:firstLine="0" w:firstLineChars="0"/>
        <w:jc w:val="both"/>
        <w:rPr>
          <w:rFonts w:hint="eastAsia" w:ascii="ＭＳ 明朝" w:hAnsi="ＭＳ 明朝" w:eastAsia="ＭＳ 明朝"/>
          <w:sz w:val="22"/>
        </w:rPr>
      </w:pPr>
      <w:r>
        <w:rPr>
          <w:rFonts w:hint="default" w:ascii="ＭＳ 明朝" w:hAnsi="ＭＳ 明朝" w:eastAsia="ＭＳ 明朝"/>
          <w:color w:val="000000"/>
          <w:kern w:val="2"/>
          <w:sz w:val="22"/>
        </w:rPr>
        <w:t>１　</w:t>
      </w:r>
      <w:r>
        <w:rPr>
          <w:rFonts w:hint="default" w:ascii="ＭＳ 明朝" w:hAnsi="ＭＳ 明朝" w:eastAsia="ＭＳ 明朝"/>
          <w:kern w:val="2"/>
          <w:sz w:val="22"/>
        </w:rPr>
        <w:t>長期優良住宅建築等計画の</w:t>
      </w:r>
      <w:r>
        <w:rPr>
          <w:rFonts w:hint="default" w:ascii="ＭＳ 明朝" w:hAnsi="ＭＳ 明朝" w:eastAsia="ＭＳ 明朝"/>
          <w:color w:val="000000"/>
          <w:kern w:val="2"/>
          <w:sz w:val="22"/>
        </w:rPr>
        <w:t>認定番号</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default" w:ascii="ＭＳ 明朝" w:hAnsi="ＭＳ 明朝" w:eastAsia="ＭＳ 明朝"/>
          <w:color w:val="000000"/>
          <w:kern w:val="2"/>
          <w:sz w:val="22"/>
        </w:rPr>
        <w:t>２　</w:t>
      </w:r>
      <w:r>
        <w:rPr>
          <w:rFonts w:hint="default" w:ascii="ＭＳ 明朝" w:hAnsi="ＭＳ 明朝" w:eastAsia="ＭＳ 明朝"/>
          <w:kern w:val="2"/>
          <w:sz w:val="22"/>
        </w:rPr>
        <w:t>長期優良住宅建築等計画の</w:t>
      </w:r>
      <w:r>
        <w:rPr>
          <w:rFonts w:hint="default" w:ascii="ＭＳ 明朝" w:hAnsi="ＭＳ 明朝" w:eastAsia="ＭＳ 明朝"/>
          <w:color w:val="000000"/>
          <w:kern w:val="2"/>
          <w:sz w:val="22"/>
        </w:rPr>
        <w:t>認定年月日</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ind w:leftChars="0" w:rightChars="0" w:firstLine="0" w:firstLineChars="0"/>
        <w:jc w:val="both"/>
        <w:rPr>
          <w:rFonts w:hint="eastAsia" w:ascii="ＭＳ 明朝" w:hAnsi="ＭＳ 明朝" w:eastAsia="ＭＳ 明朝"/>
          <w:sz w:val="22"/>
        </w:rPr>
      </w:pPr>
      <w:r>
        <w:rPr>
          <w:rFonts w:hint="default" w:ascii="ＭＳ 明朝" w:hAnsi="ＭＳ 明朝" w:eastAsia="ＭＳ 明朝"/>
          <w:color w:val="000000"/>
          <w:kern w:val="2"/>
          <w:sz w:val="22"/>
        </w:rPr>
        <w:t>３　</w:t>
      </w:r>
      <w:r>
        <w:rPr>
          <w:rFonts w:hint="default" w:ascii="ＭＳ 明朝" w:hAnsi="ＭＳ 明朝" w:eastAsia="ＭＳ 明朝"/>
          <w:kern w:val="2"/>
          <w:sz w:val="21"/>
        </w:rPr>
        <w:t>認定に係る住宅の位置</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ind w:leftChars="0" w:rightChars="0" w:firstLine="0" w:firstLineChars="0"/>
        <w:jc w:val="both"/>
        <w:rPr>
          <w:rFonts w:hint="eastAsia" w:ascii="ＭＳ 明朝" w:hAnsi="ＭＳ 明朝" w:eastAsia="ＭＳ 明朝"/>
          <w:sz w:val="22"/>
        </w:rPr>
      </w:pPr>
      <w:r>
        <w:rPr>
          <w:rFonts w:hint="default" w:ascii="ＭＳ 明朝" w:hAnsi="ＭＳ 明朝" w:eastAsia="ＭＳ 明朝"/>
          <w:color w:val="000000"/>
          <w:kern w:val="2"/>
          <w:sz w:val="22"/>
        </w:rPr>
        <w:t>４　認定対象住戸番号</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ind w:leftChars="0" w:rightChars="0" w:hanging="200" w:hangingChars="95"/>
        <w:jc w:val="both"/>
        <w:rPr>
          <w:rFonts w:hint="eastAsia" w:ascii="ＭＳ 明朝" w:hAnsi="ＭＳ 明朝" w:eastAsia="ＭＳ 明朝"/>
          <w:sz w:val="22"/>
        </w:rPr>
      </w:pPr>
      <w:r>
        <w:rPr>
          <w:rFonts w:hint="default" w:ascii="ＭＳ 明朝" w:hAnsi="ＭＳ 明朝" w:eastAsia="ＭＳ 明朝"/>
          <w:color w:val="000000"/>
          <w:kern w:val="2"/>
          <w:sz w:val="22"/>
        </w:rPr>
        <w:t>５　</w:t>
      </w:r>
      <w:r>
        <w:rPr>
          <w:rFonts w:hint="default" w:ascii="ＭＳ 明朝" w:hAnsi="ＭＳ 明朝" w:eastAsia="ＭＳ 明朝"/>
          <w:kern w:val="2"/>
          <w:sz w:val="22"/>
        </w:rPr>
        <w:t>認定計画実施者の住所及び氏名又は主たる事務所の所在地及び名称並びに代表者の職名及び氏名</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default" w:ascii="ＭＳ 明朝" w:hAnsi="ＭＳ 明朝" w:eastAsia="ＭＳ 明朝"/>
          <w:kern w:val="2"/>
          <w:sz w:val="22"/>
        </w:rPr>
        <w:t>６　</w:t>
      </w:r>
      <w:r>
        <w:rPr>
          <w:rFonts w:hint="default" w:ascii="ＭＳ 明朝" w:hAnsi="ＭＳ 明朝" w:eastAsia="ＭＳ 明朝"/>
          <w:color w:val="000000"/>
          <w:kern w:val="2"/>
          <w:sz w:val="22"/>
        </w:rPr>
        <w:t>軽微な変更内容</w:t>
      </w:r>
    </w:p>
    <w:p>
      <w:pPr>
        <w:pStyle w:val="0"/>
        <w:jc w:val="both"/>
        <w:rPr>
          <w:rFonts w:hint="default" w:ascii="ＭＳ 明朝" w:hAnsi="ＭＳ 明朝" w:eastAsia="ＭＳ 明朝"/>
        </w:rPr>
      </w:pPr>
    </w:p>
    <w:p>
      <w:pPr>
        <w:pStyle w:val="0"/>
        <w:jc w:val="both"/>
        <w:rPr>
          <w:rFonts w:hint="default" w:ascii="ＭＳ 明朝" w:hAnsi="ＭＳ 明朝" w:eastAsia="ＭＳ 明朝"/>
        </w:rPr>
      </w:pPr>
    </w:p>
    <w:p>
      <w:pPr>
        <w:pStyle w:val="0"/>
        <w:jc w:val="both"/>
        <w:rPr>
          <w:rFonts w:hint="eastAsia" w:ascii="ＭＳ 明朝" w:hAnsi="ＭＳ 明朝" w:eastAsia="ＭＳ 明朝"/>
          <w:sz w:val="22"/>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l?r ??’c">
    <w:panose1 w:val="00000000000000000000"/>
    <w:charset w:val="00"/>
    <w:family w:val="roman"/>
    <w:notTrueType/>
    <w:pitch w:val="fixed"/>
    <w:sig w:usb0="00000000" w:usb1="00000000" w:usb2="00000000" w:usb3="00000000" w:csb0="000000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another_title"/>
    <w:basedOn w:val="10"/>
    <w:next w:val="15"/>
    <w:link w:val="0"/>
    <w:uiPriority w:val="0"/>
    <w:qFormat/>
    <w:rPr>
      <w:rFonts w:ascii="ＭＳ 明朝" w:hAnsi="ＭＳ 明朝" w:eastAsia="ＭＳ 明朝"/>
      <w:dstrike w:val="0"/>
      <w:color w:val="auto"/>
      <w:spacing w:val="0"/>
      <w:w w:val="100"/>
      <w:kern w:val="22"/>
      <w:sz w:val="22"/>
      <w:u w:val="none" w:color="auto"/>
    </w:rPr>
  </w:style>
  <w:style w:type="character" w:styleId="16" w:customStyle="1">
    <w:name w:val="another_relation"/>
    <w:basedOn w:val="10"/>
    <w:next w:val="16"/>
    <w:link w:val="0"/>
    <w:uiPriority w:val="0"/>
    <w:qFormat/>
    <w:rPr>
      <w:b w:val="1"/>
      <w:sz w:val="2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1</Pages>
  <Words>0</Words>
  <Characters>222</Characters>
  <Application>JUST Note</Application>
  <Lines>36</Lines>
  <Paragraphs>16</Paragraphs>
  <CharactersWithSpaces>250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457646</dc:creator>
  <cp:lastModifiedBy>457646</cp:lastModifiedBy>
  <dcterms:created xsi:type="dcterms:W3CDTF">2021-11-18T05:51:00Z</dcterms:created>
  <dcterms:modified xsi:type="dcterms:W3CDTF">2022-02-18T02:57:55Z</dcterms:modified>
  <cp:revision>7</cp:revision>
</cp:coreProperties>
</file>