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252"/>
        </w:tabs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第６号様式の３</w:t>
      </w:r>
      <w:r>
        <w:rPr>
          <w:rFonts w:hint="eastAsia"/>
        </w:rPr>
        <w:t>（第５条の４関係）</w:t>
      </w:r>
      <w:r>
        <w:rPr>
          <w:rFonts w:hint="default"/>
        </w:rPr>
        <w:tab/>
      </w:r>
    </w:p>
    <w:p>
      <w:pPr>
        <w:pStyle w:val="0"/>
        <w:overflowPunct w:val="0"/>
        <w:autoSpaceDE w:val="0"/>
        <w:autoSpaceDN w:val="0"/>
        <w:ind w:firstLine="6784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12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5088" w:firstLineChars="24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ind w:firstLine="5088" w:firstLineChars="2400"/>
        <w:rPr>
          <w:rFonts w:hint="default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088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甲種漁港施設使用廃止届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12" w:firstLineChars="100"/>
        <w:rPr>
          <w:rFonts w:hint="default"/>
        </w:rPr>
      </w:pPr>
      <w:r>
        <w:rPr>
          <w:rFonts w:hint="eastAsia"/>
        </w:rPr>
        <w:t>先に許可を受けました漁港施設の使用について廃止したいので、次のとおり届け出ます。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8301" w:type="dxa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46"/>
        <w:gridCol w:w="1892"/>
        <w:gridCol w:w="5963"/>
      </w:tblGrid>
      <w:tr>
        <w:trPr/>
        <w:tc>
          <w:tcPr>
            <w:tcW w:w="446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現在の使用の許可の内容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漁港施設の位置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漁港施設の種類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艇名（フリガナ）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船舶検査済票番号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停係泊等の期間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共有者の住所及び氏名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33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68" w:firstLineChars="1400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33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33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tabs>
          <w:tab w:val="center" w:leader="none" w:pos="4252"/>
        </w:tabs>
        <w:overflowPunct w:val="0"/>
        <w:autoSpaceDE w:val="0"/>
        <w:autoSpaceDN w:val="0"/>
        <w:rPr>
          <w:rFonts w:hint="default"/>
          <w:sz w:val="36"/>
        </w:rPr>
      </w:pPr>
      <w:r>
        <w:rPr>
          <w:rFonts w:hint="eastAsia" w:ascii="ＭＳ ゴシック" w:hAnsi="ＭＳ ゴシック" w:eastAsia="ＭＳ ゴシック"/>
          <w:b w:val="1"/>
        </w:rPr>
        <w:t>第６号様式の３</w:t>
      </w:r>
      <w:r>
        <w:rPr>
          <w:rFonts w:hint="eastAsia"/>
        </w:rPr>
        <w:t>（第５条の４関係）</w:t>
      </w:r>
      <w:r>
        <w:rPr>
          <w:rFonts w:hint="default"/>
        </w:rPr>
        <w:tab/>
      </w:r>
      <w:r>
        <w:rPr>
          <w:rFonts w:hint="eastAsia"/>
          <w:sz w:val="36"/>
        </w:rPr>
        <w:t>記入例</w:t>
      </w:r>
    </w:p>
    <w:p>
      <w:pPr>
        <w:pStyle w:val="0"/>
        <w:overflowPunct w:val="0"/>
        <w:autoSpaceDE w:val="0"/>
        <w:autoSpaceDN w:val="0"/>
        <w:ind w:firstLine="6784" w:firstLineChars="32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12" w:firstLineChars="100"/>
        <w:rPr>
          <w:rFonts w:hint="default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5088" w:firstLineChars="24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overflowPunct w:val="0"/>
        <w:autoSpaceDE w:val="0"/>
        <w:autoSpaceDN w:val="0"/>
        <w:ind w:firstLine="5088" w:firstLineChars="2400"/>
        <w:rPr>
          <w:rFonts w:hint="default"/>
        </w:rPr>
      </w:pPr>
      <w:r>
        <w:rPr>
          <w:rFonts w:hint="eastAsia"/>
        </w:rPr>
        <w:t>氏名　　　　　　　　　　　　㊞</w:t>
      </w:r>
    </w:p>
    <w:p>
      <w:pPr>
        <w:pStyle w:val="0"/>
        <w:overflowPunct w:val="0"/>
        <w:autoSpaceDE w:val="0"/>
        <w:autoSpaceDN w:val="0"/>
        <w:ind w:firstLine="5088" w:firstLineChars="2400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甲種漁港施設使用廃止届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ind w:firstLine="212" w:firstLineChars="100"/>
        <w:rPr>
          <w:rFonts w:hint="default"/>
        </w:rPr>
      </w:pPr>
      <w:r>
        <w:rPr>
          <w:rFonts w:hint="eastAsia"/>
        </w:rPr>
        <w:t>先に許可を受けました漁港施設の使用について廃止したいので、次のとおり届け出ます。</w:t>
      </w: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tbl>
      <w:tblPr>
        <w:tblStyle w:val="11"/>
        <w:tblW w:w="8301" w:type="dxa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13" w:type="dxa"/>
          <w:left w:w="96" w:type="dxa"/>
          <w:bottom w:w="113" w:type="dxa"/>
          <w:right w:w="96" w:type="dxa"/>
        </w:tblCellMar>
        <w:tblLook w:firstRow="1" w:lastRow="0" w:firstColumn="1" w:lastColumn="0" w:noHBand="0" w:noVBand="1" w:val="04A0"/>
      </w:tblPr>
      <w:tblGrid>
        <w:gridCol w:w="446"/>
        <w:gridCol w:w="1892"/>
        <w:gridCol w:w="5963"/>
      </w:tblGrid>
      <w:tr>
        <w:trPr/>
        <w:tc>
          <w:tcPr>
            <w:tcW w:w="446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現在の使用の許可の内容</w:t>
            </w: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6" style="margin-top:7.8pt;mso-position-vertical-relative:text;mso-position-horizontal-relative:text;position:absolute;height:207.5pt;width:6pt;margin-left:42.75pt;z-index:2;" filled="f" stroked="t" strokeweight="0.5pt" o:spt="86" type="#_x0000_t86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　　　　　許可書に記載</w:t>
            </w: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漁港の名称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漁港施設の位置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漁港施設の種類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艇名（フリガナ）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船舶検査済票番号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停係泊等の期間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</w:t>
            </w:r>
          </w:p>
        </w:tc>
      </w:tr>
      <w:tr>
        <w:trPr/>
        <w:tc>
          <w:tcPr>
            <w:tcW w:w="446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8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共有者の住所及び氏名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33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68" w:firstLineChars="1400"/>
              <w:rPr>
                <w:rFonts w:hint="default"/>
              </w:rPr>
            </w:pPr>
            <w:r>
              <w:rPr>
                <w:rFonts w:hint="default"/>
              </w:rPr>
              <w:pict>
                <v:oval id="_x0000_s1027" style="margin-top:-7pt;mso-position-vertical-relative:text;mso-position-horizontal-relative:text;position:absolute;height:86.9pt;width:284.14pt;margin-left:4.95pt;z-index:3;" filled="f" stroked="t" strokeweight="0.5pt" o:spt="3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oval>
              </w:pict>
            </w:r>
            <w:r>
              <w:rPr>
                <w:rFonts w:hint="eastAsia"/>
              </w:rPr>
              <w:t>年　　　月　　　日</w:t>
            </w:r>
          </w:p>
        </w:tc>
      </w:tr>
      <w:tr>
        <w:trPr/>
        <w:tc>
          <w:tcPr>
            <w:tcW w:w="233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33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63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53" w:charSpace="-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6"/>
  <w:drawingGridVerticalSpacing w:val="35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373</Characters>
  <Application>JUST Note</Application>
  <Lines>632</Lines>
  <Paragraphs>47</Paragraphs>
  <CharactersWithSpaces>451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483438</dc:creator>
  <cp:lastModifiedBy>483438</cp:lastModifiedBy>
  <cp:lastPrinted>2009-10-21T04:22:00Z</cp:lastPrinted>
  <dcterms:created xsi:type="dcterms:W3CDTF">2020-08-04T04:01:00Z</dcterms:created>
  <dcterms:modified xsi:type="dcterms:W3CDTF">2020-08-03T23:27:35Z</dcterms:modified>
  <cp:revision>2</cp:revision>
</cp:coreProperties>
</file>