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240" w:lineRule="auto"/>
        <w:ind w:leftChars="0" w:firstLineChars="0"/>
        <w:rPr>
          <w:rFonts w:hint="eastAsia" w:ascii="游ゴシック Medium" w:hAnsi="游ゴシック Medium" w:eastAsia="游ゴシック Medium"/>
          <w:sz w:val="22"/>
        </w:rPr>
      </w:pPr>
      <w:bookmarkStart w:id="0" w:name="_GoBack"/>
      <w:bookmarkEnd w:id="0"/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>第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>11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>回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 xml:space="preserve"> 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>幡多地域医療連携フォーラム</w:t>
      </w:r>
      <w:r>
        <w:rPr>
          <w:rFonts w:hint="eastAsia" w:ascii="游ゴシック" w:hAnsi="游ゴシック" w:eastAsia="游ゴシック"/>
          <w:b w:val="1"/>
          <w:spacing w:val="24"/>
          <w:sz w:val="44"/>
          <w:fitText w:val="10780" w:id="1"/>
        </w:rPr>
        <w:t xml:space="preserve"> 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shd w:val="clear" w:color="auto" w:fill="auto"/>
          <w:fitText w:val="10780" w:id="1"/>
        </w:rPr>
        <w:t>参</w:t>
      </w:r>
      <w:r>
        <w:rPr>
          <w:rFonts w:hint="eastAsia" w:ascii="游ゴシック" w:hAnsi="游ゴシック" w:eastAsia="游ゴシック"/>
          <w:b w:val="1"/>
          <w:spacing w:val="24"/>
          <w:w w:val="97"/>
          <w:sz w:val="44"/>
          <w:fitText w:val="10780" w:id="1"/>
        </w:rPr>
        <w:t>加申込</w:t>
      </w:r>
      <w:r>
        <w:rPr>
          <w:rFonts w:hint="eastAsia" w:ascii="游ゴシック" w:hAnsi="游ゴシック" w:eastAsia="游ゴシック"/>
          <w:b w:val="1"/>
          <w:spacing w:val="15"/>
          <w:w w:val="97"/>
          <w:sz w:val="44"/>
          <w:fitText w:val="10780" w:id="1"/>
        </w:rPr>
        <w:t>書</w:t>
      </w:r>
    </w:p>
    <w:p>
      <w:pPr>
        <w:pStyle w:val="0"/>
        <w:adjustRightInd w:val="0"/>
        <w:snapToGrid w:val="0"/>
        <w:spacing w:line="240" w:lineRule="auto"/>
        <w:ind w:left="0" w:leftChars="0" w:firstLine="1100" w:firstLineChars="500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申込方法　　　　　：</w:t>
      </w:r>
      <w:r>
        <w:rPr>
          <w:rFonts w:hint="eastAsia" w:ascii="游ゴシック Medium" w:hAnsi="游ゴシック Medium" w:eastAsia="游ゴシック Medium"/>
          <w:sz w:val="22"/>
        </w:rPr>
        <w:t>FAX</w:t>
      </w:r>
      <w:r>
        <w:rPr>
          <w:rFonts w:hint="eastAsia" w:ascii="游ゴシック Medium" w:hAnsi="游ゴシック Medium" w:eastAsia="游ゴシック Medium"/>
          <w:sz w:val="22"/>
        </w:rPr>
        <w:t>、メール、郵送</w:t>
      </w:r>
    </w:p>
    <w:p>
      <w:pPr>
        <w:pStyle w:val="0"/>
        <w:adjustRightInd w:val="0"/>
        <w:snapToGrid w:val="0"/>
        <w:spacing w:line="240" w:lineRule="auto"/>
        <w:ind w:left="0" w:leftChars="0" w:firstLine="1100" w:firstLineChars="500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申込・問い合わせ先：高知県立幡多けんみん病院　経営事業課　竹崎</w:t>
      </w:r>
    </w:p>
    <w:p>
      <w:pPr>
        <w:pStyle w:val="0"/>
        <w:adjustRightInd w:val="0"/>
        <w:snapToGrid w:val="0"/>
        <w:spacing w:line="240" w:lineRule="auto"/>
        <w:ind w:left="0" w:leftChars="0" w:firstLine="3520" w:firstLineChars="1600"/>
        <w:jc w:val="left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〒</w:t>
      </w:r>
      <w:r>
        <w:rPr>
          <w:rFonts w:hint="eastAsia" w:ascii="游ゴシック Medium" w:hAnsi="游ゴシック Medium" w:eastAsia="游ゴシック Medium"/>
          <w:sz w:val="22"/>
        </w:rPr>
        <w:t>788-0785</w:t>
      </w:r>
      <w:r>
        <w:rPr>
          <w:rFonts w:hint="eastAsia" w:ascii="游ゴシック Medium" w:hAnsi="游ゴシック Medium" w:eastAsia="游ゴシック Medium"/>
          <w:sz w:val="22"/>
        </w:rPr>
        <w:t>　宿毛市山奈町芳奈３－１</w:t>
      </w:r>
    </w:p>
    <w:p>
      <w:pPr>
        <w:pStyle w:val="0"/>
        <w:adjustRightInd w:val="0"/>
        <w:snapToGrid w:val="0"/>
        <w:spacing w:line="240" w:lineRule="auto"/>
        <w:ind w:left="0" w:leftChars="0" w:firstLine="3520" w:firstLineChars="1600"/>
        <w:jc w:val="left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TEL 0880-66-2222</w:t>
      </w:r>
      <w:r>
        <w:rPr>
          <w:rFonts w:hint="eastAsia" w:ascii="游ゴシック Medium" w:hAnsi="游ゴシック Medium" w:eastAsia="游ゴシック Medium"/>
          <w:sz w:val="22"/>
        </w:rPr>
        <w:t>　　</w:t>
      </w:r>
      <w:r>
        <w:rPr>
          <w:rFonts w:hint="eastAsia" w:ascii="游ゴシック Medium" w:hAnsi="游ゴシック Medium" w:eastAsia="游ゴシック Medium"/>
          <w:sz w:val="22"/>
        </w:rPr>
        <w:t>FAX 0880-66-2111</w:t>
      </w:r>
    </w:p>
    <w:p>
      <w:pPr>
        <w:pStyle w:val="0"/>
        <w:adjustRightInd w:val="0"/>
        <w:snapToGrid w:val="0"/>
        <w:spacing w:line="240" w:lineRule="auto"/>
        <w:ind w:left="0" w:leftChars="0" w:firstLine="3520" w:firstLineChars="1600"/>
        <w:jc w:val="left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メール</w:t>
      </w:r>
      <w:r>
        <w:rPr>
          <w:rFonts w:hint="eastAsia" w:ascii="游ゴシック Medium" w:hAnsi="游ゴシック Medium" w:eastAsia="游ゴシック Medium"/>
          <w:sz w:val="22"/>
        </w:rPr>
        <w:t xml:space="preserve"> miku_takezaki@ken3.pref.kochi.lg.jp</w:t>
      </w:r>
    </w:p>
    <w:p>
      <w:pPr>
        <w:pStyle w:val="0"/>
        <w:adjustRightInd w:val="0"/>
        <w:snapToGrid w:val="0"/>
        <w:spacing w:line="240" w:lineRule="auto"/>
        <w:ind w:left="0" w:leftChars="0" w:firstLine="1100" w:firstLineChars="500"/>
        <w:jc w:val="left"/>
        <w:rPr>
          <w:rFonts w:hint="eastAsia" w:ascii="游ゴシック Medium" w:hAnsi="游ゴシック Medium" w:eastAsia="游ゴシック Medium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注意事項　　　　　：○申込多数の場合は締切前でも申込みを締め切ることがあります。</w:t>
      </w:r>
    </w:p>
    <w:p>
      <w:pPr>
        <w:pStyle w:val="0"/>
        <w:adjustRightInd w:val="0"/>
        <w:snapToGrid w:val="0"/>
        <w:spacing w:line="240" w:lineRule="auto"/>
        <w:ind w:left="0" w:leftChars="0" w:firstLine="3300" w:firstLineChars="1500"/>
        <w:jc w:val="left"/>
        <w:rPr>
          <w:rFonts w:hint="eastAsia" w:ascii="游ゴシック Medium" w:hAnsi="游ゴシック Medium" w:eastAsia="游ゴシック Medium"/>
          <w:w w:val="80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○</w:t>
      </w:r>
      <w:r>
        <w:rPr>
          <w:rFonts w:hint="eastAsia" w:ascii="游ゴシック Medium" w:hAnsi="游ゴシック Medium" w:eastAsia="游ゴシック Medium"/>
          <w:strike w:val="0"/>
          <w:dstrike w:val="0"/>
          <w:sz w:val="22"/>
          <w:shd w:val="clear" w:color="auto" w:fill="auto"/>
        </w:rPr>
        <w:t>当日入口は</w:t>
      </w:r>
      <w:r>
        <w:rPr>
          <w:rFonts w:hint="eastAsia" w:ascii="游ゴシック Medium" w:hAnsi="游ゴシック Medium" w:eastAsia="游ゴシック Medium"/>
          <w:sz w:val="22"/>
        </w:rPr>
        <w:t>、幡多けんみん病院正面玄関（西玄関）を専用入口とし</w:t>
      </w:r>
    </w:p>
    <w:p>
      <w:pPr>
        <w:pStyle w:val="0"/>
        <w:adjustRightInd w:val="0"/>
        <w:snapToGrid w:val="0"/>
        <w:spacing w:line="240" w:lineRule="auto"/>
        <w:ind w:left="0" w:leftChars="0" w:firstLine="3520" w:firstLineChars="1600"/>
        <w:jc w:val="left"/>
        <w:rPr>
          <w:rFonts w:hint="eastAsia" w:ascii="游ゴシック Medium" w:hAnsi="游ゴシック Medium" w:eastAsia="游ゴシック Medium"/>
          <w:w w:val="80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て</w:t>
      </w:r>
      <w:r>
        <w:rPr>
          <w:rFonts w:hint="eastAsia" w:ascii="游ゴシック Medium" w:hAnsi="游ゴシック Medium" w:eastAsia="游ゴシック Medium"/>
          <w:sz w:val="22"/>
        </w:rPr>
        <w:t>12:00</w:t>
      </w:r>
      <w:r>
        <w:rPr>
          <w:rFonts w:hint="eastAsia" w:ascii="游ゴシック Medium" w:hAnsi="游ゴシック Medium" w:eastAsia="游ゴシック Medium"/>
          <w:sz w:val="22"/>
        </w:rPr>
        <w:t>～</w:t>
      </w:r>
      <w:r>
        <w:rPr>
          <w:rFonts w:hint="eastAsia" w:ascii="游ゴシック Medium" w:hAnsi="游ゴシック Medium" w:eastAsia="游ゴシック Medium"/>
          <w:sz w:val="22"/>
        </w:rPr>
        <w:t>17:00</w:t>
      </w:r>
      <w:r>
        <w:rPr>
          <w:rFonts w:hint="eastAsia" w:ascii="游ゴシック Medium" w:hAnsi="游ゴシック Medium" w:eastAsia="游ゴシック Medium"/>
          <w:sz w:val="22"/>
        </w:rPr>
        <w:t>開放します。</w:t>
      </w:r>
    </w:p>
    <w:p>
      <w:pPr>
        <w:pStyle w:val="0"/>
        <w:adjustRightInd w:val="0"/>
        <w:snapToGrid w:val="0"/>
        <w:spacing w:line="240" w:lineRule="auto"/>
        <w:ind w:left="0" w:leftChars="0" w:firstLine="3300" w:firstLineChars="1500"/>
        <w:jc w:val="left"/>
        <w:rPr>
          <w:rFonts w:hint="eastAsia" w:ascii="游ゴシック Medium" w:hAnsi="游ゴシック Medium" w:eastAsia="游ゴシック Medium"/>
          <w:w w:val="80"/>
          <w:sz w:val="22"/>
        </w:rPr>
      </w:pPr>
      <w:r>
        <w:rPr>
          <w:rFonts w:hint="eastAsia" w:ascii="游ゴシック Medium" w:hAnsi="游ゴシック Medium" w:eastAsia="游ゴシック Medium"/>
          <w:sz w:val="22"/>
        </w:rPr>
        <w:t>○会場での感染防止対策にご協力願います。</w:t>
      </w:r>
    </w:p>
    <w:tbl>
      <w:tblPr>
        <w:tblStyle w:val="27"/>
        <w:tblpPr w:leftFromText="142" w:rightFromText="142" w:topFromText="0" w:bottomFromText="0" w:vertAnchor="text" w:horzAnchor="text" w:tblpXSpec="center" w:tblpY="143"/>
        <w:tblW w:w="0" w:type="auto"/>
        <w:tblLayout w:type="fixed"/>
        <w:tblLook w:firstRow="1" w:lastRow="0" w:firstColumn="1" w:lastColumn="0" w:noHBand="0" w:noVBand="1" w:val="04A0"/>
      </w:tblPr>
      <w:tblGrid>
        <w:gridCol w:w="1754"/>
        <w:gridCol w:w="1925"/>
        <w:gridCol w:w="1151"/>
        <w:gridCol w:w="1516"/>
        <w:gridCol w:w="4154"/>
      </w:tblGrid>
      <w:tr>
        <w:trPr>
          <w:trHeight w:val="677" w:hRule="atLeast"/>
        </w:trPr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8"/>
                <w:highlight w:val="none"/>
              </w:rPr>
              <w:t>施設</w:t>
            </w:r>
          </w:p>
        </w:tc>
        <w:tc>
          <w:tcPr>
            <w:tcW w:w="192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0" w:firstLineChars="200"/>
              <w:rPr>
                <w:rFonts w:hint="eastAsia" w:ascii="游ゴシック" w:hAnsi="游ゴシック" w:eastAsia="游ゴシック"/>
                <w:sz w:val="2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8"/>
                <w:highlight w:val="none"/>
              </w:rPr>
              <w:t>名前</w:t>
            </w: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8"/>
                <w:highlight w:val="none"/>
              </w:rPr>
              <w:t>どちらかに○</w:t>
            </w:r>
          </w:p>
        </w:tc>
        <w:tc>
          <w:tcPr>
            <w:tcW w:w="567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8"/>
                <w:highlight w:val="none"/>
              </w:rPr>
              <w:t>連絡先</w:t>
            </w:r>
          </w:p>
        </w:tc>
      </w:tr>
      <w:tr>
        <w:trPr>
          <w:trHeight w:val="707" w:hRule="atLeast"/>
        </w:trPr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会場</w:t>
            </w:r>
          </w:p>
        </w:tc>
        <w:tc>
          <w:tcPr>
            <w:tcW w:w="151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4"/>
                <w:highlight w:val="none"/>
              </w:rPr>
              <w:t>電話</w:t>
            </w:r>
          </w:p>
        </w:tc>
        <w:tc>
          <w:tcPr>
            <w:tcW w:w="4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WEB</w:t>
            </w:r>
          </w:p>
        </w:tc>
        <w:tc>
          <w:tcPr>
            <w:tcW w:w="151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trike w:val="0"/>
                <w:dstrike w:val="0"/>
                <w:color w:val="auto"/>
                <w:sz w:val="21"/>
                <w:highlight w:val="none"/>
              </w:rPr>
              <w:t>メール</w:t>
            </w:r>
          </w:p>
        </w:tc>
        <w:tc>
          <w:tcPr>
            <w:tcW w:w="4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会場</w:t>
            </w:r>
          </w:p>
        </w:tc>
        <w:tc>
          <w:tcPr>
            <w:tcW w:w="151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4"/>
                <w:highlight w:val="none"/>
              </w:rPr>
              <w:t>電話</w:t>
            </w:r>
          </w:p>
        </w:tc>
        <w:tc>
          <w:tcPr>
            <w:tcW w:w="4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WEB</w:t>
            </w:r>
          </w:p>
        </w:tc>
        <w:tc>
          <w:tcPr>
            <w:tcW w:w="151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1"/>
                <w:highlight w:val="none"/>
              </w:rPr>
              <w:t>メール</w:t>
            </w:r>
          </w:p>
        </w:tc>
        <w:tc>
          <w:tcPr>
            <w:tcW w:w="4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会場</w:t>
            </w:r>
          </w:p>
        </w:tc>
        <w:tc>
          <w:tcPr>
            <w:tcW w:w="151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4"/>
                <w:highlight w:val="none"/>
              </w:rPr>
              <w:t>電話</w:t>
            </w:r>
          </w:p>
        </w:tc>
        <w:tc>
          <w:tcPr>
            <w:tcW w:w="4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WEB</w:t>
            </w: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1"/>
                <w:highlight w:val="none"/>
              </w:rPr>
              <w:t>メール</w:t>
            </w:r>
          </w:p>
        </w:tc>
        <w:tc>
          <w:tcPr>
            <w:tcW w:w="4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75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2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会場</w:t>
            </w: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4"/>
                <w:highlight w:val="none"/>
              </w:rPr>
              <w:t>電話</w:t>
            </w:r>
          </w:p>
        </w:tc>
        <w:tc>
          <w:tcPr>
            <w:tcW w:w="4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6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WEB</w:t>
            </w:r>
          </w:p>
        </w:tc>
        <w:tc>
          <w:tcPr>
            <w:tcW w:w="151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1"/>
                <w:highlight w:val="none"/>
              </w:rPr>
              <w:t>メール</w:t>
            </w:r>
          </w:p>
        </w:tc>
        <w:tc>
          <w:tcPr>
            <w:tcW w:w="415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6" w:hRule="atLeast"/>
        </w:trPr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会場</w:t>
            </w:r>
          </w:p>
        </w:tc>
        <w:tc>
          <w:tcPr>
            <w:tcW w:w="151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4"/>
                <w:highlight w:val="none"/>
              </w:rPr>
              <w:t>電話</w:t>
            </w:r>
          </w:p>
        </w:tc>
        <w:tc>
          <w:tcPr>
            <w:tcW w:w="4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WEB</w:t>
            </w:r>
          </w:p>
        </w:tc>
        <w:tc>
          <w:tcPr>
            <w:tcW w:w="151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1"/>
                <w:highlight w:val="none"/>
              </w:rPr>
              <w:t>メール</w:t>
            </w:r>
          </w:p>
        </w:tc>
        <w:tc>
          <w:tcPr>
            <w:tcW w:w="4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240" w:lineRule="auto"/>
        <w:ind w:left="840" w:leftChars="400" w:right="0" w:rightChars="0" w:firstLineChars="0"/>
        <w:jc w:val="lef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※いただいた個人情報は、フォーラムの中止等についての連絡など、本事業でのみ利用します</w:t>
      </w:r>
    </w:p>
    <w:p>
      <w:pPr>
        <w:pStyle w:val="0"/>
        <w:tabs>
          <w:tab w:val="left" w:leader="none" w:pos="4015"/>
        </w:tabs>
        <w:rPr>
          <w:rFonts w:hint="eastAsia" w:ascii="游ゴシック" w:hAnsi="游ゴシック" w:eastAsia="游ゴシック"/>
          <w:sz w:val="22"/>
        </w:rPr>
      </w:pPr>
    </w:p>
    <w:p>
      <w:pPr>
        <w:pStyle w:val="0"/>
        <w:tabs>
          <w:tab w:val="left" w:leader="none" w:pos="4015"/>
        </w:tabs>
        <w:rPr>
          <w:rFonts w:hint="eastAsia" w:ascii="游ゴシック" w:hAnsi="游ゴシック" w:eastAsia="游ゴシック"/>
          <w:sz w:val="22"/>
        </w:rPr>
      </w:pPr>
    </w:p>
    <w:p>
      <w:pPr>
        <w:pStyle w:val="0"/>
        <w:tabs>
          <w:tab w:val="left" w:leader="none" w:pos="4015"/>
        </w:tabs>
        <w:ind w:firstLine="1320" w:firstLineChars="3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申込締切　：令和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6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年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11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月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1</w:t>
      </w:r>
      <w:r>
        <w:rPr>
          <w:rFonts w:hint="eastAsia" w:ascii="游ゴシック" w:hAnsi="游ゴシック" w:eastAsia="游ゴシック"/>
          <w:b w:val="1"/>
          <w:sz w:val="44"/>
          <w:u w:val="wave" w:color="auto"/>
        </w:rPr>
        <w:t>日（金）</w:t>
      </w:r>
      <w:r>
        <w:rPr>
          <w:rFonts w:hint="eastAsia" w:ascii="游ゴシック" w:hAnsi="游ゴシック" w:eastAsia="游ゴシック"/>
          <w:sz w:val="22"/>
        </w:rPr>
        <w:tab/>
      </w:r>
    </w:p>
    <w:sectPr>
      <w:pgSz w:w="11906" w:h="16838"/>
      <w:pgMar w:top="1134" w:right="567" w:bottom="567" w:left="567" w:header="851" w:footer="992" w:gutter="0"/>
      <w:cols w:space="720"/>
      <w:textDirection w:val="lrTb"/>
      <w:docGrid w:type="linesAndChar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7"/>
  <w:drawingGridHorizontalSpacing w:val="21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7" w:customStyle="1">
    <w:name w:val="tx141"/>
    <w:next w:val="17"/>
    <w:link w:val="0"/>
    <w:uiPriority w:val="0"/>
    <w:rPr>
      <w:sz w:val="21"/>
    </w:rPr>
  </w:style>
  <w:style w:type="character" w:styleId="18" w:customStyle="1">
    <w:name w:val="sub1"/>
    <w:next w:val="18"/>
    <w:link w:val="0"/>
    <w:uiPriority w:val="0"/>
    <w:rPr>
      <w:b w:val="1"/>
      <w:color w:val="666666"/>
      <w:sz w:val="27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Hyperlink"/>
    <w:basedOn w:val="10"/>
    <w:next w:val="26"/>
    <w:link w:val="0"/>
    <w:uiPriority w:val="0"/>
    <w:rPr>
      <w:color w:val="0563C1" w:themeColor="hyperlink"/>
      <w:u w:val="single" w:color="auto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1324</TotalTime>
  <Pages>2</Pages>
  <Words>61</Words>
  <Characters>1330</Characters>
  <Application>JUST Note</Application>
  <Lines>694</Lines>
  <Paragraphs>70</Paragraphs>
  <Company>Microsoft</Company>
  <CharactersWithSpaces>1614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１、</dc:title>
  <dc:creator>anzen</dc:creator>
  <cp:lastModifiedBy>509350</cp:lastModifiedBy>
  <cp:lastPrinted>2024-09-04T00:05:51Z</cp:lastPrinted>
  <dcterms:created xsi:type="dcterms:W3CDTF">2016-11-30T10:23:00Z</dcterms:created>
  <dcterms:modified xsi:type="dcterms:W3CDTF">2024-09-04T01:33:14Z</dcterms:modified>
  <cp:revision>71</cp:revision>
</cp:coreProperties>
</file>