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spacing w:val="2"/>
        </w:rPr>
      </w:pPr>
    </w:p>
    <w:p>
      <w:pPr>
        <w:pStyle w:val="0"/>
        <w:jc w:val="center"/>
        <w:rPr>
          <w:rFonts w:hint="eastAsia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  <w:spacing w:val="2"/>
        </w:rPr>
        <w:t>高知県食品ロス削減推進計画検討委員会委員名簿（予定）</w:t>
      </w:r>
    </w:p>
    <w:p>
      <w:pPr>
        <w:pStyle w:val="0"/>
        <w:rPr>
          <w:rFonts w:hint="eastAsia" w:ascii="ＭＳ 明朝" w:hAnsi="ＭＳ 明朝" w:eastAsia="ＭＳ 明朝"/>
          <w:spacing w:val="2"/>
        </w:rPr>
      </w:pPr>
    </w:p>
    <w:p>
      <w:pPr>
        <w:pStyle w:val="0"/>
        <w:jc w:val="right"/>
        <w:rPr>
          <w:rFonts w:hint="eastAsia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  <w:spacing w:val="2"/>
        </w:rPr>
        <w:t>　（令和３年８月</w:t>
      </w:r>
      <w:r>
        <w:rPr>
          <w:rFonts w:hint="eastAsia" w:ascii="ＭＳ 明朝" w:hAnsi="ＭＳ 明朝" w:eastAsia="ＭＳ 明朝"/>
          <w:spacing w:val="2"/>
        </w:rPr>
        <w:t>16</w:t>
      </w:r>
      <w:bookmarkStart w:id="0" w:name="_GoBack"/>
      <w:bookmarkEnd w:id="0"/>
      <w:r>
        <w:rPr>
          <w:rFonts w:hint="eastAsia" w:ascii="ＭＳ 明朝" w:hAnsi="ＭＳ 明朝" w:eastAsia="ＭＳ 明朝"/>
          <w:spacing w:val="2"/>
        </w:rPr>
        <w:t>日現在）</w:t>
      </w:r>
    </w:p>
    <w:tbl>
      <w:tblPr>
        <w:tblStyle w:val="22"/>
        <w:tblW w:w="0" w:type="auto"/>
        <w:tblInd w:w="-485" w:type="dxa"/>
        <w:tblLayout w:type="fixed"/>
        <w:tblLook w:firstRow="1" w:lastRow="0" w:firstColumn="1" w:lastColumn="0" w:noHBand="0" w:noVBand="1" w:val="04A0"/>
      </w:tblPr>
      <w:tblGrid>
        <w:gridCol w:w="480"/>
        <w:gridCol w:w="1440"/>
        <w:gridCol w:w="1680"/>
        <w:gridCol w:w="4560"/>
        <w:gridCol w:w="1440"/>
      </w:tblGrid>
      <w:tr>
        <w:trPr>
          <w:trHeight w:val="8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氏名</w:t>
            </w:r>
          </w:p>
        </w:tc>
        <w:tc>
          <w:tcPr>
            <w:tcW w:w="456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所属機関・役職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>
          <w:trHeight w:val="8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消費者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下元　俊和</w:t>
            </w:r>
          </w:p>
        </w:tc>
        <w:tc>
          <w:tcPr>
            <w:tcW w:w="456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高知県生活協同組合連合会　事務局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〃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山下　福恵</w:t>
            </w:r>
          </w:p>
        </w:tc>
        <w:tc>
          <w:tcPr>
            <w:tcW w:w="456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高知県連合婦人会　会長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事業者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福島　徹</w:t>
            </w:r>
          </w:p>
        </w:tc>
        <w:tc>
          <w:tcPr>
            <w:tcW w:w="456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旭食品株式会社　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取締役　経営企画本部長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食品卸売業</w:t>
            </w:r>
          </w:p>
        </w:tc>
      </w:tr>
      <w:tr>
        <w:trPr>
          <w:trHeight w:val="8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〃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田村　宗三</w:t>
            </w:r>
          </w:p>
        </w:tc>
        <w:tc>
          <w:tcPr>
            <w:tcW w:w="456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株式会社サニーマート　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人事総務部　総務担当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食品小売業</w:t>
            </w:r>
          </w:p>
        </w:tc>
      </w:tr>
      <w:tr>
        <w:trPr>
          <w:trHeight w:val="8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〃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平山　智雄</w:t>
            </w:r>
          </w:p>
        </w:tc>
        <w:tc>
          <w:tcPr>
            <w:tcW w:w="456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高知県農業協同組合　営農販売事業本部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園芸販売部長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福祉関係者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半田　雅典</w:t>
            </w:r>
          </w:p>
        </w:tc>
        <w:tc>
          <w:tcPr>
            <w:tcW w:w="456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社会福祉法人高知県社会福祉協議会　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地域支援グループ長　兼　高知県ボランティア・ＮＰＯセンター所長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学識経験者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小島　郷子</w:t>
            </w:r>
          </w:p>
        </w:tc>
        <w:tc>
          <w:tcPr>
            <w:tcW w:w="456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高知大学　副学長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〃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梶　英樹</w:t>
            </w:r>
          </w:p>
        </w:tc>
        <w:tc>
          <w:tcPr>
            <w:tcW w:w="456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高知大学　次世代地域創造センター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講師／地域コーディネーター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行政関係者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徳能　希保美</w:t>
            </w:r>
          </w:p>
        </w:tc>
        <w:tc>
          <w:tcPr>
            <w:tcW w:w="456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高知市環境部新エネルギー･環境政策課総務・計画担当係長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〃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山本　奈々江</w:t>
            </w:r>
          </w:p>
        </w:tc>
        <w:tc>
          <w:tcPr>
            <w:tcW w:w="456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四万十町企画課　主幹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00" w:hRule="atLeast"/>
        </w:trPr>
        <w:tc>
          <w:tcPr>
            <w:tcW w:w="48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11</w:t>
            </w:r>
          </w:p>
        </w:tc>
        <w:tc>
          <w:tcPr>
            <w:tcW w:w="14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〃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菅井　剛</w:t>
            </w:r>
          </w:p>
        </w:tc>
        <w:tc>
          <w:tcPr>
            <w:tcW w:w="4560" w:type="dxa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農林水産省中国四国農政局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経営・事業支援部　食品企業課　</w:t>
            </w:r>
          </w:p>
          <w:p>
            <w:pPr>
              <w:pStyle w:val="0"/>
              <w:spacing w:line="24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課長補佐（品質管理・ＪＡＳ）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オブザーバー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spacing w:val="2"/>
        </w:rPr>
      </w:pPr>
    </w:p>
    <w:p>
      <w:pPr>
        <w:pStyle w:val="0"/>
        <w:rPr>
          <w:rFonts w:hint="eastAsia" w:ascii="ＭＳ 明朝" w:hAnsi="ＭＳ 明朝" w:eastAsia="ＭＳ 明朝"/>
          <w:spacing w:val="2"/>
        </w:rPr>
      </w:pPr>
    </w:p>
    <w:sectPr>
      <w:headerReference r:id="rId5" w:type="default"/>
      <w:footerReference r:id="rId6" w:type="default"/>
      <w:type w:val="continuous"/>
      <w:pgSz w:w="11906" w:h="16838"/>
      <w:pgMar w:top="1701" w:right="1701" w:bottom="1134" w:left="1701" w:header="720" w:footer="720" w:gutter="0"/>
      <w:pgNumType w:start="1"/>
      <w:cols w:space="720"/>
      <w:textDirection w:val="lrTb"/>
      <w:docGrid w:type="line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efaultTableStyle w:val="22"/>
  <w:drawingGridHorizontalSpacing w:val="240"/>
  <w:drawingGridVerticalSpacing w:val="20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color w:val="000000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843</TotalTime>
  <Pages>3</Pages>
  <Words>15</Words>
  <Characters>1478</Characters>
  <Application>JUST Note</Application>
  <Lines>144</Lines>
  <Paragraphs>93</Paragraphs>
  <CharactersWithSpaces>1537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高知県社会貢献活動支援推進会議設置要綱（旧）</dc:title>
  <dc:creator>高知県</dc:creator>
  <cp:lastModifiedBy>464330</cp:lastModifiedBy>
  <cp:lastPrinted>2021-08-12T07:51:12Z</cp:lastPrinted>
  <dcterms:created xsi:type="dcterms:W3CDTF">2009-03-26T09:55:00Z</dcterms:created>
  <dcterms:modified xsi:type="dcterms:W3CDTF">2021-08-15T06:13:47Z</dcterms:modified>
  <cp:revision>26</cp:revision>
</cp:coreProperties>
</file>