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行事等のお知らせ</w:t>
      </w:r>
    </w:p>
    <w:p>
      <w:pPr>
        <w:pStyle w:val="0"/>
        <w:spacing w:line="340" w:lineRule="exact"/>
        <w:ind w:leftChars="0" w:firstLine="6510" w:firstLineChars="310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  <w:highlight w:val="none"/>
        </w:rPr>
        <w:t>月６</w:t>
      </w:r>
      <w:bookmarkStart w:id="0" w:name="_GoBack"/>
      <w:bookmarkEnd w:id="0"/>
      <w:r>
        <w:rPr>
          <w:rFonts w:hint="eastAsia"/>
          <w:highlight w:val="none"/>
        </w:rPr>
        <w:t>日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１　行事名</w:t>
      </w:r>
    </w:p>
    <w:p>
      <w:pPr>
        <w:pStyle w:val="0"/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「アーモンドの樹と仁淀ブルーを活用した地域活性化に関する連携協力協定」締結式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２　日　時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　　　　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年４月１２日（火）　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14:30</w:t>
      </w:r>
    </w:p>
    <w:p>
      <w:pPr>
        <w:pStyle w:val="0"/>
        <w:spacing w:line="340" w:lineRule="exact"/>
        <w:rPr>
          <w:rFonts w:hint="default"/>
          <w:sz w:val="18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３　場　所</w:t>
      </w:r>
    </w:p>
    <w:p>
      <w:pPr>
        <w:pStyle w:val="0"/>
        <w:spacing w:line="340" w:lineRule="exact"/>
        <w:ind w:firstLine="630" w:firstLineChars="300"/>
        <w:rPr>
          <w:rFonts w:hint="default"/>
          <w:sz w:val="18"/>
        </w:rPr>
      </w:pPr>
      <w:r>
        <w:rPr>
          <w:rFonts w:hint="eastAsia"/>
        </w:rPr>
        <w:t>日高村役場３階大会議室</w:t>
      </w:r>
    </w:p>
    <w:p>
      <w:pPr>
        <w:pStyle w:val="0"/>
        <w:spacing w:line="340" w:lineRule="exact"/>
        <w:ind w:left="0" w:leftChars="0" w:right="0" w:rightChars="0" w:firstLine="840" w:firstLineChars="400"/>
        <w:rPr>
          <w:rFonts w:hint="default"/>
          <w:sz w:val="18"/>
        </w:rPr>
      </w:pPr>
      <w:r>
        <w:rPr>
          <w:rFonts w:hint="eastAsia"/>
        </w:rPr>
        <w:t>（高岡郡日高村本郷</w:t>
      </w:r>
      <w:r>
        <w:rPr>
          <w:rFonts w:hint="eastAsia"/>
        </w:rPr>
        <w:t>61</w:t>
      </w:r>
      <w:r>
        <w:rPr>
          <w:rFonts w:hint="eastAsia"/>
        </w:rPr>
        <w:t>番地</w:t>
      </w:r>
      <w:r>
        <w:rPr>
          <w:rFonts w:hint="eastAsia"/>
        </w:rPr>
        <w:t>1</w:t>
      </w:r>
      <w:r>
        <w:rPr>
          <w:rFonts w:hint="eastAsia"/>
        </w:rPr>
        <w:t>　</w:t>
      </w:r>
      <w:r>
        <w:rPr>
          <w:rFonts w:hint="eastAsia"/>
        </w:rPr>
        <w:t>TEL0889-24-5126</w:t>
      </w:r>
      <w:r>
        <w:rPr>
          <w:rFonts w:hint="eastAsia"/>
        </w:rPr>
        <w:t>（企画課））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４　主催者名</w:t>
      </w:r>
    </w:p>
    <w:p>
      <w:pPr>
        <w:pStyle w:val="0"/>
        <w:spacing w:line="340" w:lineRule="exact"/>
        <w:ind w:left="0" w:leftChars="0" w:firstLine="630" w:firstLineChars="300"/>
        <w:jc w:val="left"/>
        <w:rPr>
          <w:rFonts w:hint="eastAsia"/>
        </w:rPr>
      </w:pPr>
      <w:r>
        <w:rPr>
          <w:rFonts w:hint="eastAsia"/>
        </w:rPr>
        <w:t>六甲バター株式会社、旭食品株式会社、仁淀川町、日高村、高知県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５　出席者</w:t>
      </w:r>
    </w:p>
    <w:p>
      <w:pPr>
        <w:pStyle w:val="0"/>
        <w:spacing w:line="340" w:lineRule="exact"/>
        <w:ind w:left="0" w:leftChars="0" w:firstLine="630" w:firstLineChars="300"/>
        <w:jc w:val="left"/>
        <w:rPr>
          <w:rFonts w:hint="eastAsia"/>
        </w:rPr>
      </w:pPr>
      <w:r>
        <w:rPr>
          <w:rFonts w:hint="eastAsia"/>
        </w:rPr>
        <w:t>六甲バター株式会社（塚本浩康代表取締役社長）、旭食品株式会社（竹内孝久代表取締役社長）</w:t>
      </w:r>
    </w:p>
    <w:p>
      <w:pPr>
        <w:pStyle w:val="0"/>
        <w:spacing w:line="340" w:lineRule="exact"/>
        <w:ind w:left="0" w:leftChars="0" w:firstLine="630" w:firstLineChars="300"/>
        <w:jc w:val="left"/>
        <w:rPr>
          <w:rFonts w:hint="eastAsia"/>
        </w:rPr>
      </w:pPr>
      <w:r>
        <w:rPr>
          <w:rFonts w:hint="eastAsia"/>
        </w:rPr>
        <w:t>仁淀川町（古味実町長）、日高村（戸梶眞幸村長）、高知県（濵田省司知事）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６　目的及び内容</w:t>
      </w:r>
    </w:p>
    <w:p>
      <w:pPr>
        <w:pStyle w:val="0"/>
        <w:spacing w:line="340" w:lineRule="exact"/>
        <w:ind w:left="0" w:leftChars="0" w:hanging="480" w:hangingChars="200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　　　　</w:t>
      </w:r>
      <w:r>
        <w:rPr>
          <w:rFonts w:hint="eastAsia"/>
        </w:rPr>
        <w:t>六甲バター株式会社、旭食品株式会社、仁淀川町、日高村及び高知県は、相互に連携協力して、それぞれが有する資源を活かし、仁淀川町と日高村に植樹したアーモンドと仁淀ブルーを活用した</w:t>
      </w:r>
      <w:r>
        <w:rPr>
          <w:rFonts w:hint="eastAsia"/>
        </w:rPr>
        <w:t>2</w:t>
      </w:r>
      <w:r>
        <w:rPr>
          <w:rFonts w:hint="eastAsia"/>
        </w:rPr>
        <w:t>町村の地域活性化を推進するため、２町村それぞれで連携協力協定を締結します。</w:t>
      </w:r>
    </w:p>
    <w:p>
      <w:pPr>
        <w:pStyle w:val="0"/>
        <w:spacing w:line="340" w:lineRule="exact"/>
        <w:ind w:left="240" w:hanging="240" w:hangingChars="100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/>
        </w:rPr>
        <w:t>　　　※</w:t>
      </w:r>
      <w:r>
        <w:rPr>
          <w:rFonts w:hint="eastAsia"/>
          <w:u w:val="double" w:color="auto"/>
        </w:rPr>
        <w:t>別紙「取組の概要」</w:t>
      </w:r>
      <w:r>
        <w:rPr>
          <w:rFonts w:hint="eastAsia"/>
        </w:rPr>
        <w:t>をご参照ください。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1"/>
        </w:rPr>
        <w:t>７　次第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　　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13:30</w:t>
      </w:r>
      <w:r>
        <w:rPr>
          <w:rFonts w:hint="eastAsia"/>
        </w:rPr>
        <w:t>～　開会、出席者紹介、取組の概要説明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・</w:t>
      </w:r>
      <w:r>
        <w:rPr>
          <w:rFonts w:hint="eastAsia"/>
        </w:rPr>
        <w:t>13:45</w:t>
      </w:r>
      <w:r>
        <w:rPr>
          <w:rFonts w:hint="eastAsia"/>
        </w:rPr>
        <w:t>～　各組織の代表挨拶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・</w:t>
      </w:r>
      <w:r>
        <w:rPr>
          <w:rFonts w:hint="eastAsia"/>
        </w:rPr>
        <w:t>14:00</w:t>
      </w:r>
      <w:r>
        <w:rPr>
          <w:rFonts w:hint="eastAsia"/>
        </w:rPr>
        <w:t>～　協定締結、記念撮影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・</w:t>
      </w:r>
      <w:r>
        <w:rPr>
          <w:rFonts w:hint="eastAsia"/>
        </w:rPr>
        <w:t>14:15</w:t>
      </w:r>
      <w:r>
        <w:rPr>
          <w:rFonts w:hint="eastAsia"/>
        </w:rPr>
        <w:t>～　マスコミからの質疑応答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・</w:t>
      </w:r>
      <w:r>
        <w:rPr>
          <w:rFonts w:hint="eastAsia"/>
        </w:rPr>
        <w:t>14:30</w:t>
      </w:r>
      <w:r>
        <w:rPr>
          <w:rFonts w:hint="eastAsia"/>
        </w:rPr>
        <w:t>　　閉会</w:t>
      </w:r>
    </w:p>
    <w:p>
      <w:pPr>
        <w:pStyle w:val="0"/>
        <w:spacing w:line="340" w:lineRule="exact"/>
        <w:rPr>
          <w:rFonts w:hint="eastAsia" w:ascii="ＭＳ Ｐゴシック" w:hAnsi="ＭＳ Ｐゴシック" w:eastAsia="ＭＳ Ｐゴシック"/>
          <w:b w:val="1"/>
          <w:sz w:val="21"/>
        </w:rPr>
      </w:pPr>
    </w:p>
    <w:p>
      <w:pPr>
        <w:pStyle w:val="0"/>
        <w:spacing w:line="340" w:lineRule="exact"/>
        <w:ind w:left="210" w:hanging="210" w:hangingChars="100"/>
        <w:rPr>
          <w:rFonts w:hint="eastAsia"/>
          <w:highlight w:val="none"/>
          <w:u w:val="double" w:color="auto"/>
        </w:rPr>
      </w:pPr>
      <w:r>
        <w:rPr>
          <w:rFonts w:hint="eastAsia"/>
          <w:u w:val="none" w:color="auto"/>
        </w:rPr>
        <w:t>※</w:t>
      </w:r>
      <w:r>
        <w:rPr>
          <w:rFonts w:hint="eastAsia"/>
          <w:u w:val="double" w:color="auto"/>
        </w:rPr>
        <w:t>新型コロナウイルス感染症の感染防止の観点から、誠に恐縮ですが、取材を希望される場合</w:t>
      </w:r>
      <w:r>
        <w:rPr>
          <w:rFonts w:hint="eastAsia"/>
          <w:highlight w:val="none"/>
          <w:u w:val="double" w:color="auto"/>
        </w:rPr>
        <w:t>、４月８日（金）１２：００までに、別添「</w:t>
      </w:r>
      <w:r>
        <w:rPr>
          <w:rFonts w:hint="eastAsia"/>
          <w:highlight w:val="none"/>
          <w:u w:val="double" w:color="auto"/>
        </w:rPr>
        <w:t>FAX</w:t>
      </w:r>
      <w:r>
        <w:rPr>
          <w:rFonts w:hint="eastAsia"/>
          <w:highlight w:val="none"/>
          <w:u w:val="double" w:color="auto"/>
        </w:rPr>
        <w:t>返信用」での</w:t>
      </w:r>
      <w:r>
        <w:rPr>
          <w:rFonts w:hint="eastAsia"/>
          <w:highlight w:val="none"/>
          <w:u w:val="double" w:color="auto"/>
        </w:rPr>
        <w:t>FAX</w:t>
      </w:r>
      <w:r>
        <w:rPr>
          <w:rFonts w:hint="eastAsia"/>
          <w:highlight w:val="none"/>
          <w:u w:val="double" w:color="auto"/>
        </w:rPr>
        <w:t>送信（または、お電話）により仁淀川地域本部（宮地）までご連絡くださいますようお願い申し上げます。</w:t>
      </w:r>
    </w:p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b w:val="1"/>
          <w:sz w:val="21"/>
        </w:rPr>
      </w:pPr>
    </w:p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b w:val="1"/>
          <w:sz w:val="21"/>
        </w:rPr>
      </w:pPr>
      <w:r>
        <w:rPr>
          <w:rFonts w:hint="eastAsia"/>
          <w:sz w:val="20"/>
        </w:rPr>
        <w:t>＜本件の全般に関するお問い合わせ先＞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1680"/>
        <w:gridCol w:w="1050"/>
        <w:gridCol w:w="1590"/>
      </w:tblGrid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組織名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高知県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産業振興推進仁淀川地域本部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地域支援企画員（総括）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宮地通弘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088-852-7256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（公用携帯）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080-2851-1676</w:t>
            </w:r>
          </w:p>
        </w:tc>
      </w:tr>
    </w:tbl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b w:val="1"/>
          <w:sz w:val="21"/>
        </w:rPr>
      </w:pPr>
      <w:r>
        <w:rPr>
          <w:rFonts w:hint="eastAsia"/>
          <w:sz w:val="20"/>
        </w:rPr>
        <w:t>＜協定参加各組織へのお問い合わせ先＞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1680"/>
        <w:gridCol w:w="1050"/>
        <w:gridCol w:w="1590"/>
      </w:tblGrid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組織名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六甲バター株式会社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マーケティング部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部長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黒田浄治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078-771-5060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旭食品株式会社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経営企画部ＣＳＲ推進課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岡林章一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088-880-8720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仁淀川町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産業建設課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荒木紀和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0889-35-1083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日高村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企画課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山﨑明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0889-24-5126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高知県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産業振興推進仁淀川地域本部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地域支援企画員（総括）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  <w:highlight w:val="darkGray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darkGray"/>
              </w:rPr>
            </w:pPr>
            <w:r>
              <w:rPr>
                <w:rFonts w:hint="eastAsia"/>
                <w:sz w:val="20"/>
                <w:highlight w:val="none"/>
              </w:rPr>
              <w:t>宮地通弘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088-852-7256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（公用携帯）</w:t>
            </w:r>
          </w:p>
          <w:p>
            <w:pPr>
              <w:pStyle w:val="0"/>
              <w:rPr>
                <w:rFonts w:hint="eastAsia"/>
                <w:sz w:val="20"/>
                <w:highlight w:val="darkGray"/>
              </w:rPr>
            </w:pPr>
            <w:r>
              <w:rPr>
                <w:rFonts w:hint="eastAsia"/>
                <w:sz w:val="20"/>
                <w:highlight w:val="none"/>
              </w:rPr>
              <w:t>080-2851-1676</w:t>
            </w:r>
          </w:p>
        </w:tc>
      </w:tr>
    </w:tbl>
    <w:p>
      <w:pPr>
        <w:pStyle w:val="0"/>
        <w:spacing w:line="340" w:lineRule="exact"/>
        <w:rPr>
          <w:rFonts w:hint="eastAsia"/>
        </w:rPr>
      </w:pPr>
    </w:p>
    <w:sectPr>
      <w:pgSz w:w="11906" w:h="16838"/>
      <w:pgMar w:top="1134" w:right="850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966</TotalTime>
  <Pages>1</Pages>
  <Words>34</Words>
  <Characters>923</Characters>
  <Application>JUST Note</Application>
  <Lines>80</Lines>
  <Paragraphs>71</Paragraphs>
  <CharactersWithSpaces>967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295169</dc:creator>
  <cp:lastModifiedBy>446668</cp:lastModifiedBy>
  <cp:lastPrinted>2022-03-22T05:05:15Z</cp:lastPrinted>
  <dcterms:created xsi:type="dcterms:W3CDTF">2021-11-13T23:21:00Z</dcterms:created>
  <dcterms:modified xsi:type="dcterms:W3CDTF">2022-04-01T10:54:56Z</dcterms:modified>
  <cp:revision>41</cp:revision>
</cp:coreProperties>
</file>